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32203111" w:displacedByCustomXml="next"/>
    <w:bookmarkStart w:id="1" w:name="_Toc530899154" w:displacedByCustomXml="next"/>
    <w:sdt>
      <w:sdtPr>
        <w:id w:val="654512292"/>
        <w:docPartObj>
          <w:docPartGallery w:val="Cover Pages"/>
          <w:docPartUnique/>
        </w:docPartObj>
      </w:sdtPr>
      <w:sdtEndPr>
        <w:rPr>
          <w:lang w:eastAsia="en-US"/>
        </w:rPr>
      </w:sdtEndPr>
      <w:sdtContent>
        <w:p w14:paraId="444C17B9" w14:textId="77777777" w:rsidR="002E114D" w:rsidRPr="00110B2C" w:rsidRDefault="002E114D"/>
        <w:p w14:paraId="3636DC37" w14:textId="77777777" w:rsidR="002E114D" w:rsidRPr="00110B2C" w:rsidRDefault="008E5769">
          <w:r w:rsidRPr="00110B2C">
            <w:rPr>
              <w:noProof/>
            </w:rPr>
            <mc:AlternateContent>
              <mc:Choice Requires="wpg">
                <w:drawing>
                  <wp:anchor distT="0" distB="0" distL="114300" distR="114300" simplePos="0" relativeHeight="251660288" behindDoc="0" locked="0" layoutInCell="0" allowOverlap="1" wp14:anchorId="48A25491" wp14:editId="1693245C">
                    <wp:simplePos x="0" y="0"/>
                    <wp:positionH relativeFrom="page">
                      <wp:align>center</wp:align>
                    </wp:positionH>
                    <wp:positionV relativeFrom="page">
                      <wp:align>center</wp:align>
                    </wp:positionV>
                    <wp:extent cx="7164070" cy="10142220"/>
                    <wp:effectExtent l="8255" t="10160" r="9525" b="1079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0142220"/>
                              <a:chOff x="321" y="411"/>
                              <a:chExt cx="11600" cy="15018"/>
                            </a:xfrm>
                          </wpg:grpSpPr>
                          <wps:wsp>
                            <wps:cNvPr id="7" name="Rectangle 7"/>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8"/>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4DA5E" w14:textId="77777777" w:rsidR="00D37486" w:rsidRDefault="00D37486">
                                  <w:pPr>
                                    <w:pStyle w:val="afa"/>
                                    <w:rPr>
                                      <w:smallCaps/>
                                      <w:color w:val="FFFFFF" w:themeColor="background1"/>
                                      <w:sz w:val="44"/>
                                      <w:szCs w:val="44"/>
                                    </w:rPr>
                                  </w:pPr>
                                </w:p>
                              </w:txbxContent>
                            </wps:txbx>
                            <wps:bodyPr rot="0" vert="horz" wrap="square" lIns="228600" tIns="45720" rIns="228600" bIns="45720" anchor="ctr" anchorCtr="0" upright="1">
                              <a:noAutofit/>
                            </wps:bodyPr>
                          </wps:wsp>
                          <wps:wsp>
                            <wps:cNvPr id="9" name="Rectangle 9"/>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3245"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6137"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E5F5D7" w:themeColor="accent1" w:themeTint="33"/>
                                      <w:sz w:val="56"/>
                                      <w:szCs w:val="56"/>
                                    </w:rPr>
                                    <w:alias w:val="Год"/>
                                    <w:id w:val="415670410"/>
                                    <w:dataBinding w:prefixMappings="xmlns:ns0='http://schemas.microsoft.com/office/2006/coverPageProps'" w:xpath="/ns0:CoverPageProperties[1]/ns0:PublishDate[1]" w:storeItemID="{55AF091B-3C7A-41E3-B477-F2FDAA23CFDA}"/>
                                    <w:date w:fullDate="2022-01-01T00:00:00Z">
                                      <w:dateFormat w:val="yyyy"/>
                                      <w:lid w:val="ru-RU"/>
                                      <w:storeMappedDataAs w:val="dateTime"/>
                                      <w:calendar w:val="gregorian"/>
                                    </w:date>
                                  </w:sdtPr>
                                  <w:sdtEndPr/>
                                  <w:sdtContent>
                                    <w:p w14:paraId="2E00F8D8" w14:textId="77777777" w:rsidR="00D37486" w:rsidRDefault="00D37486">
                                      <w:pPr>
                                        <w:pStyle w:val="afa"/>
                                        <w:rPr>
                                          <w:rFonts w:asciiTheme="majorHAnsi" w:eastAsiaTheme="majorEastAsia" w:hAnsiTheme="majorHAnsi" w:cstheme="majorBidi"/>
                                          <w:color w:val="E5F5D7" w:themeColor="accent1" w:themeTint="33"/>
                                          <w:sz w:val="56"/>
                                          <w:szCs w:val="56"/>
                                        </w:rPr>
                                      </w:pPr>
                                      <w:r>
                                        <w:rPr>
                                          <w:rFonts w:asciiTheme="majorHAnsi" w:eastAsiaTheme="majorEastAsia" w:hAnsiTheme="majorHAnsi" w:cstheme="majorBidi"/>
                                          <w:color w:val="E5F5D7" w:themeColor="accent1" w:themeTint="33"/>
                                          <w:sz w:val="56"/>
                                          <w:szCs w:val="56"/>
                                        </w:rPr>
                                        <w:t>2022</w:t>
                                      </w:r>
                                    </w:p>
                                  </w:sdtContent>
                                </w:sdt>
                              </w:txbxContent>
                            </wps:txbx>
                            <wps:bodyPr rot="0" vert="horz" wrap="square" lIns="91440" tIns="45720" rIns="91440" bIns="45720" anchor="ctr" anchorCtr="0" upright="1">
                              <a:noAutofit/>
                            </wps:bodyPr>
                          </wps:wsp>
                          <wps:wsp>
                            <wps:cNvPr id="13" name="Rectangle 13"/>
                            <wps:cNvSpPr>
                              <a:spLocks noChangeArrowheads="1"/>
                            </wps:cNvSpPr>
                            <wps:spPr bwMode="auto">
                              <a:xfrm>
                                <a:off x="354" y="2263"/>
                                <a:ext cx="8643" cy="7316"/>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b/>
                                      <w:color w:val="2C3F71" w:themeColor="accent5" w:themeShade="80"/>
                                      <w:sz w:val="72"/>
                                      <w:szCs w:val="72"/>
                                    </w:rPr>
                                    <w:alias w:val="Заголовок"/>
                                    <w:id w:val="554662169"/>
                                    <w:dataBinding w:prefixMappings="xmlns:ns0='http://schemas.openxmlformats.org/package/2006/metadata/core-properties' xmlns:ns1='http://purl.org/dc/elements/1.1/'" w:xpath="/ns0:coreProperties[1]/ns1:title[1]" w:storeItemID="{6C3C8BC8-F283-45AE-878A-BAB7291924A1}"/>
                                    <w:text/>
                                  </w:sdtPr>
                                  <w:sdtEndPr/>
                                  <w:sdtContent>
                                    <w:p w14:paraId="0A1BED24" w14:textId="77777777" w:rsidR="00D37486" w:rsidRPr="002E114D" w:rsidRDefault="00D37486">
                                      <w:pPr>
                                        <w:jc w:val="right"/>
                                        <w:rPr>
                                          <w:rFonts w:asciiTheme="majorHAnsi" w:eastAsiaTheme="majorEastAsia" w:hAnsiTheme="majorHAnsi" w:cstheme="majorBidi"/>
                                          <w:color w:val="2C3F71" w:themeColor="accent5" w:themeShade="80"/>
                                          <w:sz w:val="72"/>
                                          <w:szCs w:val="72"/>
                                        </w:rPr>
                                      </w:pPr>
                                      <w:r>
                                        <w:rPr>
                                          <w:b/>
                                          <w:color w:val="2C3F71" w:themeColor="accent5" w:themeShade="80"/>
                                          <w:sz w:val="72"/>
                                          <w:szCs w:val="72"/>
                                        </w:rPr>
                                        <w:t>Отчёт</w:t>
                                      </w:r>
                                    </w:p>
                                  </w:sdtContent>
                                </w:sdt>
                                <w:sdt>
                                  <w:sdtPr>
                                    <w:rPr>
                                      <w:rFonts w:ascii="Times New Roman CYR" w:hAnsi="Times New Roman CYR"/>
                                      <w:b/>
                                      <w:i/>
                                      <w:color w:val="2C3F71" w:themeColor="accent5" w:themeShade="80"/>
                                      <w:sz w:val="32"/>
                                      <w:szCs w:val="32"/>
                                    </w:rPr>
                                    <w:alias w:val="Подзаголовок"/>
                                    <w:id w:val="156422311"/>
                                    <w:dataBinding w:prefixMappings="xmlns:ns0='http://schemas.openxmlformats.org/package/2006/metadata/core-properties' xmlns:ns1='http://purl.org/dc/elements/1.1/'" w:xpath="/ns0:coreProperties[1]/ns1:subject[1]" w:storeItemID="{6C3C8BC8-F283-45AE-878A-BAB7291924A1}"/>
                                    <w:text/>
                                  </w:sdtPr>
                                  <w:sdtEndPr/>
                                  <w:sdtContent>
                                    <w:p w14:paraId="6C652AA8" w14:textId="77777777" w:rsidR="00D37486" w:rsidRPr="002E114D" w:rsidRDefault="00D37486">
                                      <w:pPr>
                                        <w:jc w:val="right"/>
                                        <w:rPr>
                                          <w:color w:val="2C3F71" w:themeColor="accent5" w:themeShade="80"/>
                                          <w:sz w:val="40"/>
                                          <w:szCs w:val="40"/>
                                        </w:rPr>
                                      </w:pPr>
                                      <w:r>
                                        <w:rPr>
                                          <w:rFonts w:ascii="Times New Roman CYR" w:hAnsi="Times New Roman CYR"/>
                                          <w:b/>
                                          <w:i/>
                                          <w:color w:val="2C3F71" w:themeColor="accent5" w:themeShade="80"/>
                                          <w:sz w:val="32"/>
                                          <w:szCs w:val="32"/>
                                        </w:rPr>
                                        <w:t>по сбору и обобщению информации о качестве условий оказания услуг организациями в сфере социального обслуживания населения в Республике Крым</w:t>
                                      </w:r>
                                    </w:p>
                                  </w:sdtContent>
                                </w:sdt>
                                <w:p w14:paraId="00227229" w14:textId="77777777" w:rsidR="00D37486" w:rsidRDefault="00D37486">
                                  <w:pPr>
                                    <w:jc w:val="right"/>
                                    <w:rPr>
                                      <w:color w:val="FFFFFF" w:themeColor="background1"/>
                                      <w:sz w:val="28"/>
                                      <w:szCs w:val="28"/>
                                    </w:rPr>
                                  </w:pPr>
                                </w:p>
                              </w:txbxContent>
                            </wps:txbx>
                            <wps:bodyPr rot="0" vert="horz" wrap="square" lIns="228600" tIns="45720" rIns="228600" bIns="45720" anchor="ctr" anchorCtr="0" upright="1">
                              <a:noAutofit/>
                            </wps:bodyPr>
                          </wps:wsp>
                          <wps:wsp>
                            <wps:cNvPr id="14" name="Rectangle 14"/>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6"/>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mallCaps/>
                                      <w:color w:val="FFFFFF" w:themeColor="background1"/>
                                      <w:spacing w:val="60"/>
                                      <w:sz w:val="28"/>
                                      <w:szCs w:val="28"/>
                                    </w:rPr>
                                    <w:alias w:val="Адрес"/>
                                    <w:id w:val="-30798927"/>
                                    <w:dataBinding w:prefixMappings="xmlns:ns0='http://schemas.microsoft.com/office/2006/coverPageProps'" w:xpath="/ns0:CoverPageProperties[1]/ns0:CompanyAddress[1]" w:storeItemID="{55AF091B-3C7A-41E3-B477-F2FDAA23CFDA}"/>
                                    <w:text w:multiLine="1"/>
                                  </w:sdtPr>
                                  <w:sdtEndPr/>
                                  <w:sdtContent>
                                    <w:p w14:paraId="53811076" w14:textId="77777777" w:rsidR="00D37486" w:rsidRDefault="00D37486">
                                      <w:pPr>
                                        <w:pStyle w:val="afa"/>
                                        <w:jc w:val="center"/>
                                        <w:rPr>
                                          <w:smallCaps/>
                                          <w:color w:val="FFFFFF" w:themeColor="background1"/>
                                          <w:spacing w:val="60"/>
                                          <w:sz w:val="28"/>
                                          <w:szCs w:val="28"/>
                                        </w:rPr>
                                      </w:pPr>
                                      <w:r>
                                        <w:rPr>
                                          <w:smallCaps/>
                                          <w:color w:val="FFFFFF" w:themeColor="background1"/>
                                          <w:spacing w:val="60"/>
                                          <w:sz w:val="28"/>
                                          <w:szCs w:val="28"/>
                                        </w:rPr>
                                        <w:t>г. Москва</w:t>
                                      </w:r>
                                    </w:p>
                                  </w:sdtContent>
                                </w:sdt>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A25491" id="Group 6" o:spid="_x0000_s1026" style="position:absolute;margin-left:0;margin-top:0;width:564.1pt;height:798.6pt;z-index:2516602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" o:allowincell="f">
                    <v:rect id="Rectangle 7" o:spid="_x0000_s1027" style="position:absolute;left:321;top:411;width:11600;height:1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8" o:spid="_x0000_s1028" style="position:absolute;left:354;top:444;width:11527;height:1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" fillcolor="#138576 [2409]" stroked="f">
                      <v:textbox inset="18pt,,18pt">
                        <w:txbxContent>
                          <w:p w14:paraId="4554DA5E" w14:textId="77777777" w:rsidR="00D37486" w:rsidRDefault="00D37486">
                            <w:pPr>
                              <w:pStyle w:val="afb"/>
                              <w:rPr>
                                <w:smallCaps/>
                                <w:color w:val="FFFFFF" w:themeColor="background1"/>
                                <w:sz w:val="44"/>
                                <w:szCs w:val="44"/>
                              </w:rPr>
                            </w:pPr>
                          </w:p>
                        </w:txbxContent>
                      </v:textbox>
                    </v:rect>
                    <v:rect id="Rectangle 9" o:spid="_x0000_s1029" style="position:absolute;left:354;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" fillcolor="#af0f5a [2405]" stroked="f"/>
                    <v:rect id="Rectangle 10" o:spid="_x0000_s1030" style="position:absolute;left:3245;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" fillcolor="#af0f5a [2405]" stroked="f"/>
                    <v:rect id="Rectangle 11" o:spid="_x0000_s1031" style="position:absolute;left:6137;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" fillcolor="#af0f5a [2405]" stroked="f"/>
                    <v:rect id="Rectangle 12" o:spid="_x0000_s1032" style="position:absolute;left:9028;top:9607;width:2860;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" fillcolor="#af0f5a [2405]" stroked="f">
                      <v:textbox>
                        <w:txbxContent>
                          <w:sdt>
                            <w:sdtPr>
                              <w:rPr>
                                <w:rFonts w:asciiTheme="majorHAnsi" w:eastAsiaTheme="majorEastAsia" w:hAnsiTheme="majorHAnsi" w:cstheme="majorBidi"/>
                                <w:color w:val="E5F5D7" w:themeColor="accent1" w:themeTint="33"/>
                                <w:sz w:val="56"/>
                                <w:szCs w:val="56"/>
                              </w:rPr>
                              <w:alias w:val="Год"/>
                              <w:id w:val="415670410"/>
                              <w:dataBinding w:prefixMappings="xmlns:ns0='http://schemas.microsoft.com/office/2006/coverPageProps'" w:xpath="/ns0:CoverPageProperties[1]/ns0:PublishDate[1]" w:storeItemID="{55AF091B-3C7A-41E3-B477-F2FDAA23CFDA}"/>
                              <w:date w:fullDate="2022-01-01T00:00:00Z">
                                <w:dateFormat w:val="yyyy"/>
                                <w:lid w:val="ru-RU"/>
                                <w:storeMappedDataAs w:val="dateTime"/>
                                <w:calendar w:val="gregorian"/>
                              </w:date>
                            </w:sdtPr>
                            <w:sdtContent>
                              <w:p w14:paraId="2E00F8D8" w14:textId="77777777" w:rsidR="00D37486" w:rsidRDefault="00D37486">
                                <w:pPr>
                                  <w:pStyle w:val="afb"/>
                                  <w:rPr>
                                    <w:rFonts w:asciiTheme="majorHAnsi" w:eastAsiaTheme="majorEastAsia" w:hAnsiTheme="majorHAnsi" w:cstheme="majorBidi"/>
                                    <w:color w:val="E5F5D7" w:themeColor="accent1" w:themeTint="33"/>
                                    <w:sz w:val="56"/>
                                    <w:szCs w:val="56"/>
                                  </w:rPr>
                                </w:pPr>
                                <w:r>
                                  <w:rPr>
                                    <w:rFonts w:asciiTheme="majorHAnsi" w:eastAsiaTheme="majorEastAsia" w:hAnsiTheme="majorHAnsi" w:cstheme="majorBidi"/>
                                    <w:color w:val="E5F5D7" w:themeColor="accent1" w:themeTint="33"/>
                                    <w:sz w:val="56"/>
                                    <w:szCs w:val="56"/>
                                  </w:rPr>
                                  <w:t>2022</w:t>
                                </w:r>
                              </w:p>
                            </w:sdtContent>
                          </w:sdt>
                        </w:txbxContent>
                      </v:textbox>
                    </v:rect>
                    <v:rect id="Rectangle 13" o:spid="_x0000_s1033" style="position:absolute;left:354;top:2263;width:8643;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" fillcolor="#5fe7d5 [1945]" stroked="f">
                      <v:textbox inset="18pt,,18pt">
                        <w:txbxContent>
                          <w:sdt>
                            <w:sdtPr>
                              <w:rPr>
                                <w:b/>
                                <w:color w:val="2C3F71" w:themeColor="accent5" w:themeShade="80"/>
                                <w:sz w:val="72"/>
                                <w:szCs w:val="72"/>
                              </w:rPr>
                              <w:alias w:val="Заголовок"/>
                              <w:id w:val="554662169"/>
                              <w:dataBinding w:prefixMappings="xmlns:ns0='http://schemas.openxmlformats.org/package/2006/metadata/core-properties' xmlns:ns1='http://purl.org/dc/elements/1.1/'" w:xpath="/ns0:coreProperties[1]/ns1:title[1]" w:storeItemID="{6C3C8BC8-F283-45AE-878A-BAB7291924A1}"/>
                              <w:text/>
                            </w:sdtPr>
                            <w:sdtContent>
                              <w:p w14:paraId="0A1BED24" w14:textId="77777777" w:rsidR="00D37486" w:rsidRPr="002E114D" w:rsidRDefault="00D37486">
                                <w:pPr>
                                  <w:jc w:val="right"/>
                                  <w:rPr>
                                    <w:rFonts w:asciiTheme="majorHAnsi" w:eastAsiaTheme="majorEastAsia" w:hAnsiTheme="majorHAnsi" w:cstheme="majorBidi"/>
                                    <w:color w:val="2C3F71" w:themeColor="accent5" w:themeShade="80"/>
                                    <w:sz w:val="72"/>
                                    <w:szCs w:val="72"/>
                                  </w:rPr>
                                </w:pPr>
                                <w:r>
                                  <w:rPr>
                                    <w:b/>
                                    <w:color w:val="2C3F71" w:themeColor="accent5" w:themeShade="80"/>
                                    <w:sz w:val="72"/>
                                    <w:szCs w:val="72"/>
                                  </w:rPr>
                                  <w:t>Отчёт</w:t>
                                </w:r>
                              </w:p>
                            </w:sdtContent>
                          </w:sdt>
                          <w:sdt>
                            <w:sdtPr>
                              <w:rPr>
                                <w:rFonts w:ascii="Times New Roman CYR" w:hAnsi="Times New Roman CYR"/>
                                <w:b/>
                                <w:i/>
                                <w:color w:val="2C3F71" w:themeColor="accent5" w:themeShade="80"/>
                                <w:sz w:val="32"/>
                                <w:szCs w:val="32"/>
                              </w:rPr>
                              <w:alias w:val="Подзаголовок"/>
                              <w:id w:val="156422311"/>
                              <w:dataBinding w:prefixMappings="xmlns:ns0='http://schemas.openxmlformats.org/package/2006/metadata/core-properties' xmlns:ns1='http://purl.org/dc/elements/1.1/'" w:xpath="/ns0:coreProperties[1]/ns1:subject[1]" w:storeItemID="{6C3C8BC8-F283-45AE-878A-BAB7291924A1}"/>
                              <w:text/>
                            </w:sdtPr>
                            <w:sdtContent>
                              <w:p w14:paraId="6C652AA8" w14:textId="77777777" w:rsidR="00D37486" w:rsidRPr="002E114D" w:rsidRDefault="00D37486">
                                <w:pPr>
                                  <w:jc w:val="right"/>
                                  <w:rPr>
                                    <w:color w:val="2C3F71" w:themeColor="accent5" w:themeShade="80"/>
                                    <w:sz w:val="40"/>
                                    <w:szCs w:val="40"/>
                                  </w:rPr>
                                </w:pPr>
                                <w:r>
                                  <w:rPr>
                                    <w:rFonts w:ascii="Times New Roman CYR" w:hAnsi="Times New Roman CYR"/>
                                    <w:b/>
                                    <w:i/>
                                    <w:color w:val="2C3F71" w:themeColor="accent5" w:themeShade="80"/>
                                    <w:sz w:val="32"/>
                                    <w:szCs w:val="32"/>
                                  </w:rPr>
                                  <w:t>по сбору и обобщению информации о качестве условий оказания услуг организациями в сфере социального обслуживания населения в Республике Крым</w:t>
                                </w:r>
                              </w:p>
                            </w:sdtContent>
                          </w:sdt>
                          <w:p w14:paraId="00227229" w14:textId="77777777" w:rsidR="00D37486" w:rsidRDefault="00D37486">
                            <w:pPr>
                              <w:jc w:val="right"/>
                              <w:rPr>
                                <w:color w:val="FFFFFF" w:themeColor="background1"/>
                                <w:sz w:val="28"/>
                                <w:szCs w:val="28"/>
                              </w:rPr>
                            </w:pPr>
                          </w:p>
                        </w:txbxContent>
                      </v:textbox>
                    </v:rect>
                    <v:rect id="Rectangle 14" o:spid="_x0000_s1034" style="position:absolute;left:9028;top:2263;width:2859;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" fillcolor="#e5f5d7 [660]" stroked="f"/>
                    <v:rect id="Rectangle 15" o:spid="_x0000_s1035" style="position:absolute;left:354;top:10710;width:864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" fillcolor="#ea157a [3205]" stroked="f"/>
                    <v:rect id="Rectangle 16" o:spid="_x0000_s1036" style="position:absolute;left:9028;top:10710;width:2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" fillcolor="#95a7d5 [2424]" stroked="f"/>
                    <v:rect id="Rectangle 17" o:spid="_x0000_s1037" style="position:absolute;left:354;top:14677;width:11527;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" fillcolor="#af0f5a [2405]" stroked="f">
                      <v:textbox>
                        <w:txbxContent>
                          <w:sdt>
                            <w:sdtPr>
                              <w:rPr>
                                <w:smallCaps/>
                                <w:color w:val="FFFFFF" w:themeColor="background1"/>
                                <w:spacing w:val="60"/>
                                <w:sz w:val="28"/>
                                <w:szCs w:val="28"/>
                              </w:rPr>
                              <w:alias w:val="Адрес"/>
                              <w:id w:val="-30798927"/>
                              <w:dataBinding w:prefixMappings="xmlns:ns0='http://schemas.microsoft.com/office/2006/coverPageProps'" w:xpath="/ns0:CoverPageProperties[1]/ns0:CompanyAddress[1]" w:storeItemID="{55AF091B-3C7A-41E3-B477-F2FDAA23CFDA}"/>
                              <w:text w:multiLine="1"/>
                            </w:sdtPr>
                            <w:sdtContent>
                              <w:p w14:paraId="53811076" w14:textId="77777777" w:rsidR="00D37486" w:rsidRDefault="00D37486">
                                <w:pPr>
                                  <w:pStyle w:val="afb"/>
                                  <w:jc w:val="center"/>
                                  <w:rPr>
                                    <w:smallCaps/>
                                    <w:color w:val="FFFFFF" w:themeColor="background1"/>
                                    <w:spacing w:val="60"/>
                                    <w:sz w:val="28"/>
                                    <w:szCs w:val="28"/>
                                  </w:rPr>
                                </w:pPr>
                                <w:r>
                                  <w:rPr>
                                    <w:smallCaps/>
                                    <w:color w:val="FFFFFF" w:themeColor="background1"/>
                                    <w:spacing w:val="60"/>
                                    <w:sz w:val="28"/>
                                    <w:szCs w:val="28"/>
                                  </w:rPr>
                                  <w:t>г. Москва</w:t>
                                </w:r>
                              </w:p>
                            </w:sdtContent>
                          </w:sdt>
                        </w:txbxContent>
                      </v:textbox>
                    </v:rect>
                    <w10:wrap anchorx="page" anchory="page"/>
                  </v:group>
                </w:pict>
              </mc:Fallback>
            </mc:AlternateContent>
          </w:r>
        </w:p>
        <w:p w14:paraId="71AAF2CF" w14:textId="77777777" w:rsidR="002E114D" w:rsidRPr="00110B2C" w:rsidRDefault="002E114D">
          <w:pPr>
            <w:rPr>
              <w:lang w:eastAsia="en-US"/>
            </w:rPr>
          </w:pPr>
          <w:r w:rsidRPr="00110B2C">
            <w:rPr>
              <w:lang w:eastAsia="en-US"/>
            </w:rPr>
            <w:br w:type="page"/>
          </w:r>
        </w:p>
      </w:sdtContent>
    </w:sdt>
    <w:p w14:paraId="4631DE51" w14:textId="77777777" w:rsidR="00D65BE7" w:rsidRPr="00110B2C" w:rsidRDefault="00D65BE7" w:rsidP="00DC3B84">
      <w:pPr>
        <w:rPr>
          <w:lang w:eastAsia="en-US"/>
        </w:rPr>
      </w:pPr>
    </w:p>
    <w:sdt>
      <w:sdtPr>
        <w:rPr>
          <w:rFonts w:ascii="Times New Roman" w:eastAsia="Times New Roman" w:hAnsi="Times New Roman" w:cs="Times New Roman"/>
          <w:color w:val="auto"/>
          <w:sz w:val="20"/>
          <w:szCs w:val="20"/>
        </w:rPr>
        <w:id w:val="654512288"/>
        <w:docPartObj>
          <w:docPartGallery w:val="Table of Contents"/>
          <w:docPartUnique/>
        </w:docPartObj>
      </w:sdtPr>
      <w:sdtEndPr>
        <w:rPr>
          <w:sz w:val="24"/>
          <w:szCs w:val="24"/>
        </w:rPr>
      </w:sdtEndPr>
      <w:sdtContent>
        <w:p w14:paraId="022AB1A8" w14:textId="77777777" w:rsidR="007478A5" w:rsidRPr="00110B2C" w:rsidRDefault="007478A5" w:rsidP="00DC3B84">
          <w:pPr>
            <w:pStyle w:val="af9"/>
            <w:jc w:val="center"/>
            <w:rPr>
              <w:rStyle w:val="10"/>
              <w:rFonts w:cs="Times New Roman"/>
              <w:color w:val="auto"/>
            </w:rPr>
          </w:pPr>
          <w:r w:rsidRPr="00110B2C">
            <w:rPr>
              <w:rStyle w:val="10"/>
              <w:rFonts w:cs="Times New Roman"/>
              <w:color w:val="auto"/>
            </w:rPr>
            <w:t>Оглавление</w:t>
          </w:r>
        </w:p>
        <w:p w14:paraId="24F93198" w14:textId="01C68D69" w:rsidR="00466329" w:rsidRPr="00466329" w:rsidRDefault="007478A5" w:rsidP="00466329">
          <w:pPr>
            <w:pStyle w:val="14"/>
            <w:tabs>
              <w:tab w:val="right" w:leader="dot" w:pos="9911"/>
            </w:tabs>
            <w:spacing w:after="0"/>
            <w:rPr>
              <w:rFonts w:asciiTheme="minorHAnsi" w:eastAsiaTheme="minorEastAsia" w:hAnsiTheme="minorHAnsi" w:cstheme="minorBidi"/>
              <w:noProof/>
              <w:sz w:val="24"/>
              <w:szCs w:val="24"/>
            </w:rPr>
          </w:pPr>
          <w:r w:rsidRPr="00466329">
            <w:rPr>
              <w:sz w:val="24"/>
              <w:szCs w:val="24"/>
            </w:rPr>
            <w:fldChar w:fldCharType="begin"/>
          </w:r>
          <w:r w:rsidRPr="00466329">
            <w:rPr>
              <w:sz w:val="24"/>
              <w:szCs w:val="24"/>
            </w:rPr>
            <w:instrText xml:space="preserve"> TOC \o "1-3" \h \z \u </w:instrText>
          </w:r>
          <w:r w:rsidRPr="00466329">
            <w:rPr>
              <w:sz w:val="24"/>
              <w:szCs w:val="24"/>
            </w:rPr>
            <w:fldChar w:fldCharType="separate"/>
          </w:r>
          <w:hyperlink w:anchor="_Toc109895585" w:history="1">
            <w:r w:rsidR="00466329" w:rsidRPr="00466329">
              <w:rPr>
                <w:rStyle w:val="a5"/>
                <w:noProof/>
                <w:color w:val="auto"/>
                <w:sz w:val="24"/>
                <w:szCs w:val="24"/>
              </w:rPr>
              <w:t>Методика исследования</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_Toc109895585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3</w:t>
            </w:r>
            <w:r w:rsidR="00466329" w:rsidRPr="00466329">
              <w:rPr>
                <w:noProof/>
                <w:webHidden/>
                <w:sz w:val="24"/>
                <w:szCs w:val="24"/>
              </w:rPr>
              <w:fldChar w:fldCharType="end"/>
            </w:r>
          </w:hyperlink>
        </w:p>
        <w:p w14:paraId="06F047FF" w14:textId="5AF0AD6F"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86" w:history="1">
            <w:r w:rsidR="00466329" w:rsidRPr="00466329">
              <w:rPr>
                <w:rStyle w:val="a5"/>
                <w:rFonts w:eastAsia="Calibri"/>
                <w:noProof/>
                <w:color w:val="auto"/>
                <w:sz w:val="24"/>
                <w:szCs w:val="24"/>
                <w:lang w:eastAsia="en-US"/>
              </w:rPr>
              <w:t>Нормативно-правовая база.</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_Toc109895586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3</w:t>
            </w:r>
            <w:r w:rsidR="00466329" w:rsidRPr="00466329">
              <w:rPr>
                <w:noProof/>
                <w:webHidden/>
                <w:sz w:val="24"/>
                <w:szCs w:val="24"/>
              </w:rPr>
              <w:fldChar w:fldCharType="end"/>
            </w:r>
          </w:hyperlink>
        </w:p>
        <w:p w14:paraId="4B06C8D1" w14:textId="02433702"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87" w:history="1">
            <w:r w:rsidR="00466329" w:rsidRPr="00466329">
              <w:rPr>
                <w:rStyle w:val="a5"/>
                <w:rFonts w:eastAsia="Calibri"/>
                <w:noProof/>
                <w:color w:val="auto"/>
                <w:sz w:val="24"/>
                <w:szCs w:val="24"/>
                <w:lang w:eastAsia="en-US"/>
              </w:rPr>
              <w:t>Содержание работ и отчётные материалы</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_Toc109895587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w:t>
            </w:r>
            <w:r w:rsidR="00466329" w:rsidRPr="00466329">
              <w:rPr>
                <w:noProof/>
                <w:webHidden/>
                <w:sz w:val="24"/>
                <w:szCs w:val="24"/>
              </w:rPr>
              <w:fldChar w:fldCharType="end"/>
            </w:r>
          </w:hyperlink>
        </w:p>
        <w:p w14:paraId="5E52E931" w14:textId="4A320275"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88" w:history="1">
            <w:r w:rsidR="00466329" w:rsidRPr="00466329">
              <w:rPr>
                <w:rStyle w:val="a5"/>
                <w:rFonts w:eastAsia="Calibri"/>
                <w:noProof/>
                <w:color w:val="auto"/>
                <w:sz w:val="24"/>
                <w:szCs w:val="24"/>
                <w:lang w:eastAsia="en-US"/>
              </w:rPr>
              <w:t>Цели и задачи:</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_Toc109895588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5</w:t>
            </w:r>
            <w:r w:rsidR="00466329" w:rsidRPr="00466329">
              <w:rPr>
                <w:noProof/>
                <w:webHidden/>
                <w:sz w:val="24"/>
                <w:szCs w:val="24"/>
              </w:rPr>
              <w:fldChar w:fldCharType="end"/>
            </w:r>
          </w:hyperlink>
        </w:p>
        <w:p w14:paraId="2DC8F2E4" w14:textId="2022C806"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89" w:history="1">
            <w:r w:rsidR="00466329" w:rsidRPr="00466329">
              <w:rPr>
                <w:rStyle w:val="a5"/>
                <w:rFonts w:eastAsia="Calibri"/>
                <w:noProof/>
                <w:color w:val="auto"/>
                <w:sz w:val="24"/>
                <w:szCs w:val="24"/>
                <w:lang w:eastAsia="en-US"/>
              </w:rPr>
              <w:t>Методы исследования (сбора данных):</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_Toc109895589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6</w:t>
            </w:r>
            <w:r w:rsidR="00466329" w:rsidRPr="00466329">
              <w:rPr>
                <w:noProof/>
                <w:webHidden/>
                <w:sz w:val="24"/>
                <w:szCs w:val="24"/>
              </w:rPr>
              <w:fldChar w:fldCharType="end"/>
            </w:r>
          </w:hyperlink>
        </w:p>
        <w:p w14:paraId="111AD27F" w14:textId="19F95FB3" w:rsidR="00466329" w:rsidRPr="00466329" w:rsidRDefault="00F15767" w:rsidP="00466329">
          <w:pPr>
            <w:pStyle w:val="14"/>
            <w:tabs>
              <w:tab w:val="right" w:leader="dot" w:pos="9911"/>
            </w:tabs>
            <w:spacing w:after="0"/>
            <w:rPr>
              <w:rFonts w:asciiTheme="minorHAnsi" w:eastAsiaTheme="minorEastAsia" w:hAnsiTheme="minorHAnsi" w:cstheme="minorBidi"/>
              <w:noProof/>
              <w:sz w:val="24"/>
              <w:szCs w:val="24"/>
            </w:rPr>
          </w:pPr>
          <w:hyperlink w:anchor="_Toc109895590" w:history="1">
            <w:r w:rsidR="00466329" w:rsidRPr="00466329">
              <w:rPr>
                <w:rStyle w:val="a5"/>
                <w:rFonts w:eastAsia="Calibri"/>
                <w:noProof/>
                <w:color w:val="auto"/>
                <w:sz w:val="24"/>
                <w:szCs w:val="24"/>
                <w:lang w:eastAsia="en-US"/>
              </w:rPr>
              <w:t>Результаты обобщения информации</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_Toc109895590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7</w:t>
            </w:r>
            <w:r w:rsidR="00466329" w:rsidRPr="00466329">
              <w:rPr>
                <w:noProof/>
                <w:webHidden/>
                <w:sz w:val="24"/>
                <w:szCs w:val="24"/>
              </w:rPr>
              <w:fldChar w:fldCharType="end"/>
            </w:r>
          </w:hyperlink>
        </w:p>
        <w:p w14:paraId="4D0A186B" w14:textId="3828E1B5" w:rsidR="00466329" w:rsidRPr="00466329" w:rsidRDefault="00F15767" w:rsidP="00466329">
          <w:pPr>
            <w:pStyle w:val="31"/>
            <w:tabs>
              <w:tab w:val="right" w:leader="dot" w:pos="9911"/>
            </w:tabs>
            <w:spacing w:after="0"/>
            <w:rPr>
              <w:rFonts w:asciiTheme="minorHAnsi" w:eastAsiaTheme="minorEastAsia" w:hAnsiTheme="minorHAnsi" w:cstheme="minorBidi"/>
              <w:noProof/>
              <w:sz w:val="24"/>
              <w:szCs w:val="24"/>
            </w:rPr>
          </w:pPr>
          <w:hyperlink w:anchor="_Toc109895591" w:history="1">
            <w:r w:rsidR="00466329" w:rsidRPr="00466329">
              <w:rPr>
                <w:rStyle w:val="a5"/>
                <w:rFonts w:eastAsiaTheme="minorHAnsi"/>
                <w:noProof/>
                <w:color w:val="auto"/>
                <w:sz w:val="24"/>
                <w:szCs w:val="24"/>
              </w:rPr>
              <w:t>Результаты обобщения информации, размещенной на официальных сайтах организаций и информационных стендах в помещениях указанных организаций</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_Toc109895591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7</w:t>
            </w:r>
            <w:r w:rsidR="00466329" w:rsidRPr="00466329">
              <w:rPr>
                <w:noProof/>
                <w:webHidden/>
                <w:sz w:val="24"/>
                <w:szCs w:val="24"/>
              </w:rPr>
              <w:fldChar w:fldCharType="end"/>
            </w:r>
          </w:hyperlink>
        </w:p>
        <w:p w14:paraId="1757A940" w14:textId="0BD20289" w:rsidR="00466329" w:rsidRPr="00466329" w:rsidRDefault="00F15767" w:rsidP="00466329">
          <w:pPr>
            <w:pStyle w:val="31"/>
            <w:tabs>
              <w:tab w:val="right" w:leader="dot" w:pos="9911"/>
            </w:tabs>
            <w:spacing w:after="0"/>
            <w:rPr>
              <w:rFonts w:asciiTheme="minorHAnsi" w:eastAsiaTheme="minorEastAsia" w:hAnsiTheme="minorHAnsi" w:cstheme="minorBidi"/>
              <w:noProof/>
              <w:sz w:val="24"/>
              <w:szCs w:val="24"/>
            </w:rPr>
          </w:pPr>
          <w:hyperlink w:anchor="_Toc109895592" w:history="1">
            <w:r w:rsidR="00466329" w:rsidRPr="00466329">
              <w:rPr>
                <w:rStyle w:val="a5"/>
                <w:rFonts w:eastAsiaTheme="minorHAnsi"/>
                <w:noProof/>
                <w:color w:val="auto"/>
                <w:sz w:val="24"/>
                <w:szCs w:val="24"/>
                <w:lang w:eastAsia="en-US"/>
              </w:rPr>
              <w:t>Результаты удовлетворенности граждан качеством условий оказания услуг (в%)</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_Toc109895592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25</w:t>
            </w:r>
            <w:r w:rsidR="00466329" w:rsidRPr="00466329">
              <w:rPr>
                <w:noProof/>
                <w:webHidden/>
                <w:sz w:val="24"/>
                <w:szCs w:val="24"/>
              </w:rPr>
              <w:fldChar w:fldCharType="end"/>
            </w:r>
          </w:hyperlink>
        </w:p>
        <w:p w14:paraId="1904B0B4" w14:textId="344E5A52" w:rsidR="00466329" w:rsidRPr="00466329" w:rsidRDefault="00F15767" w:rsidP="00466329">
          <w:pPr>
            <w:pStyle w:val="14"/>
            <w:tabs>
              <w:tab w:val="right" w:leader="dot" w:pos="9911"/>
            </w:tabs>
            <w:spacing w:after="0"/>
            <w:rPr>
              <w:rFonts w:asciiTheme="minorHAnsi" w:eastAsiaTheme="minorEastAsia" w:hAnsiTheme="minorHAnsi" w:cstheme="minorBidi"/>
              <w:noProof/>
              <w:sz w:val="24"/>
              <w:szCs w:val="24"/>
            </w:rPr>
          </w:pPr>
          <w:hyperlink w:anchor="_Toc109895593" w:history="1">
            <w:r w:rsidR="00466329" w:rsidRPr="00466329">
              <w:rPr>
                <w:rStyle w:val="a5"/>
                <w:rFonts w:eastAsia="Calibri"/>
                <w:noProof/>
                <w:color w:val="auto"/>
                <w:sz w:val="24"/>
                <w:szCs w:val="24"/>
                <w:lang w:eastAsia="en-US"/>
              </w:rPr>
              <w:t>Рейтинги организаций</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_Toc109895593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27</w:t>
            </w:r>
            <w:r w:rsidR="00466329" w:rsidRPr="00466329">
              <w:rPr>
                <w:noProof/>
                <w:webHidden/>
                <w:sz w:val="24"/>
                <w:szCs w:val="24"/>
              </w:rPr>
              <w:fldChar w:fldCharType="end"/>
            </w:r>
          </w:hyperlink>
        </w:p>
        <w:p w14:paraId="63FBA28F" w14:textId="3DD41A25"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94" w:history="1">
            <w:r w:rsidR="00466329" w:rsidRPr="00466329">
              <w:rPr>
                <w:rStyle w:val="a5"/>
                <w:noProof/>
                <w:color w:val="auto"/>
                <w:sz w:val="24"/>
                <w:szCs w:val="24"/>
                <w:lang w:eastAsia="en-US"/>
              </w:rPr>
              <w:t>Общие результаты</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_Toc109895594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27</w:t>
            </w:r>
            <w:r w:rsidR="00466329" w:rsidRPr="00466329">
              <w:rPr>
                <w:noProof/>
                <w:webHidden/>
                <w:sz w:val="24"/>
                <w:szCs w:val="24"/>
              </w:rPr>
              <w:fldChar w:fldCharType="end"/>
            </w:r>
          </w:hyperlink>
        </w:p>
        <w:p w14:paraId="4798387E" w14:textId="334844CC"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95" w:history="1">
            <w:r w:rsidR="00466329" w:rsidRPr="00466329">
              <w:rPr>
                <w:rStyle w:val="a5"/>
                <w:noProof/>
                <w:color w:val="auto"/>
                <w:sz w:val="24"/>
                <w:szCs w:val="24"/>
                <w:lang w:eastAsia="en-US"/>
              </w:rPr>
              <w:t>Показатели, характеризующие открытость и доступность информации об организации социальной сферы</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_Toc109895595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30</w:t>
            </w:r>
            <w:r w:rsidR="00466329" w:rsidRPr="00466329">
              <w:rPr>
                <w:noProof/>
                <w:webHidden/>
                <w:sz w:val="24"/>
                <w:szCs w:val="24"/>
              </w:rPr>
              <w:fldChar w:fldCharType="end"/>
            </w:r>
          </w:hyperlink>
        </w:p>
        <w:p w14:paraId="35BC0CDF" w14:textId="436EDA1C"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96" w:history="1">
            <w:r w:rsidR="00466329" w:rsidRPr="00466329">
              <w:rPr>
                <w:rStyle w:val="a5"/>
                <w:noProof/>
                <w:color w:val="auto"/>
                <w:sz w:val="24"/>
                <w:szCs w:val="24"/>
                <w:lang w:eastAsia="en-US"/>
              </w:rPr>
              <w:t>Показатели, характеризующие комфортность условий предоставления услуг, в том числе время ожидания предоставления услуг</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_Toc109895596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33</w:t>
            </w:r>
            <w:r w:rsidR="00466329" w:rsidRPr="00466329">
              <w:rPr>
                <w:noProof/>
                <w:webHidden/>
                <w:sz w:val="24"/>
                <w:szCs w:val="24"/>
              </w:rPr>
              <w:fldChar w:fldCharType="end"/>
            </w:r>
          </w:hyperlink>
        </w:p>
        <w:p w14:paraId="0A468B5A" w14:textId="6466E8C3"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97" w:history="1">
            <w:r w:rsidR="00466329" w:rsidRPr="00466329">
              <w:rPr>
                <w:rStyle w:val="a5"/>
                <w:noProof/>
                <w:color w:val="auto"/>
                <w:sz w:val="24"/>
                <w:szCs w:val="24"/>
                <w:lang w:eastAsia="en-US"/>
              </w:rPr>
              <w:t>Показатели, характеризующие доступность услуг для инвалидов</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_Toc109895597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35</w:t>
            </w:r>
            <w:r w:rsidR="00466329" w:rsidRPr="00466329">
              <w:rPr>
                <w:noProof/>
                <w:webHidden/>
                <w:sz w:val="24"/>
                <w:szCs w:val="24"/>
              </w:rPr>
              <w:fldChar w:fldCharType="end"/>
            </w:r>
          </w:hyperlink>
        </w:p>
        <w:p w14:paraId="4F5CA1FC" w14:textId="236B1A9E"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98" w:history="1">
            <w:r w:rsidR="00466329" w:rsidRPr="00466329">
              <w:rPr>
                <w:rStyle w:val="a5"/>
                <w:noProof/>
                <w:color w:val="auto"/>
                <w:sz w:val="24"/>
                <w:szCs w:val="24"/>
                <w:lang w:eastAsia="en-US"/>
              </w:rPr>
              <w:t>Показатели, характеризующие доброжелательность, вежливость работников организаций социальной сферы</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_Toc109895598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38</w:t>
            </w:r>
            <w:r w:rsidR="00466329" w:rsidRPr="00466329">
              <w:rPr>
                <w:noProof/>
                <w:webHidden/>
                <w:sz w:val="24"/>
                <w:szCs w:val="24"/>
              </w:rPr>
              <w:fldChar w:fldCharType="end"/>
            </w:r>
          </w:hyperlink>
        </w:p>
        <w:p w14:paraId="2FBF136B" w14:textId="2A46EF7D"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599" w:history="1">
            <w:r w:rsidR="00466329" w:rsidRPr="00466329">
              <w:rPr>
                <w:rStyle w:val="a5"/>
                <w:noProof/>
                <w:color w:val="auto"/>
                <w:sz w:val="24"/>
                <w:szCs w:val="24"/>
                <w:lang w:eastAsia="en-US"/>
              </w:rPr>
              <w:t>Показатели, характеризующие удовлетворенность условиями оказания услуг</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_Toc109895599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40</w:t>
            </w:r>
            <w:r w:rsidR="00466329" w:rsidRPr="00466329">
              <w:rPr>
                <w:noProof/>
                <w:webHidden/>
                <w:sz w:val="24"/>
                <w:szCs w:val="24"/>
              </w:rPr>
              <w:fldChar w:fldCharType="end"/>
            </w:r>
          </w:hyperlink>
        </w:p>
        <w:p w14:paraId="5058C5AA" w14:textId="05FD7A7F" w:rsidR="00466329" w:rsidRPr="00466329" w:rsidRDefault="00F15767" w:rsidP="00466329">
          <w:pPr>
            <w:pStyle w:val="14"/>
            <w:tabs>
              <w:tab w:val="right" w:leader="dot" w:pos="9911"/>
            </w:tabs>
            <w:spacing w:after="0"/>
            <w:rPr>
              <w:rFonts w:asciiTheme="minorHAnsi" w:eastAsiaTheme="minorEastAsia" w:hAnsiTheme="minorHAnsi" w:cstheme="minorBidi"/>
              <w:noProof/>
              <w:sz w:val="24"/>
              <w:szCs w:val="24"/>
            </w:rPr>
          </w:pPr>
          <w:hyperlink w:anchor="_Toc109895600" w:history="1">
            <w:r w:rsidR="00466329" w:rsidRPr="00466329">
              <w:rPr>
                <w:rStyle w:val="a5"/>
                <w:rFonts w:eastAsia="Calibri"/>
                <w:noProof/>
                <w:color w:val="auto"/>
                <w:sz w:val="24"/>
                <w:szCs w:val="24"/>
                <w:lang w:eastAsia="en-US"/>
              </w:rPr>
              <w:t>Выводы и рекомендации по организациям</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_Toc109895600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42</w:t>
            </w:r>
            <w:r w:rsidR="00466329" w:rsidRPr="00466329">
              <w:rPr>
                <w:noProof/>
                <w:webHidden/>
                <w:sz w:val="24"/>
                <w:szCs w:val="24"/>
              </w:rPr>
              <w:fldChar w:fldCharType="end"/>
            </w:r>
          </w:hyperlink>
        </w:p>
        <w:p w14:paraId="78A3E3C5" w14:textId="082815D9"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1" w:history="1">
            <w:r w:rsidR="00466329" w:rsidRPr="00466329">
              <w:rPr>
                <w:rStyle w:val="a5"/>
                <w:noProof/>
                <w:color w:val="auto"/>
                <w:sz w:val="24"/>
                <w:szCs w:val="24"/>
                <w:lang w:eastAsia="en-US"/>
              </w:rPr>
              <w:t>Выводы</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_Toc109895601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42</w:t>
            </w:r>
            <w:r w:rsidR="00466329" w:rsidRPr="00466329">
              <w:rPr>
                <w:noProof/>
                <w:webHidden/>
                <w:sz w:val="24"/>
                <w:szCs w:val="24"/>
              </w:rPr>
              <w:fldChar w:fldCharType="end"/>
            </w:r>
          </w:hyperlink>
        </w:p>
        <w:p w14:paraId="4265F4AD" w14:textId="5D42212D"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2" w:history="1">
            <w:r w:rsidR="00466329" w:rsidRPr="00466329">
              <w:rPr>
                <w:rStyle w:val="a5"/>
                <w:rFonts w:eastAsia="Calibri"/>
                <w:noProof/>
                <w:color w:val="auto"/>
                <w:sz w:val="24"/>
                <w:szCs w:val="24"/>
                <w:lang w:eastAsia="en-US"/>
              </w:rPr>
              <w:t>Перечень недостатков по организациям:</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_Toc109895602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43</w:t>
            </w:r>
            <w:r w:rsidR="00466329" w:rsidRPr="00466329">
              <w:rPr>
                <w:noProof/>
                <w:webHidden/>
                <w:sz w:val="24"/>
                <w:szCs w:val="24"/>
              </w:rPr>
              <w:fldChar w:fldCharType="end"/>
            </w:r>
          </w:hyperlink>
        </w:p>
        <w:p w14:paraId="5C687147" w14:textId="07527E5A"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3" w:history="1">
            <w:r w:rsidR="00466329" w:rsidRPr="00466329">
              <w:rPr>
                <w:rStyle w:val="a5"/>
                <w:rFonts w:eastAsia="Calibri"/>
                <w:noProof/>
                <w:color w:val="auto"/>
                <w:sz w:val="24"/>
                <w:szCs w:val="24"/>
              </w:rPr>
              <w:t>№ п/п</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_Toc109895603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43</w:t>
            </w:r>
            <w:r w:rsidR="00466329" w:rsidRPr="00466329">
              <w:rPr>
                <w:noProof/>
                <w:webHidden/>
                <w:sz w:val="24"/>
                <w:szCs w:val="24"/>
              </w:rPr>
              <w:fldChar w:fldCharType="end"/>
            </w:r>
          </w:hyperlink>
        </w:p>
        <w:p w14:paraId="2DCEA83B" w14:textId="7D5420BE"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4" w:history="1">
            <w:r w:rsidR="00466329" w:rsidRPr="00466329">
              <w:rPr>
                <w:rStyle w:val="a5"/>
                <w:rFonts w:eastAsia="Calibri"/>
                <w:noProof/>
                <w:color w:val="auto"/>
                <w:sz w:val="24"/>
                <w:szCs w:val="24"/>
              </w:rPr>
              <w:t>Наименование организации</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_Toc109895604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43</w:t>
            </w:r>
            <w:r w:rsidR="00466329" w:rsidRPr="00466329">
              <w:rPr>
                <w:noProof/>
                <w:webHidden/>
                <w:sz w:val="24"/>
                <w:szCs w:val="24"/>
              </w:rPr>
              <w:fldChar w:fldCharType="end"/>
            </w:r>
          </w:hyperlink>
        </w:p>
        <w:p w14:paraId="6C18A770" w14:textId="02CCBA21"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5" w:history="1">
            <w:r w:rsidR="00466329" w:rsidRPr="00466329">
              <w:rPr>
                <w:rStyle w:val="a5"/>
                <w:rFonts w:eastAsia="Calibri"/>
                <w:noProof/>
                <w:color w:val="auto"/>
                <w:sz w:val="24"/>
                <w:szCs w:val="24"/>
              </w:rPr>
              <w:t>Общий балл</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_Toc109895605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43</w:t>
            </w:r>
            <w:r w:rsidR="00466329" w:rsidRPr="00466329">
              <w:rPr>
                <w:noProof/>
                <w:webHidden/>
                <w:sz w:val="24"/>
                <w:szCs w:val="24"/>
              </w:rPr>
              <w:fldChar w:fldCharType="end"/>
            </w:r>
          </w:hyperlink>
        </w:p>
        <w:p w14:paraId="08DC62E3" w14:textId="2E437454"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6" w:history="1">
            <w:r w:rsidR="00466329" w:rsidRPr="00466329">
              <w:rPr>
                <w:rStyle w:val="a5"/>
                <w:rFonts w:eastAsia="Calibri"/>
                <w:noProof/>
                <w:color w:val="auto"/>
                <w:sz w:val="24"/>
                <w:szCs w:val="24"/>
              </w:rPr>
              <w:t>Недостатки</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_Toc109895606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43</w:t>
            </w:r>
            <w:r w:rsidR="00466329" w:rsidRPr="00466329">
              <w:rPr>
                <w:noProof/>
                <w:webHidden/>
                <w:sz w:val="24"/>
                <w:szCs w:val="24"/>
              </w:rPr>
              <w:fldChar w:fldCharType="end"/>
            </w:r>
          </w:hyperlink>
        </w:p>
        <w:p w14:paraId="09CA40DC" w14:textId="61987881"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7" w:history="1">
            <w:r w:rsidR="00466329" w:rsidRPr="00466329">
              <w:rPr>
                <w:rStyle w:val="a5"/>
                <w:rFonts w:eastAsia="Calibri"/>
                <w:noProof/>
                <w:color w:val="auto"/>
                <w:sz w:val="24"/>
                <w:szCs w:val="24"/>
                <w:lang w:eastAsia="en-US"/>
              </w:rPr>
              <w:t>Рекомендации по организациям:</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_Toc109895607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48</w:t>
            </w:r>
            <w:r w:rsidR="00466329" w:rsidRPr="00466329">
              <w:rPr>
                <w:noProof/>
                <w:webHidden/>
                <w:sz w:val="24"/>
                <w:szCs w:val="24"/>
              </w:rPr>
              <w:fldChar w:fldCharType="end"/>
            </w:r>
          </w:hyperlink>
        </w:p>
        <w:p w14:paraId="2F26F9B6" w14:textId="78CF1878"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8" w:history="1">
            <w:r w:rsidR="00466329" w:rsidRPr="00466329">
              <w:rPr>
                <w:rStyle w:val="a5"/>
                <w:rFonts w:eastAsia="Calibri"/>
                <w:noProof/>
                <w:color w:val="auto"/>
                <w:sz w:val="24"/>
                <w:szCs w:val="24"/>
              </w:rPr>
              <w:t>№ п/п</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_Toc109895608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48</w:t>
            </w:r>
            <w:r w:rsidR="00466329" w:rsidRPr="00466329">
              <w:rPr>
                <w:noProof/>
                <w:webHidden/>
                <w:sz w:val="24"/>
                <w:szCs w:val="24"/>
              </w:rPr>
              <w:fldChar w:fldCharType="end"/>
            </w:r>
          </w:hyperlink>
        </w:p>
        <w:p w14:paraId="05468107" w14:textId="3587B04A"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09" w:history="1">
            <w:r w:rsidR="00466329" w:rsidRPr="00466329">
              <w:rPr>
                <w:rStyle w:val="a5"/>
                <w:rFonts w:eastAsia="Calibri"/>
                <w:noProof/>
                <w:color w:val="auto"/>
                <w:sz w:val="24"/>
                <w:szCs w:val="24"/>
              </w:rPr>
              <w:t>Наименование организации</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_Toc109895609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48</w:t>
            </w:r>
            <w:r w:rsidR="00466329" w:rsidRPr="00466329">
              <w:rPr>
                <w:noProof/>
                <w:webHidden/>
                <w:sz w:val="24"/>
                <w:szCs w:val="24"/>
              </w:rPr>
              <w:fldChar w:fldCharType="end"/>
            </w:r>
          </w:hyperlink>
        </w:p>
        <w:p w14:paraId="7CD0AF13" w14:textId="031F5FF7"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10" w:history="1">
            <w:r w:rsidR="00466329" w:rsidRPr="00466329">
              <w:rPr>
                <w:rStyle w:val="a5"/>
                <w:rFonts w:eastAsia="Calibri"/>
                <w:noProof/>
                <w:color w:val="auto"/>
                <w:sz w:val="24"/>
                <w:szCs w:val="24"/>
              </w:rPr>
              <w:t>Общий балл</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_Toc109895610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48</w:t>
            </w:r>
            <w:r w:rsidR="00466329" w:rsidRPr="00466329">
              <w:rPr>
                <w:noProof/>
                <w:webHidden/>
                <w:sz w:val="24"/>
                <w:szCs w:val="24"/>
              </w:rPr>
              <w:fldChar w:fldCharType="end"/>
            </w:r>
          </w:hyperlink>
        </w:p>
        <w:p w14:paraId="6CD95B51" w14:textId="5830162A"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11" w:history="1">
            <w:r w:rsidR="00466329" w:rsidRPr="00466329">
              <w:rPr>
                <w:rStyle w:val="a5"/>
                <w:rFonts w:eastAsia="Calibri"/>
                <w:noProof/>
                <w:color w:val="auto"/>
                <w:sz w:val="24"/>
                <w:szCs w:val="24"/>
              </w:rPr>
              <w:t>Рекомендации</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_Toc109895611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48</w:t>
            </w:r>
            <w:r w:rsidR="00466329" w:rsidRPr="00466329">
              <w:rPr>
                <w:noProof/>
                <w:webHidden/>
                <w:sz w:val="24"/>
                <w:szCs w:val="24"/>
              </w:rPr>
              <w:fldChar w:fldCharType="end"/>
            </w:r>
          </w:hyperlink>
        </w:p>
        <w:p w14:paraId="69913686" w14:textId="71A1BAD2" w:rsidR="00466329" w:rsidRPr="00466329" w:rsidRDefault="00F15767" w:rsidP="00466329">
          <w:pPr>
            <w:pStyle w:val="14"/>
            <w:tabs>
              <w:tab w:val="right" w:leader="dot" w:pos="9911"/>
            </w:tabs>
            <w:spacing w:after="0"/>
            <w:rPr>
              <w:rFonts w:asciiTheme="minorHAnsi" w:eastAsiaTheme="minorEastAsia" w:hAnsiTheme="minorHAnsi" w:cstheme="minorBidi"/>
              <w:noProof/>
              <w:sz w:val="24"/>
              <w:szCs w:val="24"/>
            </w:rPr>
          </w:pPr>
          <w:hyperlink w:anchor="_Toc109895612" w:history="1">
            <w:r w:rsidR="00466329" w:rsidRPr="00466329">
              <w:rPr>
                <w:rStyle w:val="a5"/>
                <w:noProof/>
                <w:color w:val="auto"/>
                <w:sz w:val="24"/>
                <w:szCs w:val="24"/>
              </w:rPr>
              <w:t>Инструментарий исследования</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_Toc109895612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52</w:t>
            </w:r>
            <w:r w:rsidR="00466329" w:rsidRPr="00466329">
              <w:rPr>
                <w:noProof/>
                <w:webHidden/>
                <w:sz w:val="24"/>
                <w:szCs w:val="24"/>
              </w:rPr>
              <w:fldChar w:fldCharType="end"/>
            </w:r>
          </w:hyperlink>
        </w:p>
        <w:p w14:paraId="02E59584" w14:textId="740EC770"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13" w:history="1">
            <w:r w:rsidR="00466329" w:rsidRPr="00466329">
              <w:rPr>
                <w:rStyle w:val="a5"/>
                <w:noProof/>
                <w:color w:val="auto"/>
                <w:sz w:val="24"/>
                <w:szCs w:val="24"/>
              </w:rPr>
              <w:t>Опросный лист (Анкета получателей услуг)</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_Toc109895613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52</w:t>
            </w:r>
            <w:r w:rsidR="00466329" w:rsidRPr="00466329">
              <w:rPr>
                <w:noProof/>
                <w:webHidden/>
                <w:sz w:val="24"/>
                <w:szCs w:val="24"/>
              </w:rPr>
              <w:fldChar w:fldCharType="end"/>
            </w:r>
          </w:hyperlink>
        </w:p>
        <w:p w14:paraId="3CA58C78" w14:textId="601C5BAF"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14" w:history="1">
            <w:r w:rsidR="00466329" w:rsidRPr="00466329">
              <w:rPr>
                <w:rStyle w:val="a5"/>
                <w:noProof/>
                <w:color w:val="auto"/>
                <w:sz w:val="24"/>
                <w:szCs w:val="24"/>
              </w:rPr>
              <w:t>Формы представления информации о качестве условий оказания услуг организациями – для экспертной оценки качества условий предоставления услуг</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_Toc109895614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55</w:t>
            </w:r>
            <w:r w:rsidR="00466329" w:rsidRPr="00466329">
              <w:rPr>
                <w:noProof/>
                <w:webHidden/>
                <w:sz w:val="24"/>
                <w:szCs w:val="24"/>
              </w:rPr>
              <w:fldChar w:fldCharType="end"/>
            </w:r>
          </w:hyperlink>
        </w:p>
        <w:p w14:paraId="360AB52F" w14:textId="10060903" w:rsidR="00466329" w:rsidRPr="00466329" w:rsidRDefault="00F15767" w:rsidP="00466329">
          <w:pPr>
            <w:pStyle w:val="23"/>
            <w:tabs>
              <w:tab w:val="right" w:leader="dot" w:pos="9911"/>
            </w:tabs>
            <w:spacing w:after="0"/>
            <w:rPr>
              <w:rFonts w:asciiTheme="minorHAnsi" w:eastAsiaTheme="minorEastAsia" w:hAnsiTheme="minorHAnsi" w:cstheme="minorBidi"/>
              <w:noProof/>
              <w:sz w:val="24"/>
              <w:szCs w:val="24"/>
            </w:rPr>
          </w:pPr>
          <w:hyperlink w:anchor="_Toc109895615" w:history="1">
            <w:r w:rsidR="00466329" w:rsidRPr="00466329">
              <w:rPr>
                <w:rStyle w:val="a5"/>
                <w:noProof/>
                <w:color w:val="auto"/>
                <w:sz w:val="24"/>
                <w:szCs w:val="24"/>
              </w:rPr>
              <w:t>Перечень организаций, предоставляющих социальные услуги в Республике Крым, в отношении которых в 2022 году проводится независимая оценка качества условий оказания услуг населению</w:t>
            </w:r>
            <w:r w:rsidR="00466329" w:rsidRPr="00466329">
              <w:rPr>
                <w:noProof/>
                <w:webHidden/>
                <w:sz w:val="24"/>
                <w:szCs w:val="24"/>
              </w:rPr>
              <w:tab/>
            </w:r>
            <w:r w:rsidR="00466329" w:rsidRPr="00466329">
              <w:rPr>
                <w:noProof/>
                <w:webHidden/>
                <w:sz w:val="24"/>
                <w:szCs w:val="24"/>
              </w:rPr>
              <w:fldChar w:fldCharType="begin"/>
            </w:r>
            <w:r w:rsidR="00466329" w:rsidRPr="00466329">
              <w:rPr>
                <w:noProof/>
                <w:webHidden/>
                <w:sz w:val="24"/>
                <w:szCs w:val="24"/>
              </w:rPr>
              <w:instrText xml:space="preserve"> PAGEREF _Toc109895615 \h </w:instrText>
            </w:r>
            <w:r w:rsidR="00466329" w:rsidRPr="00466329">
              <w:rPr>
                <w:noProof/>
                <w:webHidden/>
                <w:sz w:val="24"/>
                <w:szCs w:val="24"/>
              </w:rPr>
            </w:r>
            <w:r w:rsidR="00466329" w:rsidRPr="00466329">
              <w:rPr>
                <w:noProof/>
                <w:webHidden/>
                <w:sz w:val="24"/>
                <w:szCs w:val="24"/>
              </w:rPr>
              <w:fldChar w:fldCharType="separate"/>
            </w:r>
            <w:r w:rsidR="00466329">
              <w:rPr>
                <w:noProof/>
                <w:webHidden/>
                <w:sz w:val="24"/>
                <w:szCs w:val="24"/>
              </w:rPr>
              <w:t>59</w:t>
            </w:r>
            <w:r w:rsidR="00466329" w:rsidRPr="00466329">
              <w:rPr>
                <w:noProof/>
                <w:webHidden/>
                <w:sz w:val="24"/>
                <w:szCs w:val="24"/>
              </w:rPr>
              <w:fldChar w:fldCharType="end"/>
            </w:r>
          </w:hyperlink>
        </w:p>
        <w:p w14:paraId="17C72057" w14:textId="53D59188" w:rsidR="007478A5" w:rsidRPr="00466329" w:rsidRDefault="007478A5" w:rsidP="00466329">
          <w:pPr>
            <w:rPr>
              <w:sz w:val="24"/>
              <w:szCs w:val="24"/>
            </w:rPr>
          </w:pPr>
          <w:r w:rsidRPr="00466329">
            <w:rPr>
              <w:sz w:val="24"/>
              <w:szCs w:val="24"/>
            </w:rPr>
            <w:fldChar w:fldCharType="end"/>
          </w:r>
        </w:p>
      </w:sdtContent>
    </w:sdt>
    <w:p w14:paraId="4D3076B5" w14:textId="77777777" w:rsidR="00D65BE7" w:rsidRPr="00110B2C" w:rsidRDefault="00D65BE7" w:rsidP="00D65BE7">
      <w:pPr>
        <w:rPr>
          <w:lang w:eastAsia="en-US"/>
        </w:rPr>
      </w:pPr>
    </w:p>
    <w:p w14:paraId="5746D412" w14:textId="77777777" w:rsidR="00D65BE7" w:rsidRPr="00110B2C" w:rsidRDefault="00D65BE7" w:rsidP="00D65BE7">
      <w:pPr>
        <w:rPr>
          <w:lang w:eastAsia="en-US"/>
        </w:rPr>
      </w:pPr>
    </w:p>
    <w:p w14:paraId="534299F8" w14:textId="77777777" w:rsidR="007478A5" w:rsidRPr="00110B2C" w:rsidRDefault="007478A5">
      <w:pPr>
        <w:rPr>
          <w:rFonts w:eastAsia="Calibri"/>
          <w:b/>
          <w:bCs/>
          <w:i/>
          <w:iCs/>
          <w:color w:val="0D594F"/>
          <w:sz w:val="28"/>
          <w:szCs w:val="28"/>
          <w:lang w:eastAsia="en-US"/>
        </w:rPr>
      </w:pPr>
      <w:r w:rsidRPr="00110B2C">
        <w:br w:type="page"/>
      </w:r>
    </w:p>
    <w:p w14:paraId="3D199A5B" w14:textId="77777777" w:rsidR="00E41996" w:rsidRPr="00110B2C" w:rsidRDefault="002C2242" w:rsidP="00D50B41">
      <w:pPr>
        <w:pStyle w:val="1"/>
      </w:pPr>
      <w:bookmarkStart w:id="2" w:name="_Toc109895585"/>
      <w:r w:rsidRPr="00110B2C">
        <w:lastRenderedPageBreak/>
        <w:t xml:space="preserve">Методика </w:t>
      </w:r>
      <w:r w:rsidR="00D50B41" w:rsidRPr="00110B2C">
        <w:t>исследования</w:t>
      </w:r>
      <w:bookmarkEnd w:id="2"/>
    </w:p>
    <w:p w14:paraId="1A43780B" w14:textId="77777777" w:rsidR="00ED369A" w:rsidRPr="00110B2C" w:rsidRDefault="00ED369A" w:rsidP="00ED369A">
      <w:pPr>
        <w:rPr>
          <w:lang w:eastAsia="en-US"/>
        </w:rPr>
      </w:pPr>
    </w:p>
    <w:p w14:paraId="2960EF73" w14:textId="77777777" w:rsidR="00926916" w:rsidRPr="00110B2C" w:rsidRDefault="00926916" w:rsidP="00ED369A">
      <w:pPr>
        <w:keepNext/>
        <w:spacing w:before="240" w:after="60"/>
        <w:outlineLvl w:val="1"/>
        <w:rPr>
          <w:rFonts w:eastAsia="Calibri"/>
          <w:b/>
          <w:bCs/>
          <w:i/>
          <w:color w:val="0D594F"/>
          <w:sz w:val="28"/>
          <w:szCs w:val="28"/>
          <w:lang w:eastAsia="en-US"/>
          <w14:textFill>
            <w14:solidFill>
              <w14:srgbClr w14:val="0D594F">
                <w14:lumMod w14:val="75000"/>
              </w14:srgbClr>
            </w14:solidFill>
          </w14:textFill>
        </w:rPr>
      </w:pPr>
      <w:bookmarkStart w:id="3" w:name="_Toc109895586"/>
      <w:r w:rsidRPr="00110B2C">
        <w:rPr>
          <w:rFonts w:eastAsia="Calibri"/>
          <w:b/>
          <w:bCs/>
          <w:i/>
          <w:color w:val="0D594F"/>
          <w:sz w:val="28"/>
          <w:szCs w:val="28"/>
          <w:lang w:eastAsia="en-US"/>
          <w14:textFill>
            <w14:solidFill>
              <w14:srgbClr w14:val="0D594F">
                <w14:lumMod w14:val="75000"/>
              </w14:srgbClr>
            </w14:solidFill>
          </w14:textFill>
        </w:rPr>
        <w:t>Нормативно-правовая база</w:t>
      </w:r>
      <w:r w:rsidR="00820372" w:rsidRPr="00110B2C">
        <w:rPr>
          <w:rFonts w:eastAsia="Calibri"/>
          <w:b/>
          <w:bCs/>
          <w:i/>
          <w:color w:val="0D594F"/>
          <w:sz w:val="28"/>
          <w:szCs w:val="28"/>
          <w:lang w:eastAsia="en-US"/>
          <w14:textFill>
            <w14:solidFill>
              <w14:srgbClr w14:val="0D594F">
                <w14:lumMod w14:val="75000"/>
              </w14:srgbClr>
            </w14:solidFill>
          </w14:textFill>
        </w:rPr>
        <w:t>.</w:t>
      </w:r>
      <w:bookmarkEnd w:id="3"/>
    </w:p>
    <w:p w14:paraId="06CEE420" w14:textId="77777777" w:rsidR="00ED369A" w:rsidRPr="00110B2C" w:rsidRDefault="00ED369A" w:rsidP="00ED369A">
      <w:pPr>
        <w:rPr>
          <w:sz w:val="8"/>
          <w:lang w:eastAsia="en-US"/>
        </w:rPr>
      </w:pPr>
    </w:p>
    <w:p w14:paraId="4A124ED4" w14:textId="77777777" w:rsidR="00ED369A" w:rsidRPr="00110B2C" w:rsidRDefault="00ED369A" w:rsidP="00DC4359">
      <w:pPr>
        <w:spacing w:line="360" w:lineRule="auto"/>
        <w:ind w:firstLine="709"/>
        <w:jc w:val="both"/>
        <w:rPr>
          <w:sz w:val="28"/>
          <w:szCs w:val="28"/>
        </w:rPr>
      </w:pPr>
      <w:r w:rsidRPr="00110B2C">
        <w:rPr>
          <w:sz w:val="28"/>
          <w:szCs w:val="28"/>
        </w:rPr>
        <w:t>Исследование проводится в соответствии с:</w:t>
      </w:r>
    </w:p>
    <w:p w14:paraId="3B67057D" w14:textId="77777777" w:rsidR="00ED369A" w:rsidRPr="00110B2C" w:rsidRDefault="00ED369A" w:rsidP="00DC4359">
      <w:pPr>
        <w:spacing w:line="360" w:lineRule="auto"/>
        <w:ind w:firstLine="709"/>
        <w:jc w:val="both"/>
        <w:rPr>
          <w:sz w:val="28"/>
          <w:szCs w:val="28"/>
        </w:rPr>
      </w:pPr>
      <w:r w:rsidRPr="00110B2C">
        <w:rPr>
          <w:sz w:val="28"/>
          <w:szCs w:val="28"/>
        </w:rPr>
        <w:t>- Федеральным законом от 05.12.2017 № 392-ФЗ «</w:t>
      </w:r>
      <w:r w:rsidRPr="00110B2C">
        <w:rPr>
          <w:rFonts w:eastAsia="Calibri"/>
          <w:sz w:val="28"/>
          <w:szCs w:val="28"/>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A4A6A84" w14:textId="77777777" w:rsidR="00ED369A" w:rsidRPr="00110B2C" w:rsidRDefault="00ED369A" w:rsidP="00DC4359">
      <w:pPr>
        <w:suppressAutoHyphens/>
        <w:overflowPunct w:val="0"/>
        <w:autoSpaceDE w:val="0"/>
        <w:autoSpaceDN w:val="0"/>
        <w:spacing w:line="360" w:lineRule="auto"/>
        <w:ind w:firstLine="709"/>
        <w:jc w:val="both"/>
        <w:textAlignment w:val="baseline"/>
        <w:rPr>
          <w:rFonts w:eastAsia="Courier New"/>
          <w:iCs/>
          <w:color w:val="000000"/>
          <w:kern w:val="3"/>
          <w:sz w:val="28"/>
          <w:szCs w:val="28"/>
          <w:lang w:eastAsia="zh-CN"/>
        </w:rPr>
      </w:pPr>
      <w:r w:rsidRPr="00110B2C">
        <w:rPr>
          <w:rFonts w:eastAsia="Courier New"/>
          <w:iCs/>
          <w:color w:val="000000"/>
          <w:kern w:val="3"/>
          <w:sz w:val="28"/>
          <w:szCs w:val="28"/>
          <w:lang w:eastAsia="zh-CN"/>
        </w:rPr>
        <w:t>- Федеральным законом от 28 декабря 2013 г. № 442-ФЗ «Об основах социального обслуживания граждан в Российской Федерации»;</w:t>
      </w:r>
    </w:p>
    <w:p w14:paraId="13E54F8E" w14:textId="77777777" w:rsidR="00ED369A" w:rsidRPr="00110B2C" w:rsidRDefault="00ED369A" w:rsidP="00DC4359">
      <w:pPr>
        <w:suppressAutoHyphens/>
        <w:overflowPunct w:val="0"/>
        <w:autoSpaceDE w:val="0"/>
        <w:autoSpaceDN w:val="0"/>
        <w:spacing w:line="360" w:lineRule="auto"/>
        <w:ind w:firstLine="709"/>
        <w:jc w:val="both"/>
        <w:textAlignment w:val="baseline"/>
        <w:rPr>
          <w:rFonts w:eastAsia="Courier New"/>
          <w:iCs/>
          <w:color w:val="000000"/>
          <w:kern w:val="3"/>
          <w:sz w:val="28"/>
          <w:szCs w:val="28"/>
          <w:lang w:eastAsia="zh-CN"/>
        </w:rPr>
      </w:pPr>
      <w:r w:rsidRPr="00110B2C">
        <w:rPr>
          <w:rFonts w:eastAsia="Courier New"/>
          <w:iCs/>
          <w:color w:val="000000"/>
          <w:kern w:val="3"/>
          <w:sz w:val="28"/>
          <w:szCs w:val="28"/>
          <w:lang w:eastAsia="zh-CN"/>
        </w:rPr>
        <w:t>- Федеральным законом от 27 июля 2006 г. № 152-ФЗ «О персональных данных»;</w:t>
      </w:r>
    </w:p>
    <w:p w14:paraId="5F29A8F7" w14:textId="77777777" w:rsidR="00ED369A" w:rsidRPr="00110B2C" w:rsidRDefault="00ED369A" w:rsidP="00DC4359">
      <w:pPr>
        <w:suppressAutoHyphens/>
        <w:overflowPunct w:val="0"/>
        <w:autoSpaceDE w:val="0"/>
        <w:autoSpaceDN w:val="0"/>
        <w:spacing w:line="360" w:lineRule="auto"/>
        <w:ind w:firstLine="709"/>
        <w:jc w:val="both"/>
        <w:textAlignment w:val="baseline"/>
        <w:rPr>
          <w:rFonts w:eastAsia="Courier New"/>
          <w:iCs/>
          <w:color w:val="000000"/>
          <w:kern w:val="3"/>
          <w:sz w:val="28"/>
          <w:szCs w:val="28"/>
          <w:lang w:eastAsia="zh-CN"/>
        </w:rPr>
      </w:pPr>
      <w:r w:rsidRPr="00110B2C">
        <w:rPr>
          <w:rFonts w:eastAsia="Courier New"/>
          <w:iCs/>
          <w:color w:val="000000"/>
          <w:kern w:val="3"/>
          <w:sz w:val="28"/>
          <w:szCs w:val="28"/>
          <w:lang w:eastAsia="zh-CN"/>
        </w:rPr>
        <w:t>-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C43F647" w14:textId="77777777" w:rsidR="00ED369A" w:rsidRPr="00110B2C" w:rsidRDefault="00ED369A" w:rsidP="00DC4359">
      <w:pPr>
        <w:suppressAutoHyphens/>
        <w:overflowPunct w:val="0"/>
        <w:autoSpaceDE w:val="0"/>
        <w:autoSpaceDN w:val="0"/>
        <w:spacing w:line="360" w:lineRule="auto"/>
        <w:ind w:firstLine="709"/>
        <w:jc w:val="both"/>
        <w:textAlignment w:val="baseline"/>
        <w:rPr>
          <w:rFonts w:eastAsia="Courier New"/>
          <w:iCs/>
          <w:color w:val="000000"/>
          <w:kern w:val="3"/>
          <w:sz w:val="28"/>
          <w:szCs w:val="28"/>
          <w:lang w:eastAsia="zh-CN"/>
        </w:rPr>
      </w:pPr>
      <w:r w:rsidRPr="00110B2C">
        <w:rPr>
          <w:rFonts w:eastAsia="Courier New"/>
          <w:iCs/>
          <w:color w:val="000000"/>
          <w:kern w:val="3"/>
          <w:sz w:val="28"/>
          <w:szCs w:val="28"/>
          <w:lang w:eastAsia="zh-CN"/>
        </w:rPr>
        <w:t>- приказом Министерства труда и социальной защиты Российской Федерации от 23 мая 2018 г.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(далее – приказ Минтруда России № 317н);</w:t>
      </w:r>
    </w:p>
    <w:p w14:paraId="364BE6DF" w14:textId="77777777" w:rsidR="00ED369A" w:rsidRPr="00110B2C" w:rsidRDefault="00ED369A" w:rsidP="00DC4359">
      <w:pPr>
        <w:suppressAutoHyphens/>
        <w:overflowPunct w:val="0"/>
        <w:autoSpaceDE w:val="0"/>
        <w:autoSpaceDN w:val="0"/>
        <w:spacing w:line="360" w:lineRule="auto"/>
        <w:ind w:firstLine="709"/>
        <w:jc w:val="both"/>
        <w:textAlignment w:val="baseline"/>
        <w:rPr>
          <w:rFonts w:eastAsia="Courier New"/>
          <w:iCs/>
          <w:color w:val="000000"/>
          <w:kern w:val="3"/>
          <w:sz w:val="28"/>
          <w:szCs w:val="28"/>
          <w:lang w:eastAsia="zh-CN"/>
        </w:rPr>
      </w:pPr>
      <w:r w:rsidRPr="00110B2C">
        <w:rPr>
          <w:rFonts w:eastAsia="Courier New"/>
          <w:iCs/>
          <w:color w:val="000000"/>
          <w:kern w:val="3"/>
          <w:sz w:val="28"/>
          <w:szCs w:val="28"/>
          <w:lang w:eastAsia="zh-CN"/>
        </w:rPr>
        <w:t>- 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 344н);</w:t>
      </w:r>
    </w:p>
    <w:p w14:paraId="18E4D421" w14:textId="77777777" w:rsidR="00ED369A" w:rsidRPr="00110B2C" w:rsidRDefault="00ED369A" w:rsidP="00DC4359">
      <w:pPr>
        <w:suppressAutoHyphens/>
        <w:overflowPunct w:val="0"/>
        <w:autoSpaceDE w:val="0"/>
        <w:autoSpaceDN w:val="0"/>
        <w:spacing w:line="360" w:lineRule="auto"/>
        <w:ind w:firstLine="709"/>
        <w:jc w:val="both"/>
        <w:textAlignment w:val="baseline"/>
        <w:rPr>
          <w:rFonts w:eastAsia="Courier New"/>
          <w:iCs/>
          <w:color w:val="000000" w:themeColor="text1"/>
          <w:kern w:val="3"/>
          <w:sz w:val="28"/>
          <w:szCs w:val="28"/>
          <w:lang w:eastAsia="zh-CN"/>
        </w:rPr>
      </w:pPr>
      <w:r w:rsidRPr="00110B2C">
        <w:rPr>
          <w:rFonts w:eastAsia="Courier New"/>
          <w:iCs/>
          <w:color w:val="000000" w:themeColor="text1"/>
          <w:kern w:val="3"/>
          <w:sz w:val="28"/>
          <w:szCs w:val="28"/>
          <w:lang w:eastAsia="zh-CN"/>
        </w:rPr>
        <w:lastRenderedPageBreak/>
        <w:t>- приказом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социального обслуживания и федеральными учреждениями медико-социальной экспертизы» (далее – приказ Минтруда России № 675н);</w:t>
      </w:r>
    </w:p>
    <w:p w14:paraId="1DAAA4AC" w14:textId="77777777" w:rsidR="00ED369A" w:rsidRPr="00110B2C" w:rsidRDefault="00ED369A" w:rsidP="00DC4359">
      <w:pPr>
        <w:suppressAutoHyphens/>
        <w:overflowPunct w:val="0"/>
        <w:autoSpaceDE w:val="0"/>
        <w:autoSpaceDN w:val="0"/>
        <w:spacing w:line="360" w:lineRule="auto"/>
        <w:ind w:firstLine="709"/>
        <w:jc w:val="both"/>
        <w:textAlignment w:val="baseline"/>
        <w:rPr>
          <w:rFonts w:eastAsia="Courier New"/>
          <w:iCs/>
          <w:color w:val="000000" w:themeColor="text1"/>
          <w:kern w:val="3"/>
          <w:sz w:val="28"/>
          <w:szCs w:val="28"/>
          <w:lang w:eastAsia="zh-CN"/>
        </w:rPr>
      </w:pPr>
      <w:r w:rsidRPr="00110B2C">
        <w:rPr>
          <w:rFonts w:eastAsia="Courier New"/>
          <w:iCs/>
          <w:color w:val="000000" w:themeColor="text1"/>
          <w:kern w:val="3"/>
          <w:sz w:val="28"/>
          <w:szCs w:val="28"/>
          <w:lang w:eastAsia="zh-CN"/>
        </w:rPr>
        <w:t>- приказом Министерства финансов Российской Федерации от 22 июля 2015 г. № 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приказ Минфина России № 116н).</w:t>
      </w:r>
    </w:p>
    <w:p w14:paraId="367C142E" w14:textId="77777777" w:rsidR="00ED369A" w:rsidRPr="00110B2C" w:rsidRDefault="00ED369A" w:rsidP="00ED369A">
      <w:pPr>
        <w:keepNext/>
        <w:spacing w:before="240" w:after="60"/>
        <w:outlineLvl w:val="1"/>
        <w:rPr>
          <w:rFonts w:eastAsia="Calibri"/>
          <w:b/>
          <w:bCs/>
          <w:i/>
          <w:color w:val="0D594F"/>
          <w:sz w:val="28"/>
          <w:szCs w:val="28"/>
          <w:lang w:eastAsia="en-US"/>
          <w14:textFill>
            <w14:solidFill>
              <w14:srgbClr w14:val="0D594F">
                <w14:lumMod w14:val="75000"/>
              </w14:srgbClr>
            </w14:solidFill>
          </w14:textFill>
        </w:rPr>
      </w:pPr>
      <w:bookmarkStart w:id="4" w:name="_Toc109895587"/>
      <w:r w:rsidRPr="00110B2C">
        <w:rPr>
          <w:rFonts w:eastAsia="Calibri"/>
          <w:b/>
          <w:bCs/>
          <w:i/>
          <w:color w:val="0D594F"/>
          <w:sz w:val="28"/>
          <w:szCs w:val="28"/>
          <w:lang w:eastAsia="en-US"/>
          <w14:textFill>
            <w14:solidFill>
              <w14:srgbClr w14:val="0D594F">
                <w14:lumMod w14:val="75000"/>
              </w14:srgbClr>
            </w14:solidFill>
          </w14:textFill>
        </w:rPr>
        <w:t>Содержание работ и отчётные материалы</w:t>
      </w:r>
      <w:bookmarkEnd w:id="4"/>
    </w:p>
    <w:p w14:paraId="511EFD4E"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r w:rsidRPr="00110B2C">
        <w:rPr>
          <w:rFonts w:eastAsia="Courier New"/>
          <w:kern w:val="3"/>
          <w:sz w:val="28"/>
          <w:szCs w:val="28"/>
          <w:lang w:eastAsia="zh-CN"/>
        </w:rPr>
        <w:t>Организация и проведение работ по независимой оценке качества условий оказания услуг организациями, отвечающим следующим условиям:</w:t>
      </w:r>
    </w:p>
    <w:p w14:paraId="2CE875F3"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r w:rsidRPr="00110B2C">
        <w:rPr>
          <w:rFonts w:eastAsia="Courier New"/>
          <w:kern w:val="3"/>
          <w:sz w:val="28"/>
          <w:szCs w:val="28"/>
          <w:lang w:eastAsia="zh-CN"/>
        </w:rPr>
        <w:t>- оценить работу каждой организации в соответствии с показателями, характеризующих общие критерии оценки качества условий оказания услуг организациями социального обслуживания, утвержденными приказом Минтруда России № 317н;</w:t>
      </w:r>
    </w:p>
    <w:p w14:paraId="6D01B23B"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r w:rsidRPr="00110B2C">
        <w:rPr>
          <w:rFonts w:eastAsia="Courier New"/>
          <w:kern w:val="3"/>
          <w:sz w:val="28"/>
          <w:szCs w:val="28"/>
          <w:lang w:eastAsia="zh-CN"/>
        </w:rPr>
        <w:t>- провести анкетирование (опрос) получателей социальных услуг в соответствии с требованиями, утвержденными приказом Минтруда России № 675н. В Анкету могут вноситься изменения при согласовании с Заказчиком, вопросы в которой необходимы для конкретизации и (или) дополнения ранее сформулированных вопросов с целью выявления и обобщения мнения получателей услуг;</w:t>
      </w:r>
    </w:p>
    <w:p w14:paraId="751F8228"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r w:rsidRPr="00110B2C">
        <w:rPr>
          <w:rFonts w:eastAsia="Courier New"/>
          <w:kern w:val="3"/>
          <w:sz w:val="28"/>
          <w:szCs w:val="28"/>
          <w:lang w:eastAsia="zh-CN"/>
        </w:rPr>
        <w:t>- осуществлять расчет показателей, характеризующих общие критерии оценки качества условий оказания услуг в соответствии с приказами: Минтруда России № 344н, Минфина России № 116н.</w:t>
      </w:r>
    </w:p>
    <w:p w14:paraId="54D13B21"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r w:rsidRPr="00110B2C">
        <w:rPr>
          <w:rFonts w:eastAsia="Courier New"/>
          <w:kern w:val="3"/>
          <w:sz w:val="28"/>
          <w:szCs w:val="28"/>
          <w:lang w:eastAsia="zh-CN"/>
        </w:rPr>
        <w:lastRenderedPageBreak/>
        <w:t>Источниками информации о качестве условий оказания услуг должны являться:</w:t>
      </w:r>
    </w:p>
    <w:p w14:paraId="79D651E7"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r w:rsidRPr="00110B2C">
        <w:rPr>
          <w:rFonts w:eastAsia="Courier New"/>
          <w:kern w:val="3"/>
          <w:sz w:val="28"/>
          <w:szCs w:val="28"/>
          <w:lang w:eastAsia="zh-CN"/>
        </w:rPr>
        <w:t>- официальные сайты организаций в сети «Интернет», информационные стенды, буклеты, находящиеся в помещениях организаций;</w:t>
      </w:r>
    </w:p>
    <w:p w14:paraId="2E1100DB"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r w:rsidRPr="00110B2C">
        <w:rPr>
          <w:rFonts w:eastAsia="Courier New"/>
          <w:kern w:val="3"/>
          <w:sz w:val="28"/>
          <w:szCs w:val="28"/>
          <w:lang w:eastAsia="zh-CN"/>
        </w:rPr>
        <w:t>- результаты изучения условий оказания услуг организациями, включающие: наличие и функционирование дистанционных способов обратной связи и взаимодействия с получателями услуг; обеспечение комфортных условий предоставления услуг; обеспечение доступности для инвалидов и маломобильных граждан помещений указанных организаций, прилегающих территорий и предоставляемых услуг;</w:t>
      </w:r>
    </w:p>
    <w:p w14:paraId="5D5AA7CD"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r w:rsidRPr="00110B2C">
        <w:rPr>
          <w:rFonts w:eastAsia="Courier New"/>
          <w:kern w:val="3"/>
          <w:sz w:val="28"/>
          <w:szCs w:val="28"/>
          <w:lang w:eastAsia="zh-CN"/>
        </w:rPr>
        <w:t>- мнение получателей услуг о качестве условий оказания услуг в целях установления удовлетворенности граждан условиями оказания услуг (анкетирование, интервьюирование, телефонный опрос).</w:t>
      </w:r>
    </w:p>
    <w:p w14:paraId="79E43FEE" w14:textId="77777777" w:rsidR="00ED369A" w:rsidRPr="00110B2C" w:rsidRDefault="00ED369A" w:rsidP="00ED369A">
      <w:pPr>
        <w:suppressAutoHyphens/>
        <w:overflowPunct w:val="0"/>
        <w:autoSpaceDE w:val="0"/>
        <w:autoSpaceDN w:val="0"/>
        <w:spacing w:line="360" w:lineRule="auto"/>
        <w:ind w:firstLine="709"/>
        <w:jc w:val="both"/>
        <w:textAlignment w:val="baseline"/>
        <w:rPr>
          <w:rFonts w:eastAsia="Courier New"/>
          <w:kern w:val="3"/>
          <w:sz w:val="28"/>
          <w:szCs w:val="28"/>
          <w:lang w:eastAsia="zh-CN"/>
        </w:rPr>
      </w:pPr>
    </w:p>
    <w:p w14:paraId="44759335" w14:textId="77777777" w:rsidR="00ED369A" w:rsidRPr="00110B2C" w:rsidRDefault="00ED369A" w:rsidP="00ED369A">
      <w:pPr>
        <w:keepNext/>
        <w:spacing w:before="240" w:after="60"/>
        <w:outlineLvl w:val="1"/>
        <w:rPr>
          <w:rFonts w:eastAsia="Calibri"/>
          <w:b/>
          <w:bCs/>
          <w:i/>
          <w:color w:val="0D594F"/>
          <w:sz w:val="28"/>
          <w:szCs w:val="28"/>
          <w:lang w:eastAsia="en-US"/>
          <w14:textFill>
            <w14:solidFill>
              <w14:srgbClr w14:val="0D594F">
                <w14:lumMod w14:val="75000"/>
              </w14:srgbClr>
            </w14:solidFill>
          </w14:textFill>
        </w:rPr>
      </w:pPr>
      <w:bookmarkStart w:id="5" w:name="_Toc109895588"/>
      <w:r w:rsidRPr="00110B2C">
        <w:rPr>
          <w:rFonts w:eastAsia="Calibri"/>
          <w:b/>
          <w:bCs/>
          <w:i/>
          <w:color w:val="0D594F"/>
          <w:sz w:val="28"/>
          <w:szCs w:val="28"/>
          <w:lang w:eastAsia="en-US"/>
          <w14:textFill>
            <w14:solidFill>
              <w14:srgbClr w14:val="0D594F">
                <w14:lumMod w14:val="75000"/>
              </w14:srgbClr>
            </w14:solidFill>
          </w14:textFill>
        </w:rPr>
        <w:t>Цели и задачи:</w:t>
      </w:r>
      <w:bookmarkEnd w:id="5"/>
    </w:p>
    <w:p w14:paraId="6D9D3AEF" w14:textId="77777777" w:rsidR="00ED369A" w:rsidRPr="00110B2C" w:rsidRDefault="00ED369A" w:rsidP="00ED369A">
      <w:pPr>
        <w:widowControl w:val="0"/>
        <w:tabs>
          <w:tab w:val="left" w:pos="792"/>
        </w:tabs>
        <w:rPr>
          <w:b/>
          <w:bCs/>
          <w:sz w:val="28"/>
          <w:szCs w:val="28"/>
        </w:rPr>
      </w:pPr>
    </w:p>
    <w:p w14:paraId="43EAC521" w14:textId="77777777" w:rsidR="00ED369A" w:rsidRPr="00110B2C" w:rsidRDefault="00ED369A" w:rsidP="00A85A25">
      <w:pPr>
        <w:spacing w:line="360" w:lineRule="auto"/>
        <w:rPr>
          <w:bCs/>
          <w:sz w:val="28"/>
          <w:szCs w:val="28"/>
        </w:rPr>
      </w:pPr>
      <w:r w:rsidRPr="00110B2C">
        <w:rPr>
          <w:b/>
          <w:bCs/>
          <w:sz w:val="28"/>
          <w:szCs w:val="28"/>
        </w:rPr>
        <w:t>Цель:</w:t>
      </w:r>
      <w:r w:rsidRPr="00110B2C">
        <w:rPr>
          <w:bCs/>
          <w:sz w:val="28"/>
          <w:szCs w:val="28"/>
        </w:rPr>
        <w:t xml:space="preserve"> </w:t>
      </w:r>
      <w:r w:rsidR="0009416E" w:rsidRPr="00110B2C">
        <w:rPr>
          <w:bCs/>
          <w:sz w:val="28"/>
          <w:szCs w:val="28"/>
        </w:rPr>
        <w:t>предоставление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14:paraId="209968D1" w14:textId="77777777" w:rsidR="00ED369A" w:rsidRPr="00110B2C" w:rsidRDefault="00ED369A" w:rsidP="00A85A25">
      <w:pPr>
        <w:spacing w:line="360" w:lineRule="auto"/>
        <w:rPr>
          <w:b/>
          <w:bCs/>
          <w:sz w:val="28"/>
          <w:szCs w:val="28"/>
        </w:rPr>
      </w:pPr>
      <w:r w:rsidRPr="00110B2C">
        <w:rPr>
          <w:b/>
          <w:bCs/>
          <w:sz w:val="28"/>
          <w:szCs w:val="28"/>
        </w:rPr>
        <w:t>Задачи:</w:t>
      </w:r>
    </w:p>
    <w:p w14:paraId="3856EDFF" w14:textId="77777777" w:rsidR="00ED369A" w:rsidRPr="00110B2C" w:rsidRDefault="00ED369A" w:rsidP="00A85A25">
      <w:pPr>
        <w:spacing w:line="360" w:lineRule="auto"/>
        <w:rPr>
          <w:sz w:val="28"/>
          <w:szCs w:val="28"/>
        </w:rPr>
      </w:pPr>
      <w:r w:rsidRPr="00110B2C">
        <w:rPr>
          <w:b/>
          <w:bCs/>
          <w:sz w:val="28"/>
          <w:szCs w:val="28"/>
        </w:rPr>
        <w:t xml:space="preserve">- </w:t>
      </w:r>
      <w:r w:rsidRPr="00110B2C">
        <w:rPr>
          <w:bCs/>
          <w:sz w:val="28"/>
          <w:szCs w:val="28"/>
        </w:rPr>
        <w:t xml:space="preserve">получение информации о </w:t>
      </w:r>
      <w:r w:rsidRPr="00110B2C">
        <w:rPr>
          <w:sz w:val="28"/>
          <w:szCs w:val="28"/>
        </w:rPr>
        <w:t xml:space="preserve">качестве условий оказания социальных услуг организациями социального обслуживания, расположенными на территории </w:t>
      </w:r>
      <w:r w:rsidR="0009416E" w:rsidRPr="00110B2C">
        <w:rPr>
          <w:sz w:val="28"/>
          <w:szCs w:val="28"/>
        </w:rPr>
        <w:t>Республики Крым</w:t>
      </w:r>
      <w:r w:rsidRPr="00110B2C">
        <w:rPr>
          <w:sz w:val="28"/>
          <w:szCs w:val="28"/>
        </w:rPr>
        <w:t>;</w:t>
      </w:r>
    </w:p>
    <w:p w14:paraId="79F521D4" w14:textId="77777777" w:rsidR="00ED369A" w:rsidRPr="00110B2C" w:rsidRDefault="00ED369A" w:rsidP="00A85A25">
      <w:pPr>
        <w:spacing w:line="360" w:lineRule="auto"/>
        <w:rPr>
          <w:sz w:val="28"/>
          <w:szCs w:val="28"/>
        </w:rPr>
      </w:pPr>
      <w:r w:rsidRPr="00110B2C">
        <w:rPr>
          <w:sz w:val="28"/>
          <w:szCs w:val="28"/>
        </w:rPr>
        <w:t>- формирование проекта рейтинга организаций социального обслуживания.</w:t>
      </w:r>
    </w:p>
    <w:p w14:paraId="4C1FCC2F" w14:textId="77777777" w:rsidR="00ED369A" w:rsidRPr="00110B2C" w:rsidRDefault="00ED369A" w:rsidP="00ED369A">
      <w:pPr>
        <w:rPr>
          <w:rFonts w:eastAsia="Courier New"/>
          <w:lang w:eastAsia="zh-CN"/>
        </w:rPr>
      </w:pPr>
    </w:p>
    <w:p w14:paraId="7AE8FED0" w14:textId="77777777" w:rsidR="0009416E" w:rsidRPr="00110B2C" w:rsidRDefault="0009416E" w:rsidP="0009416E">
      <w:pPr>
        <w:spacing w:line="360" w:lineRule="auto"/>
        <w:jc w:val="both"/>
        <w:rPr>
          <w:rFonts w:eastAsia="Courier New"/>
          <w:kern w:val="3"/>
          <w:sz w:val="28"/>
          <w:szCs w:val="28"/>
          <w:lang w:eastAsia="zh-CN"/>
        </w:rPr>
      </w:pPr>
      <w:r w:rsidRPr="00110B2C">
        <w:rPr>
          <w:rFonts w:eastAsia="Courier New"/>
          <w:b/>
          <w:bCs/>
          <w:kern w:val="3"/>
          <w:sz w:val="28"/>
          <w:szCs w:val="28"/>
          <w:lang w:eastAsia="zh-CN"/>
        </w:rPr>
        <w:t>Предметом</w:t>
      </w:r>
      <w:r w:rsidRPr="00110B2C">
        <w:rPr>
          <w:rFonts w:eastAsia="Courier New"/>
          <w:kern w:val="3"/>
          <w:sz w:val="28"/>
          <w:szCs w:val="28"/>
          <w:lang w:eastAsia="zh-CN"/>
        </w:rPr>
        <w:t xml:space="preserve"> проведения независимой оценки является осуществление сбора, анализа и структурирования информации о деятельности организаций социального обслуживания по следующим общим критериям:</w:t>
      </w:r>
    </w:p>
    <w:p w14:paraId="5784664D" w14:textId="77777777" w:rsidR="0009416E" w:rsidRPr="00110B2C" w:rsidRDefault="0009416E" w:rsidP="0009416E">
      <w:pPr>
        <w:spacing w:line="360" w:lineRule="auto"/>
        <w:jc w:val="both"/>
        <w:rPr>
          <w:rFonts w:eastAsia="Courier New"/>
          <w:kern w:val="3"/>
          <w:sz w:val="28"/>
          <w:szCs w:val="28"/>
          <w:lang w:eastAsia="zh-CN"/>
        </w:rPr>
      </w:pPr>
      <w:r w:rsidRPr="00110B2C">
        <w:rPr>
          <w:rFonts w:eastAsia="Courier New"/>
          <w:kern w:val="3"/>
          <w:sz w:val="28"/>
          <w:szCs w:val="28"/>
          <w:lang w:eastAsia="zh-CN"/>
        </w:rPr>
        <w:t>- открытость и доступность информации об организации;</w:t>
      </w:r>
    </w:p>
    <w:p w14:paraId="0D5571D1" w14:textId="77777777" w:rsidR="0009416E" w:rsidRPr="00110B2C" w:rsidRDefault="0009416E" w:rsidP="0009416E">
      <w:pPr>
        <w:spacing w:line="360" w:lineRule="auto"/>
        <w:jc w:val="both"/>
        <w:rPr>
          <w:rFonts w:eastAsia="Courier New"/>
          <w:kern w:val="3"/>
          <w:sz w:val="28"/>
          <w:szCs w:val="28"/>
          <w:lang w:eastAsia="zh-CN"/>
        </w:rPr>
      </w:pPr>
      <w:r w:rsidRPr="00110B2C">
        <w:rPr>
          <w:rFonts w:eastAsia="Courier New"/>
          <w:kern w:val="3"/>
          <w:sz w:val="28"/>
          <w:szCs w:val="28"/>
          <w:lang w:eastAsia="zh-CN"/>
        </w:rPr>
        <w:lastRenderedPageBreak/>
        <w:t>- комфортность условий предоставления услуг, в том числе время ожидания предоставления услуг;</w:t>
      </w:r>
    </w:p>
    <w:p w14:paraId="21FC0A3D" w14:textId="77777777" w:rsidR="0009416E" w:rsidRPr="00110B2C" w:rsidRDefault="0009416E" w:rsidP="0009416E">
      <w:pPr>
        <w:spacing w:line="360" w:lineRule="auto"/>
        <w:jc w:val="both"/>
        <w:rPr>
          <w:rFonts w:eastAsia="Courier New"/>
          <w:kern w:val="3"/>
          <w:sz w:val="28"/>
          <w:szCs w:val="28"/>
          <w:lang w:eastAsia="zh-CN"/>
        </w:rPr>
      </w:pPr>
      <w:r w:rsidRPr="00110B2C">
        <w:rPr>
          <w:rFonts w:eastAsia="Courier New"/>
          <w:kern w:val="3"/>
          <w:sz w:val="28"/>
          <w:szCs w:val="28"/>
          <w:lang w:eastAsia="zh-CN"/>
        </w:rPr>
        <w:t>- доступность услуг для инвалидов;</w:t>
      </w:r>
    </w:p>
    <w:p w14:paraId="5D21792F" w14:textId="77777777" w:rsidR="0009416E" w:rsidRPr="00110B2C" w:rsidRDefault="0009416E" w:rsidP="0009416E">
      <w:pPr>
        <w:spacing w:line="360" w:lineRule="auto"/>
        <w:jc w:val="both"/>
        <w:rPr>
          <w:rFonts w:eastAsia="Courier New"/>
          <w:kern w:val="3"/>
          <w:sz w:val="28"/>
          <w:szCs w:val="28"/>
          <w:lang w:eastAsia="zh-CN"/>
        </w:rPr>
      </w:pPr>
      <w:r w:rsidRPr="00110B2C">
        <w:rPr>
          <w:rFonts w:eastAsia="Courier New"/>
          <w:kern w:val="3"/>
          <w:sz w:val="28"/>
          <w:szCs w:val="28"/>
          <w:lang w:eastAsia="zh-CN"/>
        </w:rPr>
        <w:t>- доброжелательность, вежливость работников организации;</w:t>
      </w:r>
    </w:p>
    <w:p w14:paraId="6832F4A9" w14:textId="77777777" w:rsidR="00ED369A" w:rsidRPr="00110B2C" w:rsidRDefault="0009416E" w:rsidP="0009416E">
      <w:pPr>
        <w:spacing w:line="360" w:lineRule="auto"/>
        <w:jc w:val="both"/>
        <w:rPr>
          <w:rFonts w:eastAsia="Courier New"/>
          <w:kern w:val="3"/>
          <w:sz w:val="28"/>
          <w:szCs w:val="28"/>
          <w:lang w:eastAsia="zh-CN"/>
        </w:rPr>
      </w:pPr>
      <w:r w:rsidRPr="00110B2C">
        <w:rPr>
          <w:rFonts w:eastAsia="Courier New"/>
          <w:kern w:val="3"/>
          <w:sz w:val="28"/>
          <w:szCs w:val="28"/>
          <w:lang w:eastAsia="zh-CN"/>
        </w:rPr>
        <w:t>- удовлетворенность условиями оказания услуг.</w:t>
      </w:r>
    </w:p>
    <w:p w14:paraId="05E0E984" w14:textId="77777777" w:rsidR="0009416E" w:rsidRPr="00110B2C" w:rsidRDefault="0009416E" w:rsidP="0009416E">
      <w:pPr>
        <w:spacing w:line="360" w:lineRule="auto"/>
        <w:jc w:val="both"/>
        <w:rPr>
          <w:rFonts w:eastAsia="Courier New"/>
          <w:kern w:val="3"/>
          <w:sz w:val="28"/>
          <w:szCs w:val="28"/>
          <w:lang w:eastAsia="zh-CN"/>
        </w:rPr>
      </w:pPr>
    </w:p>
    <w:p w14:paraId="206B1292" w14:textId="77777777" w:rsidR="00ED369A" w:rsidRPr="00110B2C" w:rsidRDefault="00ED369A" w:rsidP="00ED369A">
      <w:pPr>
        <w:keepNext/>
        <w:spacing w:before="240" w:after="60"/>
        <w:outlineLvl w:val="1"/>
        <w:rPr>
          <w:rFonts w:eastAsia="Calibri"/>
          <w:b/>
          <w:bCs/>
          <w:i/>
          <w:color w:val="0D594F"/>
          <w:sz w:val="28"/>
          <w:szCs w:val="28"/>
          <w:lang w:eastAsia="en-US"/>
          <w14:textFill>
            <w14:solidFill>
              <w14:srgbClr w14:val="0D594F">
                <w14:lumMod w14:val="75000"/>
              </w14:srgbClr>
            </w14:solidFill>
          </w14:textFill>
        </w:rPr>
      </w:pPr>
      <w:bookmarkStart w:id="6" w:name="_Toc2141054"/>
      <w:bookmarkStart w:id="7" w:name="_Toc109895589"/>
      <w:r w:rsidRPr="00110B2C">
        <w:rPr>
          <w:rFonts w:eastAsia="Calibri"/>
          <w:b/>
          <w:bCs/>
          <w:i/>
          <w:color w:val="0D594F"/>
          <w:sz w:val="28"/>
          <w:szCs w:val="28"/>
          <w:lang w:eastAsia="en-US"/>
          <w14:textFill>
            <w14:solidFill>
              <w14:srgbClr w14:val="0D594F">
                <w14:lumMod w14:val="75000"/>
              </w14:srgbClr>
            </w14:solidFill>
          </w14:textFill>
        </w:rPr>
        <w:t>Методы исследования (сбора данных)</w:t>
      </w:r>
      <w:bookmarkEnd w:id="6"/>
      <w:r w:rsidRPr="00110B2C">
        <w:rPr>
          <w:rFonts w:eastAsia="Calibri"/>
          <w:b/>
          <w:bCs/>
          <w:i/>
          <w:color w:val="0D594F"/>
          <w:sz w:val="28"/>
          <w:szCs w:val="28"/>
          <w:lang w:eastAsia="en-US"/>
          <w14:textFill>
            <w14:solidFill>
              <w14:srgbClr w14:val="0D594F">
                <w14:lumMod w14:val="75000"/>
              </w14:srgbClr>
            </w14:solidFill>
          </w14:textFill>
        </w:rPr>
        <w:t>:</w:t>
      </w:r>
      <w:bookmarkEnd w:id="7"/>
    </w:p>
    <w:p w14:paraId="46B4258F" w14:textId="77777777" w:rsidR="00ED369A" w:rsidRPr="00110B2C" w:rsidRDefault="00ED369A" w:rsidP="00ED369A">
      <w:pPr>
        <w:rPr>
          <w:lang w:eastAsia="en-US"/>
        </w:rPr>
      </w:pPr>
    </w:p>
    <w:p w14:paraId="0811B379" w14:textId="77777777" w:rsidR="00ED369A" w:rsidRPr="00110B2C" w:rsidRDefault="00ED369A" w:rsidP="0009416E">
      <w:pPr>
        <w:spacing w:line="360" w:lineRule="auto"/>
        <w:ind w:firstLine="709"/>
        <w:jc w:val="both"/>
        <w:rPr>
          <w:rFonts w:eastAsia="Courier New"/>
          <w:sz w:val="28"/>
          <w:szCs w:val="28"/>
          <w:lang w:eastAsia="en-US"/>
        </w:rPr>
      </w:pPr>
      <w:r w:rsidRPr="00110B2C">
        <w:rPr>
          <w:rFonts w:eastAsia="Courier New"/>
          <w:sz w:val="28"/>
          <w:szCs w:val="28"/>
          <w:lang w:eastAsia="en-US"/>
        </w:rPr>
        <w:t xml:space="preserve">Основной метод выявления мнения получателей услуг – их опрос, который может осуществляться в форме: </w:t>
      </w:r>
    </w:p>
    <w:p w14:paraId="2A1ED83D" w14:textId="77777777" w:rsidR="00ED369A" w:rsidRPr="00110B2C" w:rsidRDefault="00ED369A" w:rsidP="0009416E">
      <w:pPr>
        <w:spacing w:line="360" w:lineRule="auto"/>
        <w:ind w:firstLine="709"/>
        <w:jc w:val="both"/>
        <w:rPr>
          <w:rFonts w:eastAsia="Courier New"/>
          <w:sz w:val="28"/>
          <w:szCs w:val="28"/>
          <w:lang w:eastAsia="en-US"/>
        </w:rPr>
      </w:pPr>
      <w:r w:rsidRPr="00110B2C">
        <w:rPr>
          <w:rFonts w:eastAsia="Courier New"/>
          <w:sz w:val="28"/>
          <w:szCs w:val="28"/>
          <w:lang w:eastAsia="en-US"/>
        </w:rPr>
        <w:t>1) анкетирования получателей услуг (в том числе онлайн-анкетирование - по анкете, размещенной в информационно-телекоммуникационной сети «Интернет» на официальном сайте организации социального обслуживания, в отношении которой проводится независимая оценка качества условий оказания услуг);</w:t>
      </w:r>
    </w:p>
    <w:p w14:paraId="7C5A673C" w14:textId="77777777" w:rsidR="00ED369A" w:rsidRPr="00110B2C" w:rsidRDefault="00ED369A" w:rsidP="0009416E">
      <w:pPr>
        <w:spacing w:line="360" w:lineRule="auto"/>
        <w:ind w:firstLine="709"/>
        <w:jc w:val="both"/>
        <w:rPr>
          <w:rFonts w:eastAsia="Courier New"/>
          <w:sz w:val="28"/>
          <w:szCs w:val="28"/>
          <w:lang w:eastAsia="en-US"/>
        </w:rPr>
      </w:pPr>
      <w:r w:rsidRPr="00110B2C">
        <w:rPr>
          <w:rFonts w:eastAsia="Courier New"/>
          <w:sz w:val="28"/>
          <w:szCs w:val="28"/>
          <w:lang w:eastAsia="en-US"/>
        </w:rPr>
        <w:t xml:space="preserve">2) интервьюирования получателей услуг; </w:t>
      </w:r>
    </w:p>
    <w:p w14:paraId="33376926" w14:textId="77777777" w:rsidR="0009416E" w:rsidRPr="00110B2C" w:rsidRDefault="0009416E" w:rsidP="0009416E">
      <w:pPr>
        <w:spacing w:line="360" w:lineRule="auto"/>
        <w:ind w:firstLine="709"/>
        <w:jc w:val="both"/>
        <w:rPr>
          <w:rFonts w:eastAsia="Courier New"/>
          <w:sz w:val="28"/>
          <w:szCs w:val="28"/>
          <w:lang w:eastAsia="en-US"/>
        </w:rPr>
      </w:pPr>
      <w:r w:rsidRPr="00110B2C">
        <w:rPr>
          <w:rFonts w:eastAsia="Courier New"/>
          <w:sz w:val="28"/>
          <w:szCs w:val="28"/>
          <w:lang w:eastAsia="en-US"/>
        </w:rPr>
        <w:t xml:space="preserve">Требования к выборочной совокупности респондентов </w:t>
      </w:r>
    </w:p>
    <w:p w14:paraId="6FC9B67C" w14:textId="77777777" w:rsidR="0009416E" w:rsidRPr="00110B2C" w:rsidRDefault="0009416E" w:rsidP="0009416E">
      <w:pPr>
        <w:spacing w:line="360" w:lineRule="auto"/>
        <w:ind w:firstLine="709"/>
        <w:jc w:val="both"/>
        <w:rPr>
          <w:rFonts w:eastAsia="Courier New"/>
          <w:sz w:val="28"/>
          <w:szCs w:val="28"/>
          <w:lang w:eastAsia="en-US"/>
        </w:rPr>
      </w:pPr>
      <w:r w:rsidRPr="00110B2C">
        <w:rPr>
          <w:rFonts w:eastAsia="Courier New"/>
          <w:sz w:val="28"/>
          <w:szCs w:val="28"/>
          <w:lang w:eastAsia="en-US"/>
        </w:rPr>
        <w:t>Доля респондентов составляет не менее чем 50 респондентов либо не менее 75% от количества получателей социальных услуг на момент её проведения.</w:t>
      </w:r>
    </w:p>
    <w:p w14:paraId="286AB187" w14:textId="77777777" w:rsidR="0009416E" w:rsidRPr="00110B2C" w:rsidRDefault="0009416E" w:rsidP="0009416E">
      <w:pPr>
        <w:spacing w:line="360" w:lineRule="auto"/>
        <w:ind w:firstLine="709"/>
        <w:jc w:val="both"/>
        <w:rPr>
          <w:rFonts w:eastAsia="Courier New"/>
          <w:sz w:val="28"/>
          <w:szCs w:val="28"/>
          <w:lang w:eastAsia="en-US"/>
        </w:rPr>
      </w:pPr>
    </w:p>
    <w:p w14:paraId="202952E6" w14:textId="77777777" w:rsidR="0009416E" w:rsidRPr="00110B2C" w:rsidRDefault="0009416E" w:rsidP="0009416E">
      <w:pPr>
        <w:spacing w:line="360" w:lineRule="auto"/>
        <w:ind w:firstLine="709"/>
        <w:jc w:val="both"/>
        <w:rPr>
          <w:rFonts w:eastAsia="Courier New"/>
          <w:sz w:val="28"/>
          <w:szCs w:val="28"/>
          <w:lang w:eastAsia="en-US"/>
        </w:rPr>
      </w:pPr>
    </w:p>
    <w:p w14:paraId="6C5E06A3" w14:textId="77777777" w:rsidR="0009416E" w:rsidRPr="00110B2C" w:rsidRDefault="0009416E" w:rsidP="0009416E">
      <w:pPr>
        <w:spacing w:line="360" w:lineRule="auto"/>
        <w:ind w:firstLine="709"/>
        <w:jc w:val="both"/>
        <w:rPr>
          <w:rFonts w:eastAsia="Courier New"/>
          <w:sz w:val="28"/>
          <w:szCs w:val="28"/>
          <w:lang w:eastAsia="en-US"/>
        </w:rPr>
      </w:pPr>
      <w:r w:rsidRPr="00110B2C">
        <w:rPr>
          <w:rFonts w:eastAsia="Courier New"/>
          <w:sz w:val="28"/>
          <w:szCs w:val="28"/>
          <w:lang w:eastAsia="en-US"/>
        </w:rPr>
        <w:t>В качестве метода бора и обобщения информации используется экспертная оценка.</w:t>
      </w:r>
    </w:p>
    <w:p w14:paraId="6E31872F" w14:textId="77777777" w:rsidR="0009416E" w:rsidRPr="00110B2C" w:rsidRDefault="0009416E" w:rsidP="0009416E">
      <w:pPr>
        <w:spacing w:line="360" w:lineRule="auto"/>
        <w:ind w:firstLine="709"/>
        <w:jc w:val="both"/>
        <w:rPr>
          <w:rFonts w:eastAsia="Courier New"/>
          <w:sz w:val="28"/>
          <w:szCs w:val="28"/>
          <w:lang w:eastAsia="en-US"/>
        </w:rPr>
      </w:pPr>
      <w:r w:rsidRPr="00110B2C">
        <w:rPr>
          <w:rFonts w:eastAsia="Courier New"/>
          <w:sz w:val="28"/>
          <w:szCs w:val="28"/>
          <w:lang w:eastAsia="en-US"/>
        </w:rPr>
        <w:t xml:space="preserve">Методы проведения </w:t>
      </w:r>
      <w:proofErr w:type="spellStart"/>
      <w:r w:rsidRPr="00110B2C">
        <w:rPr>
          <w:rFonts w:eastAsia="Courier New"/>
          <w:sz w:val="28"/>
          <w:szCs w:val="28"/>
          <w:lang w:eastAsia="en-US"/>
        </w:rPr>
        <w:t>экспетной</w:t>
      </w:r>
      <w:proofErr w:type="spellEnd"/>
      <w:r w:rsidRPr="00110B2C">
        <w:rPr>
          <w:rFonts w:eastAsia="Courier New"/>
          <w:sz w:val="28"/>
          <w:szCs w:val="28"/>
          <w:lang w:eastAsia="en-US"/>
        </w:rPr>
        <w:t xml:space="preserve"> оценки качества условий оказания услуг:</w:t>
      </w:r>
    </w:p>
    <w:p w14:paraId="7D1C0C88" w14:textId="77777777" w:rsidR="0009416E" w:rsidRPr="00110B2C" w:rsidRDefault="0009416E" w:rsidP="0009416E">
      <w:pPr>
        <w:spacing w:line="360" w:lineRule="auto"/>
        <w:ind w:firstLine="709"/>
        <w:jc w:val="both"/>
        <w:rPr>
          <w:rFonts w:eastAsia="Courier New"/>
          <w:sz w:val="28"/>
          <w:szCs w:val="28"/>
          <w:lang w:eastAsia="en-US"/>
        </w:rPr>
      </w:pPr>
      <w:r w:rsidRPr="00110B2C">
        <w:rPr>
          <w:rFonts w:eastAsia="Courier New"/>
          <w:sz w:val="28"/>
          <w:szCs w:val="28"/>
          <w:lang w:eastAsia="en-US"/>
        </w:rPr>
        <w:t>1) аудит официального сайта</w:t>
      </w:r>
    </w:p>
    <w:p w14:paraId="3819C45A" w14:textId="77777777" w:rsidR="0009416E" w:rsidRPr="00110B2C" w:rsidRDefault="0009416E" w:rsidP="0009416E">
      <w:pPr>
        <w:spacing w:line="360" w:lineRule="auto"/>
        <w:ind w:firstLine="709"/>
        <w:jc w:val="both"/>
        <w:rPr>
          <w:rFonts w:eastAsia="Courier New"/>
          <w:sz w:val="28"/>
          <w:szCs w:val="28"/>
          <w:lang w:eastAsia="en-US"/>
        </w:rPr>
      </w:pPr>
      <w:r w:rsidRPr="00110B2C">
        <w:rPr>
          <w:rFonts w:eastAsia="Courier New"/>
          <w:sz w:val="28"/>
          <w:szCs w:val="28"/>
          <w:lang w:eastAsia="en-US"/>
        </w:rPr>
        <w:t>2) визит в организацию с использованием технологии «тайный покупатель».</w:t>
      </w:r>
    </w:p>
    <w:p w14:paraId="4F8E8FC7" w14:textId="77777777" w:rsidR="00ED369A" w:rsidRPr="00110B2C" w:rsidRDefault="00ED369A" w:rsidP="00A85A25">
      <w:pPr>
        <w:suppressAutoHyphens/>
        <w:overflowPunct w:val="0"/>
        <w:autoSpaceDE w:val="0"/>
        <w:autoSpaceDN w:val="0"/>
        <w:spacing w:line="360" w:lineRule="auto"/>
        <w:ind w:firstLine="709"/>
        <w:jc w:val="both"/>
        <w:textAlignment w:val="baseline"/>
        <w:sectPr w:rsidR="00ED369A" w:rsidRPr="00110B2C" w:rsidSect="007A7A99">
          <w:headerReference w:type="default" r:id="rId9"/>
          <w:pgSz w:w="11906" w:h="16838" w:code="9"/>
          <w:pgMar w:top="709" w:right="567" w:bottom="1134" w:left="1418" w:header="709" w:footer="567" w:gutter="0"/>
          <w:cols w:space="708"/>
          <w:titlePg/>
          <w:docGrid w:linePitch="360"/>
        </w:sectPr>
      </w:pPr>
    </w:p>
    <w:p w14:paraId="2B2EB264" w14:textId="77777777" w:rsidR="005322B6" w:rsidRPr="00110B2C" w:rsidRDefault="005322B6" w:rsidP="005322B6">
      <w:pPr>
        <w:keepNext/>
        <w:spacing w:before="240" w:after="60" w:line="360" w:lineRule="auto"/>
        <w:jc w:val="center"/>
        <w:outlineLvl w:val="0"/>
        <w:rPr>
          <w:rFonts w:eastAsia="Calibri"/>
          <w:b/>
          <w:bCs/>
          <w:i/>
          <w:iCs/>
          <w:color w:val="0D594F"/>
          <w:sz w:val="28"/>
          <w:szCs w:val="28"/>
          <w:lang w:eastAsia="en-US"/>
        </w:rPr>
      </w:pPr>
      <w:bookmarkStart w:id="8" w:name="_Toc27465981"/>
      <w:bookmarkStart w:id="9" w:name="_Toc109252937"/>
      <w:bookmarkStart w:id="10" w:name="_Toc109895590"/>
      <w:bookmarkEnd w:id="1"/>
      <w:bookmarkEnd w:id="0"/>
      <w:r w:rsidRPr="00110B2C">
        <w:rPr>
          <w:rFonts w:eastAsia="Calibri"/>
          <w:b/>
          <w:bCs/>
          <w:i/>
          <w:iCs/>
          <w:color w:val="0D594F"/>
          <w:sz w:val="28"/>
          <w:szCs w:val="28"/>
          <w:lang w:eastAsia="en-US"/>
        </w:rPr>
        <w:lastRenderedPageBreak/>
        <w:t>Результаты обобщения информации</w:t>
      </w:r>
      <w:bookmarkEnd w:id="8"/>
      <w:bookmarkEnd w:id="9"/>
      <w:bookmarkEnd w:id="10"/>
    </w:p>
    <w:p w14:paraId="397E6BCA" w14:textId="77777777" w:rsidR="005322B6" w:rsidRPr="00110B2C" w:rsidRDefault="005322B6" w:rsidP="005322B6">
      <w:pPr>
        <w:autoSpaceDE w:val="0"/>
        <w:autoSpaceDN w:val="0"/>
        <w:adjustRightInd w:val="0"/>
        <w:ind w:left="360"/>
        <w:jc w:val="center"/>
        <w:outlineLvl w:val="2"/>
        <w:rPr>
          <w:rFonts w:eastAsiaTheme="minorHAnsi"/>
          <w:b/>
          <w:i/>
          <w:color w:val="003E75" w:themeColor="background2" w:themeShade="40"/>
          <w:sz w:val="28"/>
          <w:szCs w:val="28"/>
        </w:rPr>
      </w:pPr>
      <w:bookmarkStart w:id="11" w:name="_Toc27465982"/>
      <w:bookmarkStart w:id="12" w:name="_Toc109252938"/>
      <w:bookmarkStart w:id="13" w:name="_Toc109895591"/>
      <w:r w:rsidRPr="00110B2C">
        <w:rPr>
          <w:rFonts w:eastAsiaTheme="minorHAnsi"/>
          <w:b/>
          <w:i/>
          <w:color w:val="003E75" w:themeColor="background2" w:themeShade="40"/>
          <w:sz w:val="28"/>
          <w:szCs w:val="28"/>
        </w:rPr>
        <w:t>Результаты обобщения информации, размещенной на официальных сайтах организаций и информационных стендах в помещениях указанных организаций</w:t>
      </w:r>
      <w:bookmarkEnd w:id="11"/>
      <w:bookmarkEnd w:id="12"/>
      <w:bookmarkEnd w:id="13"/>
    </w:p>
    <w:tbl>
      <w:tblPr>
        <w:tblW w:w="5000" w:type="pct"/>
        <w:tblLayout w:type="fixed"/>
        <w:tblLook w:val="04A0" w:firstRow="1" w:lastRow="0" w:firstColumn="1" w:lastColumn="0" w:noHBand="0" w:noVBand="1"/>
      </w:tblPr>
      <w:tblGrid>
        <w:gridCol w:w="886"/>
        <w:gridCol w:w="2650"/>
        <w:gridCol w:w="649"/>
        <w:gridCol w:w="649"/>
        <w:gridCol w:w="649"/>
        <w:gridCol w:w="649"/>
        <w:gridCol w:w="649"/>
        <w:gridCol w:w="649"/>
        <w:gridCol w:w="649"/>
        <w:gridCol w:w="649"/>
        <w:gridCol w:w="649"/>
        <w:gridCol w:w="649"/>
        <w:gridCol w:w="649"/>
        <w:gridCol w:w="649"/>
        <w:gridCol w:w="649"/>
        <w:gridCol w:w="649"/>
        <w:gridCol w:w="649"/>
        <w:gridCol w:w="649"/>
        <w:gridCol w:w="635"/>
      </w:tblGrid>
      <w:tr w:rsidR="00A807E5" w:rsidRPr="00110B2C" w14:paraId="33C08CCF" w14:textId="77777777" w:rsidTr="00D37486">
        <w:trPr>
          <w:trHeight w:val="1215"/>
          <w:tblHeader/>
        </w:trPr>
        <w:tc>
          <w:tcPr>
            <w:tcW w:w="304" w:type="pct"/>
            <w:tcBorders>
              <w:top w:val="single" w:sz="8" w:space="0" w:color="auto"/>
              <w:left w:val="single" w:sz="8" w:space="0" w:color="auto"/>
              <w:bottom w:val="single" w:sz="8" w:space="0" w:color="auto"/>
              <w:right w:val="single" w:sz="8" w:space="0" w:color="auto"/>
            </w:tcBorders>
            <w:shd w:val="clear" w:color="auto" w:fill="auto"/>
            <w:hideMark/>
          </w:tcPr>
          <w:p w14:paraId="41F9E678" w14:textId="77777777" w:rsidR="005322B6" w:rsidRPr="00110B2C" w:rsidRDefault="005322B6" w:rsidP="005322B6">
            <w:pPr>
              <w:jc w:val="center"/>
              <w:rPr>
                <w:color w:val="000000"/>
                <w:sz w:val="22"/>
                <w:szCs w:val="22"/>
              </w:rPr>
            </w:pPr>
            <w:r w:rsidRPr="00110B2C">
              <w:rPr>
                <w:color w:val="000000"/>
                <w:sz w:val="22"/>
                <w:szCs w:val="22"/>
              </w:rPr>
              <w:t>Выберите организацию</w:t>
            </w:r>
          </w:p>
        </w:tc>
        <w:tc>
          <w:tcPr>
            <w:tcW w:w="910" w:type="pct"/>
            <w:tcBorders>
              <w:top w:val="single" w:sz="8" w:space="0" w:color="auto"/>
              <w:left w:val="nil"/>
              <w:bottom w:val="nil"/>
              <w:right w:val="single" w:sz="8" w:space="0" w:color="auto"/>
            </w:tcBorders>
            <w:shd w:val="clear" w:color="auto" w:fill="auto"/>
            <w:noWrap/>
            <w:vAlign w:val="bottom"/>
            <w:hideMark/>
          </w:tcPr>
          <w:p w14:paraId="2B0B6B60" w14:textId="77777777" w:rsidR="005322B6" w:rsidRPr="00110B2C" w:rsidRDefault="005322B6" w:rsidP="005322B6">
            <w:pPr>
              <w:jc w:val="center"/>
              <w:rPr>
                <w:color w:val="000000"/>
                <w:sz w:val="22"/>
                <w:szCs w:val="22"/>
              </w:rPr>
            </w:pPr>
            <w:r w:rsidRPr="00110B2C">
              <w:rPr>
                <w:color w:val="000000"/>
                <w:sz w:val="22"/>
                <w:szCs w:val="22"/>
              </w:rPr>
              <w:t>№</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31D49" w14:textId="77777777" w:rsidR="005322B6" w:rsidRPr="00110B2C" w:rsidRDefault="005322B6" w:rsidP="005322B6">
            <w:pPr>
              <w:rPr>
                <w:color w:val="000000"/>
              </w:rPr>
            </w:pPr>
            <w:r w:rsidRPr="00110B2C">
              <w:rPr>
                <w:color w:val="000000"/>
              </w:rPr>
              <w:t>ГБУ РК «</w:t>
            </w:r>
            <w:r w:rsidR="00A807E5" w:rsidRPr="00110B2C">
              <w:rPr>
                <w:color w:val="000000"/>
              </w:rPr>
              <w:t>ЦСО  г. Симферополя</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0E276A71" w14:textId="77777777" w:rsidR="005322B6" w:rsidRPr="00110B2C" w:rsidRDefault="005322B6" w:rsidP="005322B6">
            <w:pPr>
              <w:rPr>
                <w:color w:val="000000"/>
              </w:rPr>
            </w:pPr>
            <w:r w:rsidRPr="00110B2C">
              <w:rPr>
                <w:color w:val="000000"/>
              </w:rPr>
              <w:t>ГБУ РК «</w:t>
            </w:r>
            <w:r w:rsidR="00A807E5" w:rsidRPr="00110B2C">
              <w:rPr>
                <w:color w:val="000000"/>
              </w:rPr>
              <w:t xml:space="preserve">КЦСО </w:t>
            </w:r>
            <w:r w:rsidRPr="00110B2C">
              <w:rPr>
                <w:color w:val="000000"/>
              </w:rPr>
              <w:t xml:space="preserve"> г. Феодосии»;</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192B1A57" w14:textId="77777777" w:rsidR="005322B6" w:rsidRPr="00110B2C" w:rsidRDefault="005322B6" w:rsidP="005322B6">
            <w:pPr>
              <w:rPr>
                <w:color w:val="000000"/>
              </w:rPr>
            </w:pPr>
            <w:r w:rsidRPr="00110B2C">
              <w:rPr>
                <w:color w:val="000000"/>
              </w:rPr>
              <w:t>ГБУ РК «</w:t>
            </w:r>
            <w:r w:rsidR="00A807E5" w:rsidRPr="00110B2C">
              <w:rPr>
                <w:color w:val="000000"/>
              </w:rPr>
              <w:t xml:space="preserve">ЦСО </w:t>
            </w:r>
            <w:r w:rsidRPr="00110B2C">
              <w:rPr>
                <w:color w:val="000000"/>
              </w:rPr>
              <w:t xml:space="preserve">Кировского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259E324E" w14:textId="77777777" w:rsidR="005322B6" w:rsidRPr="00110B2C" w:rsidRDefault="005322B6" w:rsidP="005322B6">
            <w:pPr>
              <w:rPr>
                <w:color w:val="000000"/>
              </w:rPr>
            </w:pPr>
            <w:r w:rsidRPr="00110B2C">
              <w:rPr>
                <w:color w:val="000000"/>
              </w:rPr>
              <w:t>ГБУ РК «</w:t>
            </w:r>
            <w:r w:rsidR="00A807E5" w:rsidRPr="00110B2C">
              <w:rPr>
                <w:color w:val="000000"/>
              </w:rPr>
              <w:t>КЦСО</w:t>
            </w:r>
            <w:r w:rsidRPr="00110B2C">
              <w:rPr>
                <w:color w:val="000000"/>
              </w:rPr>
              <w:t xml:space="preserve"> </w:t>
            </w:r>
            <w:r w:rsidR="00A807E5" w:rsidRPr="00110B2C">
              <w:rPr>
                <w:color w:val="000000"/>
              </w:rPr>
              <w:t xml:space="preserve">г. </w:t>
            </w:r>
            <w:r w:rsidRPr="00110B2C">
              <w:rPr>
                <w:color w:val="000000"/>
              </w:rPr>
              <w:t xml:space="preserve">Джанкоя и </w:t>
            </w:r>
            <w:proofErr w:type="spellStart"/>
            <w:r w:rsidRPr="00110B2C">
              <w:rPr>
                <w:color w:val="000000"/>
              </w:rPr>
              <w:t>Джанкойского</w:t>
            </w:r>
            <w:proofErr w:type="spellEnd"/>
            <w:r w:rsidRPr="00110B2C">
              <w:rPr>
                <w:color w:val="000000"/>
              </w:rPr>
              <w:t xml:space="preserve">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40FCA4BD"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Ленинского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3748CEA9"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Первомайского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7F2D07BA" w14:textId="77777777" w:rsidR="005322B6" w:rsidRPr="00110B2C" w:rsidRDefault="005322B6" w:rsidP="005322B6">
            <w:pPr>
              <w:rPr>
                <w:color w:val="000000"/>
              </w:rPr>
            </w:pPr>
            <w:r w:rsidRPr="00110B2C">
              <w:rPr>
                <w:color w:val="000000"/>
              </w:rPr>
              <w:t>ГБУ РК «</w:t>
            </w:r>
            <w:r w:rsidR="00A807E5" w:rsidRPr="00110B2C">
              <w:rPr>
                <w:color w:val="000000"/>
              </w:rPr>
              <w:t xml:space="preserve">ЦСО </w:t>
            </w:r>
            <w:r w:rsidRPr="00110B2C">
              <w:rPr>
                <w:color w:val="000000"/>
              </w:rPr>
              <w:t xml:space="preserve">Бахчисарайского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7D8E5EB5" w14:textId="77777777" w:rsidR="005322B6" w:rsidRPr="00110B2C" w:rsidRDefault="005322B6" w:rsidP="005322B6">
            <w:pPr>
              <w:rPr>
                <w:color w:val="000000"/>
              </w:rPr>
            </w:pPr>
            <w:r w:rsidRPr="00110B2C">
              <w:rPr>
                <w:color w:val="000000"/>
              </w:rPr>
              <w:t>ГБУ РК «</w:t>
            </w:r>
            <w:r w:rsidR="00A807E5" w:rsidRPr="00110B2C">
              <w:rPr>
                <w:color w:val="000000"/>
              </w:rPr>
              <w:t xml:space="preserve">ЦСО </w:t>
            </w:r>
            <w:r w:rsidRPr="00110B2C">
              <w:rPr>
                <w:color w:val="000000"/>
              </w:rPr>
              <w:t>г. Армянска»</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59D43492"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w:t>
            </w:r>
            <w:proofErr w:type="spellStart"/>
            <w:r w:rsidRPr="00110B2C">
              <w:rPr>
                <w:color w:val="000000"/>
              </w:rPr>
              <w:t>Раздольненского</w:t>
            </w:r>
            <w:proofErr w:type="spellEnd"/>
            <w:r w:rsidRPr="00110B2C">
              <w:rPr>
                <w:color w:val="000000"/>
              </w:rPr>
              <w:t xml:space="preserve">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3CF1B7C1"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города Саки и Сакского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2023447A"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Нижнегорского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0406BC3D"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w:t>
            </w:r>
            <w:r w:rsidR="00A807E5" w:rsidRPr="00110B2C">
              <w:rPr>
                <w:color w:val="000000"/>
              </w:rPr>
              <w:t>г.</w:t>
            </w:r>
            <w:r w:rsidRPr="00110B2C">
              <w:rPr>
                <w:color w:val="000000"/>
              </w:rPr>
              <w:t xml:space="preserve"> Красноперекопска и </w:t>
            </w:r>
            <w:proofErr w:type="spellStart"/>
            <w:r w:rsidRPr="00110B2C">
              <w:rPr>
                <w:color w:val="000000"/>
              </w:rPr>
              <w:t>Красноперекопского</w:t>
            </w:r>
            <w:proofErr w:type="spellEnd"/>
            <w:r w:rsidRPr="00110B2C">
              <w:rPr>
                <w:color w:val="000000"/>
              </w:rPr>
              <w:t xml:space="preserve">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11702151"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г. Алушты»</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15BAD9E6"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Белогорского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3C460C3F" w14:textId="77777777" w:rsidR="005322B6" w:rsidRPr="00110B2C" w:rsidRDefault="005322B6" w:rsidP="005322B6">
            <w:pPr>
              <w:rPr>
                <w:color w:val="000000"/>
              </w:rPr>
            </w:pPr>
            <w:r w:rsidRPr="00110B2C">
              <w:rPr>
                <w:color w:val="000000"/>
              </w:rPr>
              <w:t>ГБУ «</w:t>
            </w:r>
            <w:r w:rsidR="00A807E5" w:rsidRPr="00110B2C">
              <w:rPr>
                <w:color w:val="000000"/>
              </w:rPr>
              <w:t>ЦСО</w:t>
            </w:r>
            <w:r w:rsidRPr="00110B2C">
              <w:rPr>
                <w:color w:val="000000"/>
              </w:rPr>
              <w:t xml:space="preserve"> Советского </w:t>
            </w:r>
            <w:r w:rsidR="00A807E5" w:rsidRPr="00110B2C">
              <w:rPr>
                <w:color w:val="000000"/>
              </w:rPr>
              <w:t>р-на</w:t>
            </w:r>
            <w:r w:rsidRPr="00110B2C">
              <w:rPr>
                <w:color w:val="000000"/>
              </w:rPr>
              <w:t>»</w:t>
            </w:r>
          </w:p>
        </w:tc>
        <w:tc>
          <w:tcPr>
            <w:tcW w:w="223" w:type="pct"/>
            <w:tcBorders>
              <w:top w:val="single" w:sz="4" w:space="0" w:color="auto"/>
              <w:left w:val="nil"/>
              <w:bottom w:val="single" w:sz="4" w:space="0" w:color="auto"/>
              <w:right w:val="single" w:sz="4" w:space="0" w:color="auto"/>
            </w:tcBorders>
            <w:shd w:val="clear" w:color="auto" w:fill="auto"/>
            <w:noWrap/>
            <w:vAlign w:val="bottom"/>
            <w:hideMark/>
          </w:tcPr>
          <w:p w14:paraId="66508F7F" w14:textId="77777777" w:rsidR="005322B6" w:rsidRPr="00110B2C" w:rsidRDefault="005322B6" w:rsidP="005322B6">
            <w:pPr>
              <w:rPr>
                <w:color w:val="000000"/>
              </w:rPr>
            </w:pPr>
            <w:r w:rsidRPr="00110B2C">
              <w:rPr>
                <w:color w:val="000000"/>
              </w:rPr>
              <w:t>ГБУ РК «</w:t>
            </w:r>
            <w:r w:rsidR="00A807E5" w:rsidRPr="00110B2C">
              <w:rPr>
                <w:color w:val="000000"/>
              </w:rPr>
              <w:t>ЦСО</w:t>
            </w:r>
            <w:r w:rsidRPr="00110B2C">
              <w:rPr>
                <w:color w:val="000000"/>
              </w:rPr>
              <w:t xml:space="preserve"> г. Ялты»</w:t>
            </w:r>
          </w:p>
        </w:tc>
        <w:tc>
          <w:tcPr>
            <w:tcW w:w="218" w:type="pct"/>
            <w:tcBorders>
              <w:top w:val="single" w:sz="4" w:space="0" w:color="auto"/>
              <w:left w:val="nil"/>
              <w:bottom w:val="single" w:sz="4" w:space="0" w:color="auto"/>
              <w:right w:val="single" w:sz="4" w:space="0" w:color="auto"/>
            </w:tcBorders>
            <w:shd w:val="clear" w:color="auto" w:fill="auto"/>
            <w:noWrap/>
            <w:vAlign w:val="bottom"/>
            <w:hideMark/>
          </w:tcPr>
          <w:p w14:paraId="3B9DE755" w14:textId="77777777" w:rsidR="005322B6" w:rsidRPr="00110B2C" w:rsidRDefault="00A807E5" w:rsidP="005322B6">
            <w:pPr>
              <w:rPr>
                <w:color w:val="000000"/>
              </w:rPr>
            </w:pPr>
            <w:r w:rsidRPr="00110B2C">
              <w:rPr>
                <w:color w:val="000000"/>
              </w:rPr>
              <w:t>ГКУ РК</w:t>
            </w:r>
            <w:r w:rsidR="005322B6" w:rsidRPr="00110B2C">
              <w:rPr>
                <w:color w:val="000000"/>
              </w:rPr>
              <w:t xml:space="preserve"> «Симферопольский дом </w:t>
            </w:r>
            <w:r w:rsidRPr="00110B2C">
              <w:rPr>
                <w:color w:val="000000"/>
              </w:rPr>
              <w:t>БОМЖ</w:t>
            </w:r>
            <w:r w:rsidR="005322B6" w:rsidRPr="00110B2C">
              <w:rPr>
                <w:color w:val="000000"/>
              </w:rPr>
              <w:t>»</w:t>
            </w:r>
          </w:p>
        </w:tc>
      </w:tr>
      <w:tr w:rsidR="00D37486" w:rsidRPr="00110B2C" w14:paraId="6F86EE38" w14:textId="77777777" w:rsidTr="00D37486">
        <w:trPr>
          <w:trHeight w:val="315"/>
        </w:trPr>
        <w:tc>
          <w:tcPr>
            <w:tcW w:w="304" w:type="pct"/>
            <w:vMerge w:val="restart"/>
            <w:tcBorders>
              <w:top w:val="nil"/>
              <w:left w:val="single" w:sz="8" w:space="0" w:color="auto"/>
              <w:bottom w:val="single" w:sz="8" w:space="0" w:color="auto"/>
              <w:right w:val="single" w:sz="8" w:space="0" w:color="auto"/>
            </w:tcBorders>
            <w:shd w:val="clear" w:color="000000" w:fill="8F8F8F"/>
            <w:noWrap/>
            <w:hideMark/>
          </w:tcPr>
          <w:p w14:paraId="7CE6AE5F" w14:textId="77777777" w:rsidR="00D37486" w:rsidRPr="00110B2C" w:rsidRDefault="00D37486" w:rsidP="00D37486">
            <w:pPr>
              <w:jc w:val="center"/>
              <w:rPr>
                <w:color w:val="000000"/>
                <w:sz w:val="22"/>
                <w:szCs w:val="22"/>
              </w:rPr>
            </w:pPr>
            <w:r w:rsidRPr="00110B2C">
              <w:rPr>
                <w:color w:val="000000"/>
                <w:sz w:val="22"/>
                <w:szCs w:val="22"/>
              </w:rPr>
              <w:t xml:space="preserve">1.1 "Открытость и доступность информации об организации социального </w:t>
            </w:r>
            <w:proofErr w:type="spellStart"/>
            <w:r w:rsidRPr="00110B2C">
              <w:rPr>
                <w:color w:val="000000"/>
                <w:sz w:val="22"/>
                <w:szCs w:val="22"/>
              </w:rPr>
              <w:t>обслуживания"на</w:t>
            </w:r>
            <w:proofErr w:type="spellEnd"/>
            <w:r w:rsidRPr="00110B2C">
              <w:rPr>
                <w:color w:val="000000"/>
                <w:sz w:val="22"/>
                <w:szCs w:val="22"/>
              </w:rPr>
              <w:t xml:space="preserve"> </w:t>
            </w:r>
            <w:r w:rsidRPr="00110B2C">
              <w:rPr>
                <w:color w:val="000000"/>
                <w:sz w:val="22"/>
                <w:szCs w:val="22"/>
              </w:rPr>
              <w:lastRenderedPageBreak/>
              <w:t>информационных стендах в помещении организации</w:t>
            </w:r>
          </w:p>
        </w:tc>
        <w:tc>
          <w:tcPr>
            <w:tcW w:w="910" w:type="pct"/>
            <w:tcBorders>
              <w:top w:val="single" w:sz="8" w:space="0" w:color="auto"/>
              <w:left w:val="nil"/>
              <w:bottom w:val="single" w:sz="8" w:space="0" w:color="auto"/>
              <w:right w:val="single" w:sz="8" w:space="0" w:color="auto"/>
            </w:tcBorders>
            <w:shd w:val="clear" w:color="000000" w:fill="F2F2F2"/>
            <w:noWrap/>
            <w:vAlign w:val="center"/>
            <w:hideMark/>
          </w:tcPr>
          <w:p w14:paraId="38BC7629" w14:textId="77777777" w:rsidR="00D37486" w:rsidRPr="00110B2C" w:rsidRDefault="00D37486" w:rsidP="00D37486">
            <w:pPr>
              <w:rPr>
                <w:color w:val="000000"/>
              </w:rPr>
            </w:pPr>
            <w:r w:rsidRPr="00110B2C">
              <w:rPr>
                <w:color w:val="000000"/>
                <w:szCs w:val="24"/>
              </w:rPr>
              <w:lastRenderedPageBreak/>
              <w:t xml:space="preserve">О дате государственной регистрации организации социального </w:t>
            </w:r>
            <w:r w:rsidRPr="00110B2C">
              <w:rPr>
                <w:color w:val="000000"/>
              </w:rPr>
              <w:t>обслуживания с указанием числа, месяца и года регистрации</w:t>
            </w:r>
          </w:p>
        </w:tc>
        <w:tc>
          <w:tcPr>
            <w:tcW w:w="223" w:type="pct"/>
            <w:tcBorders>
              <w:top w:val="nil"/>
              <w:left w:val="single" w:sz="4" w:space="0" w:color="auto"/>
              <w:bottom w:val="single" w:sz="4" w:space="0" w:color="auto"/>
              <w:right w:val="single" w:sz="4" w:space="0" w:color="auto"/>
            </w:tcBorders>
            <w:shd w:val="clear" w:color="auto" w:fill="auto"/>
            <w:noWrap/>
            <w:hideMark/>
          </w:tcPr>
          <w:p w14:paraId="310DE248" w14:textId="0C01706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CAEA065" w14:textId="7FCDA39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24C4464" w14:textId="274FBF8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2E89A5A" w14:textId="4EC0EC3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076495C" w14:textId="7991356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4E92006" w14:textId="60E1004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E7E323D" w14:textId="5756CB3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5A2081" w14:textId="73CC548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E9DE69B" w14:textId="326682F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AA497CF" w14:textId="4C6031B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760AF53" w14:textId="6EEAEE9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332D5CD" w14:textId="5B0EE8B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040DA5D" w14:textId="1476A97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305E0CC" w14:textId="24118D3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8DE918" w14:textId="13865F4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63428A4" w14:textId="6A55EC15"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0A07FD23" w14:textId="4987FC36" w:rsidR="00D37486" w:rsidRPr="00110B2C" w:rsidRDefault="00D37486" w:rsidP="00D37486">
            <w:pPr>
              <w:jc w:val="right"/>
              <w:rPr>
                <w:color w:val="000000"/>
                <w:sz w:val="22"/>
                <w:szCs w:val="22"/>
              </w:rPr>
            </w:pPr>
            <w:r w:rsidRPr="00507C29">
              <w:t>1</w:t>
            </w:r>
          </w:p>
        </w:tc>
      </w:tr>
      <w:tr w:rsidR="00D37486" w:rsidRPr="00110B2C" w14:paraId="167FFF8F"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266DD7A0"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5EF5E393" w14:textId="77777777" w:rsidR="00D37486" w:rsidRPr="00110B2C" w:rsidRDefault="00D37486" w:rsidP="00D37486">
            <w:pPr>
              <w:rPr>
                <w:color w:val="000000"/>
              </w:rPr>
            </w:pPr>
            <w:r w:rsidRPr="00110B2C">
              <w:rPr>
                <w:szCs w:val="24"/>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223" w:type="pct"/>
            <w:tcBorders>
              <w:top w:val="nil"/>
              <w:left w:val="single" w:sz="4" w:space="0" w:color="auto"/>
              <w:bottom w:val="single" w:sz="4" w:space="0" w:color="auto"/>
              <w:right w:val="single" w:sz="4" w:space="0" w:color="auto"/>
            </w:tcBorders>
            <w:shd w:val="clear" w:color="auto" w:fill="auto"/>
            <w:noWrap/>
            <w:hideMark/>
          </w:tcPr>
          <w:p w14:paraId="1A285F10" w14:textId="079E6A0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9D3A86E" w14:textId="613A844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7F13F9A" w14:textId="2A24DC8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D21E744" w14:textId="699EE05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B1D9E6" w14:textId="6FE5B3D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A00F6E4" w14:textId="4AB751B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20C545C" w14:textId="4E5B81D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E0D047F" w14:textId="7D92620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4724305" w14:textId="2FD7FFB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E820136" w14:textId="14ABB24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C757220" w14:textId="7F9B075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0A7F2B2" w14:textId="05E7CD5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6164B91" w14:textId="5A99DC5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05DB64A" w14:textId="2DA4E36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6273310" w14:textId="3BA4C92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8DEC228" w14:textId="52D6611B"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54CB4E19" w14:textId="31A72ACF" w:rsidR="00D37486" w:rsidRPr="00110B2C" w:rsidRDefault="00D37486" w:rsidP="00D37486">
            <w:pPr>
              <w:jc w:val="right"/>
              <w:rPr>
                <w:color w:val="000000"/>
                <w:sz w:val="22"/>
                <w:szCs w:val="22"/>
              </w:rPr>
            </w:pPr>
            <w:r w:rsidRPr="00507C29">
              <w:t>1</w:t>
            </w:r>
          </w:p>
        </w:tc>
      </w:tr>
      <w:tr w:rsidR="00D37486" w:rsidRPr="00110B2C" w14:paraId="66A4BC76"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477BC8B2"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72CF33E5" w14:textId="77777777" w:rsidR="00D37486" w:rsidRPr="00110B2C" w:rsidRDefault="00D37486" w:rsidP="00D37486">
            <w:pPr>
              <w:rPr>
                <w:color w:val="000000"/>
              </w:rPr>
            </w:pPr>
            <w:r w:rsidRPr="00110B2C">
              <w:rPr>
                <w:szCs w:val="24"/>
              </w:rPr>
              <w:t>О месте нахождения организации социального обслуживания, ее филиалах (при их наличии) с указанием адреса и схемы проезда</w:t>
            </w:r>
          </w:p>
        </w:tc>
        <w:tc>
          <w:tcPr>
            <w:tcW w:w="223" w:type="pct"/>
            <w:tcBorders>
              <w:top w:val="nil"/>
              <w:left w:val="single" w:sz="4" w:space="0" w:color="auto"/>
              <w:bottom w:val="single" w:sz="4" w:space="0" w:color="auto"/>
              <w:right w:val="single" w:sz="4" w:space="0" w:color="auto"/>
            </w:tcBorders>
            <w:shd w:val="clear" w:color="auto" w:fill="auto"/>
            <w:noWrap/>
            <w:hideMark/>
          </w:tcPr>
          <w:p w14:paraId="1206D33A" w14:textId="60E9E82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AE21570" w14:textId="65843F1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E5D3A76" w14:textId="3E45C20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998935E" w14:textId="3444269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5A301A" w14:textId="1E1CE66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7F41CB3" w14:textId="0E8ACB4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AFDF544" w14:textId="1840FF2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BB6FD4F" w14:textId="47E2A95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6207DBE" w14:textId="1D65809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784A4C9" w14:textId="46CE354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6B286CB" w14:textId="54E8449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9E9D012" w14:textId="01FB055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9E01078" w14:textId="0CFD21C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3E47B78" w14:textId="43A32AE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F61AD6C" w14:textId="34484EF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146C169" w14:textId="23AE6F87"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12767CF7" w14:textId="357AA66D" w:rsidR="00D37486" w:rsidRPr="00110B2C" w:rsidRDefault="00D37486" w:rsidP="00D37486">
            <w:pPr>
              <w:jc w:val="right"/>
              <w:rPr>
                <w:color w:val="000000"/>
                <w:sz w:val="22"/>
                <w:szCs w:val="22"/>
              </w:rPr>
            </w:pPr>
            <w:r w:rsidRPr="00507C29">
              <w:t>1</w:t>
            </w:r>
          </w:p>
        </w:tc>
      </w:tr>
      <w:tr w:rsidR="00D37486" w:rsidRPr="00110B2C" w14:paraId="403DE3CA"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58DEF111"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7BD2F46F" w14:textId="77777777" w:rsidR="00D37486" w:rsidRPr="00110B2C" w:rsidRDefault="00D37486" w:rsidP="00D37486">
            <w:pPr>
              <w:rPr>
                <w:color w:val="000000"/>
              </w:rPr>
            </w:pPr>
            <w:r w:rsidRPr="00110B2C">
              <w:rPr>
                <w:szCs w:val="24"/>
              </w:rPr>
              <w:t>О режиме, графике работы с указанием дней и часов приема, перерыва на обед</w:t>
            </w:r>
          </w:p>
        </w:tc>
        <w:tc>
          <w:tcPr>
            <w:tcW w:w="223" w:type="pct"/>
            <w:tcBorders>
              <w:top w:val="nil"/>
              <w:left w:val="single" w:sz="4" w:space="0" w:color="auto"/>
              <w:bottom w:val="single" w:sz="4" w:space="0" w:color="auto"/>
              <w:right w:val="single" w:sz="4" w:space="0" w:color="auto"/>
            </w:tcBorders>
            <w:shd w:val="clear" w:color="auto" w:fill="auto"/>
            <w:noWrap/>
            <w:hideMark/>
          </w:tcPr>
          <w:p w14:paraId="66F84FAA" w14:textId="14E2CB0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F152B03" w14:textId="4B6B70C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A1FEE67" w14:textId="4E4F665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609B6DD" w14:textId="552B2C8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DB92721" w14:textId="33824EE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1F1DF1" w14:textId="24A6B10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BCC7142" w14:textId="0DA0BD5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21A821" w14:textId="0D90560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F3BA179" w14:textId="64B3C21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AE9499" w14:textId="3D0230C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D876BCC" w14:textId="159C7AB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F3F767B" w14:textId="4B06ED3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0B132CF" w14:textId="2014770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8F71F25" w14:textId="7E38E07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729026" w14:textId="00FF358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5110D78" w14:textId="785E8573"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2A3EA49D" w14:textId="2A4A68DE" w:rsidR="00D37486" w:rsidRPr="00110B2C" w:rsidRDefault="00D37486" w:rsidP="00D37486">
            <w:pPr>
              <w:jc w:val="right"/>
              <w:rPr>
                <w:color w:val="000000"/>
                <w:sz w:val="22"/>
                <w:szCs w:val="22"/>
              </w:rPr>
            </w:pPr>
            <w:r w:rsidRPr="00507C29">
              <w:t>1</w:t>
            </w:r>
          </w:p>
        </w:tc>
      </w:tr>
      <w:tr w:rsidR="00D37486" w:rsidRPr="00110B2C" w14:paraId="620E314A"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2158A489"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60ACE1AD" w14:textId="77777777" w:rsidR="00D37486" w:rsidRPr="00110B2C" w:rsidRDefault="00D37486" w:rsidP="00D37486">
            <w:pPr>
              <w:rPr>
                <w:color w:val="000000"/>
              </w:rPr>
            </w:pPr>
            <w:r w:rsidRPr="00110B2C">
              <w:rPr>
                <w:szCs w:val="24"/>
              </w:rPr>
              <w:t>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223" w:type="pct"/>
            <w:tcBorders>
              <w:top w:val="nil"/>
              <w:left w:val="single" w:sz="4" w:space="0" w:color="auto"/>
              <w:bottom w:val="single" w:sz="4" w:space="0" w:color="auto"/>
              <w:right w:val="single" w:sz="4" w:space="0" w:color="auto"/>
            </w:tcBorders>
            <w:shd w:val="clear" w:color="auto" w:fill="auto"/>
            <w:noWrap/>
            <w:hideMark/>
          </w:tcPr>
          <w:p w14:paraId="635A95BE" w14:textId="5C2823D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52F8972" w14:textId="0138153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BB891B6" w14:textId="5CC2C85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2BACEE7" w14:textId="162FF9C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3A06150" w14:textId="022D9C1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AC21B65" w14:textId="73536D1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3A1C9A8" w14:textId="407002B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0C21550" w14:textId="56C8B53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0B86B76" w14:textId="419383A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DFF800F" w14:textId="4F461B1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DE09265" w14:textId="5146868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B5D0975" w14:textId="0F29E10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B407C0A" w14:textId="046374A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E33764" w14:textId="445ACE0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ED0D429" w14:textId="0BE8F1D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C682B1F" w14:textId="741B702C"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334B126A" w14:textId="099753FD" w:rsidR="00D37486" w:rsidRPr="00110B2C" w:rsidRDefault="00D37486" w:rsidP="00D37486">
            <w:pPr>
              <w:jc w:val="right"/>
              <w:rPr>
                <w:color w:val="000000"/>
                <w:sz w:val="22"/>
                <w:szCs w:val="22"/>
              </w:rPr>
            </w:pPr>
            <w:r w:rsidRPr="00507C29">
              <w:t>1</w:t>
            </w:r>
          </w:p>
        </w:tc>
      </w:tr>
      <w:tr w:rsidR="00D37486" w:rsidRPr="00110B2C" w14:paraId="20702300"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5585DA58"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0B16427B" w14:textId="77777777" w:rsidR="00D37486" w:rsidRPr="00110B2C" w:rsidRDefault="00D37486" w:rsidP="00D37486">
            <w:pPr>
              <w:rPr>
                <w:color w:val="000000"/>
              </w:rPr>
            </w:pPr>
            <w:r w:rsidRPr="00110B2C">
              <w:rPr>
                <w:szCs w:val="24"/>
              </w:rPr>
              <w:t>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223" w:type="pct"/>
            <w:tcBorders>
              <w:top w:val="nil"/>
              <w:left w:val="single" w:sz="4" w:space="0" w:color="auto"/>
              <w:bottom w:val="single" w:sz="4" w:space="0" w:color="auto"/>
              <w:right w:val="single" w:sz="4" w:space="0" w:color="auto"/>
            </w:tcBorders>
            <w:shd w:val="clear" w:color="auto" w:fill="auto"/>
            <w:noWrap/>
            <w:hideMark/>
          </w:tcPr>
          <w:p w14:paraId="70011A5C" w14:textId="70CE0A2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55D25AB" w14:textId="3DF40CE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17B00D8" w14:textId="4156A8F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6DC0B5A" w14:textId="7511458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2AC4DF8" w14:textId="07B22E5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737E782" w14:textId="473ABFE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6B9137B" w14:textId="2CCE99A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52D4ACD" w14:textId="0A750B1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59B4A48" w14:textId="6234498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17D5B4A" w14:textId="5D28731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123E307" w14:textId="25845B1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8C93F69" w14:textId="38E1E0D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B927E00" w14:textId="5679B49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DF8C48D" w14:textId="53DF05E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994D7B" w14:textId="68BE867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3E560E" w14:textId="559B4425"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49781FFE" w14:textId="2E598AD3" w:rsidR="00D37486" w:rsidRPr="00110B2C" w:rsidRDefault="00D37486" w:rsidP="00D37486">
            <w:pPr>
              <w:jc w:val="right"/>
              <w:rPr>
                <w:color w:val="000000"/>
                <w:sz w:val="22"/>
                <w:szCs w:val="22"/>
              </w:rPr>
            </w:pPr>
            <w:r w:rsidRPr="00507C29">
              <w:t>1</w:t>
            </w:r>
          </w:p>
        </w:tc>
      </w:tr>
      <w:tr w:rsidR="00D37486" w:rsidRPr="00110B2C" w14:paraId="0D2E3A68"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08FB74AB"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31B78A68" w14:textId="77777777" w:rsidR="00D37486" w:rsidRPr="00110B2C" w:rsidRDefault="00D37486" w:rsidP="00D37486">
            <w:pPr>
              <w:rPr>
                <w:color w:val="000000"/>
              </w:rPr>
            </w:pPr>
            <w:r w:rsidRPr="00110B2C">
              <w:rPr>
                <w:szCs w:val="24"/>
              </w:rPr>
              <w:t xml:space="preserve">О материально-техническом обеспечении предоставления социальных услуг (наличии оборудованных помещений для предоставления социальных услуг, в том </w:t>
            </w:r>
            <w:r w:rsidRPr="00110B2C">
              <w:rPr>
                <w:szCs w:val="24"/>
              </w:rPr>
              <w:lastRenderedPageBreak/>
              <w:t>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сети «Интернет")</w:t>
            </w:r>
          </w:p>
        </w:tc>
        <w:tc>
          <w:tcPr>
            <w:tcW w:w="223" w:type="pct"/>
            <w:tcBorders>
              <w:top w:val="nil"/>
              <w:left w:val="single" w:sz="4" w:space="0" w:color="auto"/>
              <w:bottom w:val="single" w:sz="4" w:space="0" w:color="auto"/>
              <w:right w:val="single" w:sz="4" w:space="0" w:color="auto"/>
            </w:tcBorders>
            <w:shd w:val="clear" w:color="auto" w:fill="auto"/>
            <w:noWrap/>
            <w:hideMark/>
          </w:tcPr>
          <w:p w14:paraId="694579CA" w14:textId="3AA5277C"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295E3B90" w14:textId="5CE1EEF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F1FBC7C" w14:textId="16C3360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F8EAB3A" w14:textId="6DA0AA3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4BA32B" w14:textId="0CE93F2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3BF6CF4" w14:textId="5DBD885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1C3BFA7" w14:textId="4D29253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D9C62E6" w14:textId="059E6EE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38B0DDC" w14:textId="0343FF2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89F97F3" w14:textId="457979B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D9515D3" w14:textId="74A5FFA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B73239B" w14:textId="4470C59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B29D6FC" w14:textId="697F126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F296E0C" w14:textId="36E8B5E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36F7670" w14:textId="132241F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61F6361" w14:textId="426D3379"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6D345F05" w14:textId="096923E6" w:rsidR="00D37486" w:rsidRPr="00110B2C" w:rsidRDefault="00D37486" w:rsidP="00D37486">
            <w:pPr>
              <w:jc w:val="right"/>
              <w:rPr>
                <w:color w:val="000000"/>
                <w:sz w:val="22"/>
                <w:szCs w:val="22"/>
              </w:rPr>
            </w:pPr>
            <w:r w:rsidRPr="00507C29">
              <w:t>1</w:t>
            </w:r>
          </w:p>
        </w:tc>
      </w:tr>
      <w:tr w:rsidR="00D37486" w:rsidRPr="00110B2C" w14:paraId="1A9428BC"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4183575C"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66BB4B5F" w14:textId="77777777" w:rsidR="00D37486" w:rsidRPr="00110B2C" w:rsidRDefault="00D37486" w:rsidP="00D37486">
            <w:pPr>
              <w:rPr>
                <w:color w:val="000000"/>
              </w:rPr>
            </w:pPr>
            <w:r w:rsidRPr="00110B2C">
              <w:rPr>
                <w:szCs w:val="24"/>
              </w:rPr>
              <w:t>О форме социального обслуживания, в которой организация предоставляет социальные услуги (стационарной, полустационарной, на дому)</w:t>
            </w:r>
          </w:p>
        </w:tc>
        <w:tc>
          <w:tcPr>
            <w:tcW w:w="223" w:type="pct"/>
            <w:tcBorders>
              <w:top w:val="nil"/>
              <w:left w:val="single" w:sz="4" w:space="0" w:color="auto"/>
              <w:bottom w:val="single" w:sz="4" w:space="0" w:color="auto"/>
              <w:right w:val="single" w:sz="4" w:space="0" w:color="auto"/>
            </w:tcBorders>
            <w:shd w:val="clear" w:color="auto" w:fill="auto"/>
            <w:noWrap/>
            <w:hideMark/>
          </w:tcPr>
          <w:p w14:paraId="3A476B61" w14:textId="3416779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0EF4958" w14:textId="445DC56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6DD9E64" w14:textId="2DD59C2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F1251F9" w14:textId="28D912F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DF89A9" w14:textId="2F8A879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6B0E7D2" w14:textId="5A750D8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BBA2B72" w14:textId="290BD65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0218B2E" w14:textId="6CABD2E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1E54A96" w14:textId="5918CF4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46B4577" w14:textId="097C9C8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254D26E" w14:textId="7B4DA8E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B198488" w14:textId="2BF5DB7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CFDFC38" w14:textId="29B55B4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6C1E49F" w14:textId="5C2C8F7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76C953C" w14:textId="0F7751B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BA5E0BB" w14:textId="5FCB1808"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05AB6025" w14:textId="193B727F" w:rsidR="00D37486" w:rsidRPr="00110B2C" w:rsidRDefault="00D37486" w:rsidP="00D37486">
            <w:pPr>
              <w:jc w:val="right"/>
              <w:rPr>
                <w:color w:val="000000"/>
                <w:sz w:val="22"/>
                <w:szCs w:val="22"/>
              </w:rPr>
            </w:pPr>
            <w:r w:rsidRPr="00507C29">
              <w:t>1</w:t>
            </w:r>
          </w:p>
        </w:tc>
      </w:tr>
      <w:tr w:rsidR="00D37486" w:rsidRPr="00110B2C" w14:paraId="5A9E4DF2"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40EB7E1A"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25518210" w14:textId="77777777" w:rsidR="00D37486" w:rsidRPr="00110B2C" w:rsidRDefault="00D37486" w:rsidP="00D37486">
            <w:pPr>
              <w:rPr>
                <w:color w:val="000000"/>
              </w:rPr>
            </w:pPr>
            <w:r w:rsidRPr="00110B2C">
              <w:rPr>
                <w:szCs w:val="24"/>
              </w:rPr>
              <w:t xml:space="preserve">О видах социальных услуг, предоставляемых организацией социального обслуживания (социально-бытовые, социально-медицинские, социально-психологические, </w:t>
            </w:r>
            <w:r w:rsidRPr="00110B2C">
              <w:rPr>
                <w:szCs w:val="24"/>
              </w:rPr>
              <w:lastRenderedPageBreak/>
              <w:t>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223" w:type="pct"/>
            <w:tcBorders>
              <w:top w:val="nil"/>
              <w:left w:val="single" w:sz="4" w:space="0" w:color="auto"/>
              <w:bottom w:val="single" w:sz="4" w:space="0" w:color="auto"/>
              <w:right w:val="single" w:sz="4" w:space="0" w:color="auto"/>
            </w:tcBorders>
            <w:shd w:val="clear" w:color="auto" w:fill="auto"/>
            <w:noWrap/>
            <w:hideMark/>
          </w:tcPr>
          <w:p w14:paraId="42F778C1" w14:textId="1B10C386"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2AE04EE5" w14:textId="1BE7BC7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A3F654E" w14:textId="34A4133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D1E516D" w14:textId="392B5E5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26B89C" w14:textId="7B4E21E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B8515CF" w14:textId="122CD62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BA27792" w14:textId="6F2F652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2D1FFEB" w14:textId="69F725A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D53B915" w14:textId="2D932BE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FF024E2" w14:textId="0ED7E94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AC3CC2A" w14:textId="6E86DF5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47C4DD5" w14:textId="0CBF727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C2D7C5" w14:textId="73F2210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0DC6FEB" w14:textId="5887713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3BE4B90" w14:textId="448AE1F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66587D7" w14:textId="18CE704C"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00190340" w14:textId="6F51A687" w:rsidR="00D37486" w:rsidRPr="00110B2C" w:rsidRDefault="00D37486" w:rsidP="00D37486">
            <w:pPr>
              <w:jc w:val="right"/>
              <w:rPr>
                <w:color w:val="000000"/>
                <w:sz w:val="22"/>
                <w:szCs w:val="22"/>
              </w:rPr>
            </w:pPr>
            <w:r w:rsidRPr="00507C29">
              <w:t>1</w:t>
            </w:r>
          </w:p>
        </w:tc>
      </w:tr>
      <w:tr w:rsidR="00D37486" w:rsidRPr="00110B2C" w14:paraId="1CE92BEB"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06211064"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3D7E746A" w14:textId="77777777" w:rsidR="00D37486" w:rsidRPr="00110B2C" w:rsidRDefault="00D37486" w:rsidP="00D37486">
            <w:pPr>
              <w:rPr>
                <w:color w:val="000000"/>
              </w:rPr>
            </w:pPr>
            <w:r w:rsidRPr="00110B2C">
              <w:rPr>
                <w:szCs w:val="24"/>
              </w:rPr>
              <w:t xml:space="preserve">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w:t>
            </w:r>
            <w:r w:rsidRPr="00110B2C">
              <w:rPr>
                <w:szCs w:val="24"/>
              </w:rPr>
              <w:lastRenderedPageBreak/>
              <w:t>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223" w:type="pct"/>
            <w:tcBorders>
              <w:top w:val="nil"/>
              <w:left w:val="single" w:sz="4" w:space="0" w:color="auto"/>
              <w:bottom w:val="single" w:sz="4" w:space="0" w:color="auto"/>
              <w:right w:val="single" w:sz="4" w:space="0" w:color="auto"/>
            </w:tcBorders>
            <w:shd w:val="clear" w:color="auto" w:fill="auto"/>
            <w:noWrap/>
            <w:hideMark/>
          </w:tcPr>
          <w:p w14:paraId="3744E72B" w14:textId="749CE73B"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69651C3C" w14:textId="587D3D6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6F90BCD" w14:textId="2B32990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46A7C9" w14:textId="79DD5FA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09FD4EF" w14:textId="01909DC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EB8CC08" w14:textId="60E0790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2784EBC" w14:textId="0058534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C7157A5" w14:textId="67A8CDD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3C0425" w14:textId="2E498FF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077E9E9" w14:textId="6A32FBC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55941E" w14:textId="7083F53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5202222" w14:textId="67903CE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CCA4704" w14:textId="526FC51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7136E65" w14:textId="120DA03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7F01F7" w14:textId="12510B2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67B4284" w14:textId="79EC1E0E"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41B37701" w14:textId="6C40D6E4" w:rsidR="00D37486" w:rsidRPr="00110B2C" w:rsidRDefault="00D37486" w:rsidP="00D37486">
            <w:pPr>
              <w:jc w:val="right"/>
              <w:rPr>
                <w:color w:val="000000"/>
                <w:sz w:val="22"/>
                <w:szCs w:val="22"/>
              </w:rPr>
            </w:pPr>
            <w:r w:rsidRPr="00507C29">
              <w:t>1</w:t>
            </w:r>
          </w:p>
        </w:tc>
      </w:tr>
      <w:tr w:rsidR="00D37486" w:rsidRPr="00110B2C" w14:paraId="7F683D94"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3846A5F2"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09590B03" w14:textId="77777777" w:rsidR="00D37486" w:rsidRPr="00110B2C" w:rsidRDefault="00D37486" w:rsidP="00D37486">
            <w:pPr>
              <w:rPr>
                <w:color w:val="000000"/>
              </w:rPr>
            </w:pPr>
            <w:r w:rsidRPr="00110B2C">
              <w:rPr>
                <w:szCs w:val="24"/>
              </w:rPr>
              <w:t xml:space="preserve">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w:t>
            </w:r>
            <w:r w:rsidRPr="00110B2C">
              <w:rPr>
                <w:szCs w:val="24"/>
              </w:rPr>
              <w:lastRenderedPageBreak/>
              <w:t>средств физических лиц и (или) юридических лиц</w:t>
            </w:r>
          </w:p>
        </w:tc>
        <w:tc>
          <w:tcPr>
            <w:tcW w:w="223" w:type="pct"/>
            <w:tcBorders>
              <w:top w:val="nil"/>
              <w:left w:val="single" w:sz="4" w:space="0" w:color="auto"/>
              <w:bottom w:val="single" w:sz="4" w:space="0" w:color="auto"/>
              <w:right w:val="single" w:sz="4" w:space="0" w:color="auto"/>
            </w:tcBorders>
            <w:shd w:val="clear" w:color="auto" w:fill="auto"/>
            <w:noWrap/>
            <w:hideMark/>
          </w:tcPr>
          <w:p w14:paraId="38081A41" w14:textId="6BACDC23"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29E3F0E1" w14:textId="4AF9122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89CA33C" w14:textId="07E52EC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C2EF0D1" w14:textId="74296AB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FD9485C" w14:textId="0212E14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DB9C15E" w14:textId="1A93750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A3C2C15" w14:textId="66579A2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17401EA" w14:textId="1EF5AEB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A7A3125" w14:textId="1D19AB0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BC28B0" w14:textId="0E193BA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971D661" w14:textId="3234E46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F3A3D66" w14:textId="1B4650F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525D0E" w14:textId="10FCA10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C8A43F" w14:textId="2F0F651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E51EDA3" w14:textId="0C672FD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165D83" w14:textId="1CDBFFBC"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5D0E0F27" w14:textId="019593CD" w:rsidR="00D37486" w:rsidRPr="00110B2C" w:rsidRDefault="00D37486" w:rsidP="00D37486">
            <w:pPr>
              <w:jc w:val="right"/>
              <w:rPr>
                <w:color w:val="000000"/>
                <w:sz w:val="22"/>
                <w:szCs w:val="22"/>
              </w:rPr>
            </w:pPr>
            <w:r w:rsidRPr="00507C29">
              <w:t>1</w:t>
            </w:r>
          </w:p>
        </w:tc>
      </w:tr>
      <w:tr w:rsidR="00D37486" w:rsidRPr="00110B2C" w14:paraId="61505163"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5D0F64FA"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32A1C1BC" w14:textId="77777777" w:rsidR="00D37486" w:rsidRPr="00110B2C" w:rsidRDefault="00D37486" w:rsidP="00D37486">
            <w:pPr>
              <w:rPr>
                <w:color w:val="000000"/>
              </w:rPr>
            </w:pPr>
            <w:r w:rsidRPr="00110B2C">
              <w:rPr>
                <w:szCs w:val="24"/>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23" w:type="pct"/>
            <w:tcBorders>
              <w:top w:val="nil"/>
              <w:left w:val="single" w:sz="4" w:space="0" w:color="auto"/>
              <w:bottom w:val="single" w:sz="4" w:space="0" w:color="auto"/>
              <w:right w:val="single" w:sz="4" w:space="0" w:color="auto"/>
            </w:tcBorders>
            <w:shd w:val="clear" w:color="auto" w:fill="auto"/>
            <w:noWrap/>
            <w:hideMark/>
          </w:tcPr>
          <w:p w14:paraId="029206E4" w14:textId="6FA593A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71F1825" w14:textId="3C40A10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EEE0994" w14:textId="7B260C9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F23DD8" w14:textId="78681C8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43B6176" w14:textId="5D804DB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516A51C" w14:textId="033DA5C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0C91AB0" w14:textId="540BF18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E117AA0" w14:textId="1377EE0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9A17CE" w14:textId="322D4A1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5900A50" w14:textId="400AA67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1E855AF" w14:textId="287334F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92C045F" w14:textId="08A3407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B09CA3" w14:textId="22092E8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A75D0CF" w14:textId="077C128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4D88CDD" w14:textId="457A484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2A0B0E8" w14:textId="60C52476"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79AF9E14" w14:textId="41CB48BD" w:rsidR="00D37486" w:rsidRPr="00110B2C" w:rsidRDefault="00D37486" w:rsidP="00D37486">
            <w:pPr>
              <w:jc w:val="right"/>
              <w:rPr>
                <w:color w:val="000000"/>
                <w:sz w:val="22"/>
                <w:szCs w:val="22"/>
              </w:rPr>
            </w:pPr>
            <w:r w:rsidRPr="00507C29">
              <w:t>1</w:t>
            </w:r>
          </w:p>
        </w:tc>
      </w:tr>
      <w:tr w:rsidR="00D37486" w:rsidRPr="00110B2C" w14:paraId="1168B056"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614F2100"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33B1D544" w14:textId="77777777" w:rsidR="00D37486" w:rsidRPr="00110B2C" w:rsidRDefault="00D37486" w:rsidP="00D37486">
            <w:pPr>
              <w:rPr>
                <w:color w:val="000000"/>
              </w:rPr>
            </w:pPr>
            <w:r w:rsidRPr="00110B2C">
              <w:rPr>
                <w:szCs w:val="24"/>
              </w:rPr>
              <w:t xml:space="preserve">Об объеме предоставляемых социальных услуг за счет </w:t>
            </w:r>
            <w:r w:rsidRPr="00110B2C">
              <w:rPr>
                <w:szCs w:val="24"/>
              </w:rPr>
              <w:lastRenderedPageBreak/>
              <w:t>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23" w:type="pct"/>
            <w:tcBorders>
              <w:top w:val="nil"/>
              <w:left w:val="single" w:sz="4" w:space="0" w:color="auto"/>
              <w:bottom w:val="single" w:sz="4" w:space="0" w:color="auto"/>
              <w:right w:val="single" w:sz="4" w:space="0" w:color="auto"/>
            </w:tcBorders>
            <w:shd w:val="clear" w:color="auto" w:fill="auto"/>
            <w:noWrap/>
            <w:hideMark/>
          </w:tcPr>
          <w:p w14:paraId="484F6A7E" w14:textId="47436EA8"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29B546FB" w14:textId="120FE5C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A70D18B" w14:textId="795A9FF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5238A7A" w14:textId="1484627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F844102" w14:textId="1FEDE2E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FBEF000" w14:textId="50F1189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B09F6A9" w14:textId="1BA0E5E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8486FE3" w14:textId="6B4A86C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DF91DAC" w14:textId="49F3CE5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8F430E4" w14:textId="09DE93B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0479C2" w14:textId="5C533DE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5C00CFF" w14:textId="38311AD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3BF86D9" w14:textId="21222C6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5A5288B" w14:textId="1D0E776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C11440B" w14:textId="6D1DAE0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D6C5B3F" w14:textId="6050D77A"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70F56676" w14:textId="0B6EB805" w:rsidR="00D37486" w:rsidRPr="00110B2C" w:rsidRDefault="00D37486" w:rsidP="00D37486">
            <w:pPr>
              <w:jc w:val="right"/>
              <w:rPr>
                <w:color w:val="000000"/>
                <w:sz w:val="22"/>
                <w:szCs w:val="22"/>
              </w:rPr>
            </w:pPr>
            <w:r w:rsidRPr="00507C29">
              <w:t>1</w:t>
            </w:r>
          </w:p>
        </w:tc>
      </w:tr>
      <w:tr w:rsidR="00D37486" w:rsidRPr="00110B2C" w14:paraId="4CA6AF43"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78418345"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0455D878" w14:textId="77777777" w:rsidR="00D37486" w:rsidRPr="00110B2C" w:rsidRDefault="00D37486" w:rsidP="00D37486">
            <w:pPr>
              <w:rPr>
                <w:color w:val="000000"/>
              </w:rPr>
            </w:pPr>
            <w:r w:rsidRPr="00110B2C">
              <w:rPr>
                <w:szCs w:val="24"/>
              </w:rPr>
              <w:t>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w:t>
            </w:r>
          </w:p>
        </w:tc>
        <w:tc>
          <w:tcPr>
            <w:tcW w:w="223" w:type="pct"/>
            <w:tcBorders>
              <w:top w:val="nil"/>
              <w:left w:val="single" w:sz="4" w:space="0" w:color="auto"/>
              <w:bottom w:val="single" w:sz="4" w:space="0" w:color="auto"/>
              <w:right w:val="single" w:sz="4" w:space="0" w:color="auto"/>
            </w:tcBorders>
            <w:shd w:val="clear" w:color="auto" w:fill="auto"/>
            <w:noWrap/>
            <w:hideMark/>
          </w:tcPr>
          <w:p w14:paraId="6C5E245F" w14:textId="6996F95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2A633DD" w14:textId="0D11EA5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D20A017" w14:textId="2B31B38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7AA8779" w14:textId="77B6BD8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41BDCD7" w14:textId="66315EA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BF3DA34" w14:textId="143D9E7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506DC47" w14:textId="505957B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3D4C09" w14:textId="1F5A37F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19AD09C" w14:textId="74CF6F8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B41B442" w14:textId="362CC90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2AD1BAC" w14:textId="7FB7732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60B6B34" w14:textId="7AB42F6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F1C7BEF" w14:textId="2841AD6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2CB7C0E" w14:textId="51D332E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630538" w14:textId="64F345A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8CC10E8" w14:textId="4BE71C76"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57B16CC5" w14:textId="6D325528" w:rsidR="00D37486" w:rsidRPr="00110B2C" w:rsidRDefault="00D37486" w:rsidP="00D37486">
            <w:pPr>
              <w:jc w:val="right"/>
              <w:rPr>
                <w:color w:val="000000"/>
                <w:sz w:val="22"/>
                <w:szCs w:val="22"/>
              </w:rPr>
            </w:pPr>
            <w:r w:rsidRPr="00507C29">
              <w:t>1</w:t>
            </w:r>
          </w:p>
        </w:tc>
      </w:tr>
      <w:tr w:rsidR="00D37486" w:rsidRPr="00110B2C" w14:paraId="0C5F0008"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319E742F"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26DBF68F" w14:textId="77777777" w:rsidR="00D37486" w:rsidRPr="00110B2C" w:rsidRDefault="00D37486" w:rsidP="00D37486">
            <w:pPr>
              <w:rPr>
                <w:color w:val="000000"/>
              </w:rPr>
            </w:pPr>
            <w:r w:rsidRPr="00110B2C">
              <w:rPr>
                <w:szCs w:val="24"/>
              </w:rPr>
              <w:t xml:space="preserve">О правилах внутреннего распорядка для получателей социальных услуг, правилах внутреннего трудового распорядка, коллективном </w:t>
            </w:r>
            <w:r w:rsidRPr="00110B2C">
              <w:rPr>
                <w:szCs w:val="24"/>
              </w:rPr>
              <w:lastRenderedPageBreak/>
              <w:t>договоре (с приложение электронного образа документов)</w:t>
            </w:r>
          </w:p>
        </w:tc>
        <w:tc>
          <w:tcPr>
            <w:tcW w:w="223" w:type="pct"/>
            <w:tcBorders>
              <w:top w:val="nil"/>
              <w:left w:val="single" w:sz="4" w:space="0" w:color="auto"/>
              <w:bottom w:val="single" w:sz="4" w:space="0" w:color="auto"/>
              <w:right w:val="single" w:sz="4" w:space="0" w:color="auto"/>
            </w:tcBorders>
            <w:shd w:val="clear" w:color="auto" w:fill="auto"/>
            <w:noWrap/>
            <w:hideMark/>
          </w:tcPr>
          <w:p w14:paraId="5F8E8A5D" w14:textId="16F10544"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7A5EF762" w14:textId="3E68A46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845767F" w14:textId="7ED780A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BDF9E69" w14:textId="3817891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CCCE56F" w14:textId="0F13FC3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8A8B24" w14:textId="3F1502D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08F0A6" w14:textId="44680C9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B04BA7E" w14:textId="28639DD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F73315D" w14:textId="2D4F9B0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139A277" w14:textId="7280F25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B1A7571" w14:textId="200AB7C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1182B19" w14:textId="10A523A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73A16A7" w14:textId="6FC89E3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A83E3D4" w14:textId="0E16BCA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0C809B7" w14:textId="7CADDD4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529992E" w14:textId="1BEBFA45"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67E66289" w14:textId="130EC0CA" w:rsidR="00D37486" w:rsidRPr="00110B2C" w:rsidRDefault="00D37486" w:rsidP="00D37486">
            <w:pPr>
              <w:jc w:val="right"/>
              <w:rPr>
                <w:color w:val="000000"/>
                <w:sz w:val="22"/>
                <w:szCs w:val="22"/>
              </w:rPr>
            </w:pPr>
            <w:r w:rsidRPr="00507C29">
              <w:t>1</w:t>
            </w:r>
          </w:p>
        </w:tc>
      </w:tr>
      <w:tr w:rsidR="00D37486" w:rsidRPr="00110B2C" w14:paraId="7770F69B"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3390F9B7"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5BC8ADE8" w14:textId="77777777" w:rsidR="00D37486" w:rsidRPr="00110B2C" w:rsidRDefault="00D37486" w:rsidP="00D37486">
            <w:pPr>
              <w:rPr>
                <w:color w:val="000000"/>
              </w:rPr>
            </w:pPr>
            <w:r w:rsidRPr="00110B2C">
              <w:rPr>
                <w:szCs w:val="24"/>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наличии)*</w:t>
            </w:r>
          </w:p>
        </w:tc>
        <w:tc>
          <w:tcPr>
            <w:tcW w:w="223" w:type="pct"/>
            <w:tcBorders>
              <w:top w:val="nil"/>
              <w:left w:val="single" w:sz="4" w:space="0" w:color="auto"/>
              <w:bottom w:val="single" w:sz="4" w:space="0" w:color="auto"/>
              <w:right w:val="single" w:sz="4" w:space="0" w:color="auto"/>
            </w:tcBorders>
            <w:shd w:val="clear" w:color="auto" w:fill="auto"/>
            <w:noWrap/>
            <w:hideMark/>
          </w:tcPr>
          <w:p w14:paraId="3CC4819C" w14:textId="08B165C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9AD1FD4" w14:textId="3C5D3BA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1AADFE8" w14:textId="66582D8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35CA397" w14:textId="2567CA5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FCCFAA" w14:textId="2338087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4B797AE" w14:textId="376FE22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242CFC5" w14:textId="4ADEA88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8297F12" w14:textId="07CF3CD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AFCD2D1" w14:textId="627416B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03090BE" w14:textId="6669728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22D8364" w14:textId="688E014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7168047" w14:textId="58A11B3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543E9B4" w14:textId="7755B7D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96963ED" w14:textId="2A48764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2B4426" w14:textId="1DD3E8B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5E269D4" w14:textId="0A4DF5B8"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1A02C5F5" w14:textId="74AC8491" w:rsidR="00D37486" w:rsidRPr="00110B2C" w:rsidRDefault="00D37486" w:rsidP="00D37486">
            <w:pPr>
              <w:jc w:val="right"/>
              <w:rPr>
                <w:color w:val="000000"/>
                <w:sz w:val="22"/>
                <w:szCs w:val="22"/>
              </w:rPr>
            </w:pPr>
            <w:r w:rsidRPr="00507C29">
              <w:t>1</w:t>
            </w:r>
          </w:p>
        </w:tc>
      </w:tr>
      <w:tr w:rsidR="00D37486" w:rsidRPr="00110B2C" w14:paraId="3C5AA08A"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43B197C3" w14:textId="77777777" w:rsidR="00D37486" w:rsidRPr="00110B2C" w:rsidRDefault="00D37486" w:rsidP="00D37486">
            <w:pPr>
              <w:rPr>
                <w:color w:val="000000"/>
                <w:sz w:val="22"/>
                <w:szCs w:val="22"/>
              </w:rPr>
            </w:pPr>
          </w:p>
        </w:tc>
        <w:tc>
          <w:tcPr>
            <w:tcW w:w="910" w:type="pct"/>
            <w:tcBorders>
              <w:top w:val="nil"/>
              <w:left w:val="nil"/>
              <w:bottom w:val="single" w:sz="8" w:space="0" w:color="auto"/>
              <w:right w:val="single" w:sz="8" w:space="0" w:color="auto"/>
            </w:tcBorders>
            <w:shd w:val="clear" w:color="000000" w:fill="F2F2F2"/>
            <w:noWrap/>
            <w:vAlign w:val="center"/>
            <w:hideMark/>
          </w:tcPr>
          <w:p w14:paraId="0F17ECA2" w14:textId="77777777" w:rsidR="00D37486" w:rsidRPr="00110B2C" w:rsidRDefault="00D37486" w:rsidP="00D37486">
            <w:pPr>
              <w:rPr>
                <w:color w:val="000000"/>
              </w:rPr>
            </w:pPr>
            <w:r w:rsidRPr="00110B2C">
              <w:rPr>
                <w:szCs w:val="24"/>
              </w:rPr>
              <w:t xml:space="preserve">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223" w:type="pct"/>
            <w:tcBorders>
              <w:top w:val="nil"/>
              <w:left w:val="single" w:sz="4" w:space="0" w:color="auto"/>
              <w:bottom w:val="single" w:sz="4" w:space="0" w:color="auto"/>
              <w:right w:val="single" w:sz="4" w:space="0" w:color="auto"/>
            </w:tcBorders>
            <w:shd w:val="clear" w:color="auto" w:fill="auto"/>
            <w:noWrap/>
            <w:hideMark/>
          </w:tcPr>
          <w:p w14:paraId="23DDBFB2" w14:textId="0E20511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0FD606" w14:textId="3A70DC1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3926D29" w14:textId="5BD4E50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3729497" w14:textId="19D28CD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DBB1E67" w14:textId="2B952A3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E8A1C12" w14:textId="70C0766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363E9C2" w14:textId="0D200B4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0B7DD5" w14:textId="66955CB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2E743BA" w14:textId="5F98A2E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D1DE70C" w14:textId="5BCD132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F35A534" w14:textId="4B91CC0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80FB7BF" w14:textId="6430B36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E08FDF8" w14:textId="40F39D0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03D5EE" w14:textId="58789E9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032E633" w14:textId="4338820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BB60B18" w14:textId="65400EEC"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31D46605" w14:textId="10338363" w:rsidR="00D37486" w:rsidRPr="00110B2C" w:rsidRDefault="00D37486" w:rsidP="00D37486">
            <w:pPr>
              <w:jc w:val="right"/>
              <w:rPr>
                <w:color w:val="000000"/>
                <w:sz w:val="22"/>
                <w:szCs w:val="22"/>
              </w:rPr>
            </w:pPr>
            <w:r w:rsidRPr="00507C29">
              <w:t>1</w:t>
            </w:r>
          </w:p>
        </w:tc>
      </w:tr>
      <w:tr w:rsidR="00D37486" w:rsidRPr="00110B2C" w14:paraId="7A18FD06" w14:textId="77777777" w:rsidTr="00D37486">
        <w:trPr>
          <w:trHeight w:val="315"/>
        </w:trPr>
        <w:tc>
          <w:tcPr>
            <w:tcW w:w="304" w:type="pct"/>
            <w:vMerge w:val="restart"/>
            <w:tcBorders>
              <w:top w:val="nil"/>
              <w:left w:val="single" w:sz="8" w:space="0" w:color="auto"/>
              <w:bottom w:val="single" w:sz="8" w:space="0" w:color="auto"/>
              <w:right w:val="single" w:sz="8" w:space="0" w:color="auto"/>
            </w:tcBorders>
            <w:shd w:val="clear" w:color="000000" w:fill="56C5F3"/>
            <w:hideMark/>
          </w:tcPr>
          <w:p w14:paraId="7BCD95FC" w14:textId="77777777" w:rsidR="00D37486" w:rsidRPr="00110B2C" w:rsidRDefault="00D37486" w:rsidP="00D37486">
            <w:pPr>
              <w:jc w:val="center"/>
              <w:rPr>
                <w:b/>
                <w:bCs/>
                <w:sz w:val="22"/>
                <w:szCs w:val="22"/>
              </w:rPr>
            </w:pPr>
            <w:r w:rsidRPr="00110B2C">
              <w:rPr>
                <w:b/>
                <w:bCs/>
                <w:sz w:val="22"/>
                <w:szCs w:val="22"/>
              </w:rPr>
              <w:t xml:space="preserve">1.2 "Открытость и </w:t>
            </w:r>
            <w:r w:rsidRPr="00110B2C">
              <w:rPr>
                <w:b/>
                <w:bCs/>
                <w:sz w:val="22"/>
                <w:szCs w:val="22"/>
              </w:rPr>
              <w:lastRenderedPageBreak/>
              <w:t xml:space="preserve">доступность информации об организации социального обслуживания" на официальном сайте организации в сети </w:t>
            </w:r>
            <w:r w:rsidRPr="00110B2C">
              <w:rPr>
                <w:b/>
                <w:bCs/>
                <w:sz w:val="22"/>
                <w:szCs w:val="22"/>
              </w:rPr>
              <w:lastRenderedPageBreak/>
              <w:t>"Интернет»</w:t>
            </w:r>
          </w:p>
        </w:tc>
        <w:tc>
          <w:tcPr>
            <w:tcW w:w="910" w:type="pct"/>
            <w:tcBorders>
              <w:top w:val="nil"/>
              <w:left w:val="nil"/>
              <w:bottom w:val="single" w:sz="8" w:space="0" w:color="auto"/>
              <w:right w:val="single" w:sz="8" w:space="0" w:color="auto"/>
            </w:tcBorders>
            <w:shd w:val="clear" w:color="000000" w:fill="FEF0CD"/>
            <w:noWrap/>
            <w:vAlign w:val="center"/>
            <w:hideMark/>
          </w:tcPr>
          <w:p w14:paraId="18FFEC2B" w14:textId="77777777" w:rsidR="00D37486" w:rsidRPr="00110B2C" w:rsidRDefault="00D37486" w:rsidP="00D37486">
            <w:pPr>
              <w:rPr>
                <w:color w:val="000000"/>
              </w:rPr>
            </w:pPr>
            <w:r w:rsidRPr="00110B2C">
              <w:rPr>
                <w:szCs w:val="24"/>
              </w:rPr>
              <w:lastRenderedPageBreak/>
              <w:t>О дате государственной регистрации организации социального обслуживания с указанием числа, месяца и года регистрации</w:t>
            </w:r>
          </w:p>
        </w:tc>
        <w:tc>
          <w:tcPr>
            <w:tcW w:w="223" w:type="pct"/>
            <w:tcBorders>
              <w:top w:val="nil"/>
              <w:left w:val="single" w:sz="4" w:space="0" w:color="auto"/>
              <w:bottom w:val="single" w:sz="4" w:space="0" w:color="auto"/>
              <w:right w:val="single" w:sz="4" w:space="0" w:color="auto"/>
            </w:tcBorders>
            <w:shd w:val="clear" w:color="auto" w:fill="auto"/>
            <w:noWrap/>
            <w:hideMark/>
          </w:tcPr>
          <w:p w14:paraId="2D13FEC5" w14:textId="275003D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3219A8A" w14:textId="4376596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B328B34" w14:textId="4B07DE2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133976" w14:textId="42249C0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590292D" w14:textId="2F2EF07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6887DDC" w14:textId="543669A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D514AF1" w14:textId="2F2F167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2B500A7" w14:textId="56CB63B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4E6DF4F" w14:textId="380704D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811AEF8" w14:textId="1082BCB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9722EB2" w14:textId="062B536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762AE5" w14:textId="4517A11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C5870ED" w14:textId="1C7E839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7F116DB" w14:textId="2DAF868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706929F" w14:textId="26B11CF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233A70A" w14:textId="61F5B51A"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429C1D33" w14:textId="083B799D" w:rsidR="00D37486" w:rsidRPr="00110B2C" w:rsidRDefault="00D37486" w:rsidP="00D37486">
            <w:pPr>
              <w:jc w:val="right"/>
              <w:rPr>
                <w:color w:val="000000"/>
                <w:sz w:val="22"/>
                <w:szCs w:val="22"/>
              </w:rPr>
            </w:pPr>
            <w:r w:rsidRPr="00507C29">
              <w:t>1</w:t>
            </w:r>
          </w:p>
        </w:tc>
      </w:tr>
      <w:tr w:rsidR="00D37486" w:rsidRPr="00110B2C" w14:paraId="776C59EF"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2BAFC4AB"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1118A6C5" w14:textId="77777777" w:rsidR="00D37486" w:rsidRPr="00110B2C" w:rsidRDefault="00D37486" w:rsidP="00D37486">
            <w:pPr>
              <w:rPr>
                <w:color w:val="000000"/>
              </w:rPr>
            </w:pPr>
            <w:r w:rsidRPr="00110B2C">
              <w:rPr>
                <w:szCs w:val="24"/>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223" w:type="pct"/>
            <w:tcBorders>
              <w:top w:val="nil"/>
              <w:left w:val="single" w:sz="4" w:space="0" w:color="auto"/>
              <w:bottom w:val="single" w:sz="4" w:space="0" w:color="auto"/>
              <w:right w:val="single" w:sz="4" w:space="0" w:color="auto"/>
            </w:tcBorders>
            <w:shd w:val="clear" w:color="auto" w:fill="auto"/>
            <w:noWrap/>
            <w:hideMark/>
          </w:tcPr>
          <w:p w14:paraId="79C29473" w14:textId="7F5B19B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8C60B85" w14:textId="3E06061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0B4BE04" w14:textId="16397E2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0EA6AFB" w14:textId="5A72BD0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16FC9E" w14:textId="4C0A843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8E626A5" w14:textId="183A702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0655B57" w14:textId="0FB2000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B6DD273" w14:textId="06EFECF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F2F684E" w14:textId="7EFDA6B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C17326" w14:textId="1198A12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06B2132" w14:textId="37E2B58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8E52AF8" w14:textId="37D2C92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AAE4196" w14:textId="1A24AA9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A170681" w14:textId="30727D2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061270E" w14:textId="5106B4E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A2413AA" w14:textId="4D65C4E4"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7513107C" w14:textId="7E6260F5" w:rsidR="00D37486" w:rsidRPr="00110B2C" w:rsidRDefault="00D37486" w:rsidP="00D37486">
            <w:pPr>
              <w:jc w:val="right"/>
              <w:rPr>
                <w:color w:val="000000"/>
                <w:sz w:val="22"/>
                <w:szCs w:val="22"/>
              </w:rPr>
            </w:pPr>
            <w:r w:rsidRPr="00507C29">
              <w:t>1</w:t>
            </w:r>
          </w:p>
        </w:tc>
      </w:tr>
      <w:tr w:rsidR="00D37486" w:rsidRPr="00110B2C" w14:paraId="78327913"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12C30D74"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5FE7D6B5" w14:textId="77777777" w:rsidR="00D37486" w:rsidRPr="00110B2C" w:rsidRDefault="00D37486" w:rsidP="00D37486">
            <w:pPr>
              <w:rPr>
                <w:color w:val="000000"/>
              </w:rPr>
            </w:pPr>
            <w:r w:rsidRPr="00110B2C">
              <w:rPr>
                <w:szCs w:val="24"/>
              </w:rPr>
              <w:t>О месте нахождения организации социального обслуживания, ее филиалах (при их наличии) с указанием адреса и схемы проезда</w:t>
            </w:r>
          </w:p>
        </w:tc>
        <w:tc>
          <w:tcPr>
            <w:tcW w:w="223" w:type="pct"/>
            <w:tcBorders>
              <w:top w:val="nil"/>
              <w:left w:val="single" w:sz="4" w:space="0" w:color="auto"/>
              <w:bottom w:val="single" w:sz="4" w:space="0" w:color="auto"/>
              <w:right w:val="single" w:sz="4" w:space="0" w:color="auto"/>
            </w:tcBorders>
            <w:shd w:val="clear" w:color="auto" w:fill="auto"/>
            <w:noWrap/>
            <w:hideMark/>
          </w:tcPr>
          <w:p w14:paraId="5C24C71A" w14:textId="639FBCD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9F71920" w14:textId="1607441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78B8A95" w14:textId="0EACCBD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F506B8A" w14:textId="59A71DD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3A7F2C" w14:textId="0EAEEFF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E2DA683" w14:textId="7AABF29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5995E2" w14:textId="67F275B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FD7AB9B" w14:textId="5AC0CF8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DF5577" w14:textId="44BFFA5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5DE8F51" w14:textId="63A46AE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62D1580" w14:textId="02A7BF1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A9ED21A" w14:textId="323F949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9EEF9FF" w14:textId="3A3BA8F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FF9A192" w14:textId="616985F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6B85AA6" w14:textId="3B268C3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97A4867" w14:textId="18D54524"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133876CE" w14:textId="570A396B" w:rsidR="00D37486" w:rsidRPr="00110B2C" w:rsidRDefault="00D37486" w:rsidP="00D37486">
            <w:pPr>
              <w:jc w:val="right"/>
              <w:rPr>
                <w:color w:val="000000"/>
                <w:sz w:val="22"/>
                <w:szCs w:val="22"/>
              </w:rPr>
            </w:pPr>
            <w:r w:rsidRPr="00507C29">
              <w:t>1</w:t>
            </w:r>
          </w:p>
        </w:tc>
      </w:tr>
      <w:tr w:rsidR="00D37486" w:rsidRPr="00110B2C" w14:paraId="753B8D42"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435BCF9A"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343830F8" w14:textId="77777777" w:rsidR="00D37486" w:rsidRPr="00110B2C" w:rsidRDefault="00D37486" w:rsidP="00D37486">
            <w:pPr>
              <w:rPr>
                <w:color w:val="000000"/>
              </w:rPr>
            </w:pPr>
            <w:r w:rsidRPr="00110B2C">
              <w:rPr>
                <w:szCs w:val="24"/>
              </w:rPr>
              <w:t>О режиме, графике работы с указанием дней и часов приема, перерыва на обед</w:t>
            </w:r>
          </w:p>
        </w:tc>
        <w:tc>
          <w:tcPr>
            <w:tcW w:w="223" w:type="pct"/>
            <w:tcBorders>
              <w:top w:val="nil"/>
              <w:left w:val="single" w:sz="4" w:space="0" w:color="auto"/>
              <w:bottom w:val="single" w:sz="4" w:space="0" w:color="auto"/>
              <w:right w:val="single" w:sz="4" w:space="0" w:color="auto"/>
            </w:tcBorders>
            <w:shd w:val="clear" w:color="auto" w:fill="auto"/>
            <w:noWrap/>
            <w:hideMark/>
          </w:tcPr>
          <w:p w14:paraId="6ABB74C1" w14:textId="3DFB2A0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47B0813" w14:textId="34FE70C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EF19352" w14:textId="3BA8972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4ADA980" w14:textId="734FF12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54C5EF4" w14:textId="7F12123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DE38D1B" w14:textId="36A2453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DA9362D" w14:textId="7ECBF42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F902F71" w14:textId="036D7A4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978ECC1" w14:textId="03D2F2A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F1F4E66" w14:textId="1E2B4A0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F0F9849" w14:textId="6C9DF42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45224D3" w14:textId="65EC333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E5B99AE" w14:textId="296CDA3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B2378AF" w14:textId="72C48DB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D9AE8F" w14:textId="790310A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C0A8DBF" w14:textId="0F5B363E"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6BECC482" w14:textId="27FA968B" w:rsidR="00D37486" w:rsidRPr="00110B2C" w:rsidRDefault="00D37486" w:rsidP="00D37486">
            <w:pPr>
              <w:jc w:val="right"/>
              <w:rPr>
                <w:color w:val="000000"/>
                <w:sz w:val="22"/>
                <w:szCs w:val="22"/>
              </w:rPr>
            </w:pPr>
            <w:r w:rsidRPr="00507C29">
              <w:t>1</w:t>
            </w:r>
          </w:p>
        </w:tc>
      </w:tr>
      <w:tr w:rsidR="00D37486" w:rsidRPr="00110B2C" w14:paraId="62C3C5E5"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08A71BAF"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0DDDC20C" w14:textId="77777777" w:rsidR="00D37486" w:rsidRPr="00110B2C" w:rsidRDefault="00D37486" w:rsidP="00D37486">
            <w:pPr>
              <w:rPr>
                <w:color w:val="000000"/>
              </w:rPr>
            </w:pPr>
            <w:r w:rsidRPr="00110B2C">
              <w:rPr>
                <w:szCs w:val="24"/>
              </w:rPr>
              <w:t>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223" w:type="pct"/>
            <w:tcBorders>
              <w:top w:val="nil"/>
              <w:left w:val="single" w:sz="4" w:space="0" w:color="auto"/>
              <w:bottom w:val="single" w:sz="4" w:space="0" w:color="auto"/>
              <w:right w:val="single" w:sz="4" w:space="0" w:color="auto"/>
            </w:tcBorders>
            <w:shd w:val="clear" w:color="auto" w:fill="auto"/>
            <w:noWrap/>
            <w:hideMark/>
          </w:tcPr>
          <w:p w14:paraId="0F6A060D" w14:textId="7D9946F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176E355" w14:textId="4E51F26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8FC2012" w14:textId="374CD91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B675DD4" w14:textId="3F2D1B3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78781A1" w14:textId="0F37EE2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484E1D1" w14:textId="42D4D83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8D7F114" w14:textId="40E3D70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488A85" w14:textId="4D2A276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CF6ECA0" w14:textId="4793C41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7E0ADF0" w14:textId="70E48C2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17D94AC" w14:textId="0284111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9BD6512" w14:textId="3B9FA17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1DB5488" w14:textId="193096E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646BBF2" w14:textId="75DF71C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2A52B40" w14:textId="66CBD7E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5790526" w14:textId="671C67F1"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1EC766E9" w14:textId="3F804C46" w:rsidR="00D37486" w:rsidRPr="00110B2C" w:rsidRDefault="00D37486" w:rsidP="00D37486">
            <w:pPr>
              <w:jc w:val="right"/>
              <w:rPr>
                <w:color w:val="000000"/>
                <w:sz w:val="22"/>
                <w:szCs w:val="22"/>
              </w:rPr>
            </w:pPr>
            <w:r w:rsidRPr="00507C29">
              <w:t>1</w:t>
            </w:r>
          </w:p>
        </w:tc>
      </w:tr>
      <w:tr w:rsidR="00D37486" w:rsidRPr="00110B2C" w14:paraId="7E55EBAD"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0B8BC673"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0C48DE9B" w14:textId="77777777" w:rsidR="00D37486" w:rsidRPr="00110B2C" w:rsidRDefault="00D37486" w:rsidP="00D37486">
            <w:pPr>
              <w:rPr>
                <w:color w:val="000000"/>
              </w:rPr>
            </w:pPr>
            <w:r w:rsidRPr="00110B2C">
              <w:rPr>
                <w:szCs w:val="24"/>
              </w:rPr>
              <w:t xml:space="preserve">О руководителе, его заместителях, </w:t>
            </w:r>
            <w:r w:rsidRPr="00110B2C">
              <w:rPr>
                <w:szCs w:val="24"/>
              </w:rPr>
              <w:lastRenderedPageBreak/>
              <w:t>руководителях филиалов (при их наличии у поставщика социальных услуг) с указанием контактных телефонов и адресов электронной почты</w:t>
            </w:r>
          </w:p>
        </w:tc>
        <w:tc>
          <w:tcPr>
            <w:tcW w:w="223" w:type="pct"/>
            <w:tcBorders>
              <w:top w:val="nil"/>
              <w:left w:val="single" w:sz="4" w:space="0" w:color="auto"/>
              <w:bottom w:val="single" w:sz="4" w:space="0" w:color="auto"/>
              <w:right w:val="single" w:sz="4" w:space="0" w:color="auto"/>
            </w:tcBorders>
            <w:shd w:val="clear" w:color="auto" w:fill="auto"/>
            <w:noWrap/>
            <w:hideMark/>
          </w:tcPr>
          <w:p w14:paraId="629095F5" w14:textId="50C68496"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5FD5B3F0" w14:textId="4B16499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464F985" w14:textId="15F6F07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0C53C68" w14:textId="159D6AE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9AB3A7F" w14:textId="5E6BF87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8EFF65F" w14:textId="66D8700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8CB8B5B" w14:textId="747CA5B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3ADEAD1" w14:textId="5D238D8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21615B6" w14:textId="094AAB5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44BD364" w14:textId="36B6B24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BF968DC" w14:textId="72474DF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38AF57" w14:textId="43C1E38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BAB7A57" w14:textId="34BFEE0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C813E5D" w14:textId="3D6B176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54238B2" w14:textId="3F2A938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885E65E" w14:textId="0C50E9AB"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73E39EF4" w14:textId="33057C36" w:rsidR="00D37486" w:rsidRPr="00110B2C" w:rsidRDefault="00D37486" w:rsidP="00D37486">
            <w:pPr>
              <w:jc w:val="right"/>
              <w:rPr>
                <w:color w:val="000000"/>
                <w:sz w:val="22"/>
                <w:szCs w:val="22"/>
              </w:rPr>
            </w:pPr>
            <w:r w:rsidRPr="00507C29">
              <w:t>1</w:t>
            </w:r>
          </w:p>
        </w:tc>
      </w:tr>
      <w:tr w:rsidR="00D37486" w:rsidRPr="00110B2C" w14:paraId="0AE62489"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413F418F"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32C2F294" w14:textId="77777777" w:rsidR="00D37486" w:rsidRPr="00110B2C" w:rsidRDefault="00D37486" w:rsidP="00D37486">
            <w:pPr>
              <w:rPr>
                <w:color w:val="000000"/>
              </w:rPr>
            </w:pPr>
            <w:r w:rsidRPr="00110B2C">
              <w:rPr>
                <w:szCs w:val="24"/>
              </w:rPr>
              <w:t xml:space="preserve">О структуре и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о структурных </w:t>
            </w:r>
            <w:r w:rsidRPr="00110B2C">
              <w:rPr>
                <w:szCs w:val="24"/>
              </w:rPr>
              <w:lastRenderedPageBreak/>
              <w:t>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223" w:type="pct"/>
            <w:tcBorders>
              <w:top w:val="nil"/>
              <w:left w:val="single" w:sz="4" w:space="0" w:color="auto"/>
              <w:bottom w:val="single" w:sz="4" w:space="0" w:color="auto"/>
              <w:right w:val="single" w:sz="4" w:space="0" w:color="auto"/>
            </w:tcBorders>
            <w:shd w:val="clear" w:color="auto" w:fill="auto"/>
            <w:noWrap/>
            <w:hideMark/>
          </w:tcPr>
          <w:p w14:paraId="7BE0D341" w14:textId="2E4564B5"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7B156D5B" w14:textId="00AF2B2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01128EF" w14:textId="141B7EA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D5C0974" w14:textId="77F6497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EE37C90" w14:textId="075A389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82E6420" w14:textId="3E86D9A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6C3E1DC" w14:textId="1AF550E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3BCA4A5" w14:textId="4A9ED06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704FABF" w14:textId="35C7020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514630E" w14:textId="0EB0A1B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A28D8B1" w14:textId="57079BF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C0DD884" w14:textId="1C914BF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380E1A" w14:textId="4B72A23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381E698" w14:textId="020DB4F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9782552" w14:textId="68C1E6B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13C74EF" w14:textId="68244949"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775ECCDD" w14:textId="2C043291" w:rsidR="00D37486" w:rsidRPr="00110B2C" w:rsidRDefault="00D37486" w:rsidP="00D37486">
            <w:pPr>
              <w:jc w:val="right"/>
              <w:rPr>
                <w:color w:val="000000"/>
                <w:sz w:val="22"/>
                <w:szCs w:val="22"/>
              </w:rPr>
            </w:pPr>
            <w:r w:rsidRPr="00507C29">
              <w:t>1</w:t>
            </w:r>
          </w:p>
        </w:tc>
      </w:tr>
      <w:tr w:rsidR="00D37486" w:rsidRPr="00110B2C" w14:paraId="235BF20C"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3A146520"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3B784FCC" w14:textId="77777777" w:rsidR="00D37486" w:rsidRPr="00110B2C" w:rsidRDefault="00D37486" w:rsidP="00D37486">
            <w:pPr>
              <w:rPr>
                <w:color w:val="000000"/>
              </w:rPr>
            </w:pPr>
            <w:r w:rsidRPr="00110B2C">
              <w:rPr>
                <w:szCs w:val="24"/>
              </w:rPr>
              <w:t xml:space="preserve">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w:t>
            </w:r>
            <w:r w:rsidRPr="00110B2C">
              <w:rPr>
                <w:szCs w:val="24"/>
              </w:rPr>
              <w:lastRenderedPageBreak/>
              <w:t>получателей социальных услуг, доступе к информационным системам в сфере социального обслуживания и сети «Интернет")</w:t>
            </w:r>
          </w:p>
        </w:tc>
        <w:tc>
          <w:tcPr>
            <w:tcW w:w="223" w:type="pct"/>
            <w:tcBorders>
              <w:top w:val="nil"/>
              <w:left w:val="single" w:sz="4" w:space="0" w:color="auto"/>
              <w:bottom w:val="single" w:sz="4" w:space="0" w:color="auto"/>
              <w:right w:val="single" w:sz="4" w:space="0" w:color="auto"/>
            </w:tcBorders>
            <w:shd w:val="clear" w:color="auto" w:fill="auto"/>
            <w:noWrap/>
            <w:hideMark/>
          </w:tcPr>
          <w:p w14:paraId="119A106A" w14:textId="0E20493F"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5E747B09" w14:textId="477AC71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5A101E1" w14:textId="2D79C98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CD1E702" w14:textId="5D5685B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B982280" w14:textId="028EEC3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6705C32" w14:textId="3FC6108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F8DBFE3" w14:textId="206A5FC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071326" w14:textId="18F696A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6766EAC" w14:textId="4DC5D4E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8809C78" w14:textId="16B1E03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FF7539" w14:textId="281A810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B40C613" w14:textId="0FC7F05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EFBB3DA" w14:textId="38CAA09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92F69B7" w14:textId="69DF6DC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F7822C" w14:textId="7B9629F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449B304" w14:textId="0256747E"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7A6582E8" w14:textId="0D902EA1" w:rsidR="00D37486" w:rsidRPr="00110B2C" w:rsidRDefault="00D37486" w:rsidP="00D37486">
            <w:pPr>
              <w:jc w:val="right"/>
              <w:rPr>
                <w:color w:val="000000"/>
                <w:sz w:val="22"/>
                <w:szCs w:val="22"/>
              </w:rPr>
            </w:pPr>
            <w:r w:rsidRPr="00507C29">
              <w:t>1</w:t>
            </w:r>
          </w:p>
        </w:tc>
      </w:tr>
      <w:tr w:rsidR="00D37486" w:rsidRPr="00110B2C" w14:paraId="1A2F409D"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19618244"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4CCF1E41" w14:textId="77777777" w:rsidR="00D37486" w:rsidRPr="00110B2C" w:rsidRDefault="00D37486" w:rsidP="00D37486">
            <w:pPr>
              <w:rPr>
                <w:color w:val="000000"/>
              </w:rPr>
            </w:pPr>
            <w:r w:rsidRPr="00110B2C">
              <w:rPr>
                <w:szCs w:val="24"/>
              </w:rPr>
              <w:t>О форме социального обслуживания, в которой организация предоставляет социальные услуги (стационарной, полустационарной, на дому)</w:t>
            </w:r>
          </w:p>
        </w:tc>
        <w:tc>
          <w:tcPr>
            <w:tcW w:w="223" w:type="pct"/>
            <w:tcBorders>
              <w:top w:val="nil"/>
              <w:left w:val="single" w:sz="4" w:space="0" w:color="auto"/>
              <w:bottom w:val="single" w:sz="4" w:space="0" w:color="auto"/>
              <w:right w:val="single" w:sz="4" w:space="0" w:color="auto"/>
            </w:tcBorders>
            <w:shd w:val="clear" w:color="auto" w:fill="auto"/>
            <w:noWrap/>
            <w:hideMark/>
          </w:tcPr>
          <w:p w14:paraId="40C87C41" w14:textId="1F8868C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6539EE1" w14:textId="318C4B7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10312B4" w14:textId="5DED851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DF14B9F" w14:textId="00483DC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CEEF080" w14:textId="0A1ACAE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58D1AE4" w14:textId="236528B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14D861A" w14:textId="3E8DE48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61E7527" w14:textId="3EAC47D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9812D9C" w14:textId="7958A17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BBFAEB5" w14:textId="72CDE7F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39E4B78" w14:textId="25EEB2B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C1FBDB" w14:textId="354C84C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EE7E26A" w14:textId="53C1843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0E5DEE5" w14:textId="301DBEC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A49744" w14:textId="7061672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E4BB549" w14:textId="5994B08C"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3976B5F5" w14:textId="5BA3BCA8" w:rsidR="00D37486" w:rsidRPr="00110B2C" w:rsidRDefault="00D37486" w:rsidP="00D37486">
            <w:pPr>
              <w:jc w:val="right"/>
              <w:rPr>
                <w:color w:val="000000"/>
                <w:sz w:val="22"/>
                <w:szCs w:val="22"/>
              </w:rPr>
            </w:pPr>
            <w:r w:rsidRPr="00507C29">
              <w:t>1</w:t>
            </w:r>
          </w:p>
        </w:tc>
      </w:tr>
      <w:tr w:rsidR="00D37486" w:rsidRPr="00110B2C" w14:paraId="5EDA79B6"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21CE7AE3"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094D249E" w14:textId="77777777" w:rsidR="00D37486" w:rsidRPr="00110B2C" w:rsidRDefault="00D37486" w:rsidP="00D37486">
            <w:pPr>
              <w:rPr>
                <w:color w:val="000000"/>
              </w:rPr>
            </w:pPr>
            <w:r w:rsidRPr="00110B2C">
              <w:rPr>
                <w:szCs w:val="24"/>
              </w:rPr>
              <w:t xml:space="preserve">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w:t>
            </w:r>
            <w:r w:rsidRPr="00110B2C">
              <w:rPr>
                <w:szCs w:val="24"/>
              </w:rPr>
              <w:lastRenderedPageBreak/>
              <w:t>потенциала получателей социальных услуг, срочные социальные услуги)</w:t>
            </w:r>
          </w:p>
        </w:tc>
        <w:tc>
          <w:tcPr>
            <w:tcW w:w="223" w:type="pct"/>
            <w:tcBorders>
              <w:top w:val="nil"/>
              <w:left w:val="single" w:sz="4" w:space="0" w:color="auto"/>
              <w:bottom w:val="single" w:sz="4" w:space="0" w:color="auto"/>
              <w:right w:val="single" w:sz="4" w:space="0" w:color="auto"/>
            </w:tcBorders>
            <w:shd w:val="clear" w:color="auto" w:fill="auto"/>
            <w:noWrap/>
            <w:hideMark/>
          </w:tcPr>
          <w:p w14:paraId="6F82862E" w14:textId="69088EC4"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7D62892B" w14:textId="7FE9621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8353D91" w14:textId="3BE05B2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D87C2C3" w14:textId="5C2F555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C477993" w14:textId="1664C43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D0FC1DC" w14:textId="5768D2C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08CFD5F" w14:textId="60982AB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BE10772" w14:textId="0AB396D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2E76367" w14:textId="3BD260B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1DD28BB" w14:textId="7E4483A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C705E42" w14:textId="28F3D6D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DDCD907" w14:textId="06F9FD0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C7EAD38" w14:textId="37723A9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2C828B8" w14:textId="6091FB0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3CED97C" w14:textId="5872385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17A3E32" w14:textId="67EB34F2"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09B0CDF9" w14:textId="37DAF410" w:rsidR="00D37486" w:rsidRPr="00110B2C" w:rsidRDefault="00D37486" w:rsidP="00D37486">
            <w:pPr>
              <w:jc w:val="right"/>
              <w:rPr>
                <w:color w:val="000000"/>
                <w:sz w:val="22"/>
                <w:szCs w:val="22"/>
              </w:rPr>
            </w:pPr>
            <w:r w:rsidRPr="00507C29">
              <w:t>1</w:t>
            </w:r>
          </w:p>
        </w:tc>
      </w:tr>
      <w:tr w:rsidR="00D37486" w:rsidRPr="00110B2C" w14:paraId="01FAD6B5"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7E7C140E"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791A4E39" w14:textId="77777777" w:rsidR="00D37486" w:rsidRPr="00110B2C" w:rsidRDefault="00D37486" w:rsidP="00D37486">
            <w:pPr>
              <w:rPr>
                <w:color w:val="000000"/>
              </w:rPr>
            </w:pPr>
            <w:r w:rsidRPr="00110B2C">
              <w:rPr>
                <w:szCs w:val="24"/>
              </w:rPr>
              <w:t xml:space="preserve">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w:t>
            </w:r>
            <w:r w:rsidRPr="00110B2C">
              <w:rPr>
                <w:szCs w:val="24"/>
              </w:rPr>
              <w:lastRenderedPageBreak/>
              <w:t>социальных услуг бесплатно</w:t>
            </w:r>
          </w:p>
        </w:tc>
        <w:tc>
          <w:tcPr>
            <w:tcW w:w="223" w:type="pct"/>
            <w:tcBorders>
              <w:top w:val="nil"/>
              <w:left w:val="single" w:sz="4" w:space="0" w:color="auto"/>
              <w:bottom w:val="single" w:sz="4" w:space="0" w:color="auto"/>
              <w:right w:val="single" w:sz="4" w:space="0" w:color="auto"/>
            </w:tcBorders>
            <w:shd w:val="clear" w:color="auto" w:fill="auto"/>
            <w:noWrap/>
            <w:hideMark/>
          </w:tcPr>
          <w:p w14:paraId="0137EBB4" w14:textId="7A0C57C8"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595A09C4" w14:textId="66AF203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E3598F1" w14:textId="236EA26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9393AB5" w14:textId="63B849F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8DED9F" w14:textId="5E0DF74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6E1CB9F" w14:textId="6A7DD05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F4D6AF5" w14:textId="5AA710D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80CE477" w14:textId="23817D0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1A56A32" w14:textId="47ADF57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1E7C626" w14:textId="388EAE4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3A96C4F" w14:textId="10E0B7C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5ACD7A3" w14:textId="63672AE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2D93FE4" w14:textId="5E07619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374BFBC" w14:textId="4A7308E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0EC41BA" w14:textId="3A00525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2A23969" w14:textId="546400FA"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54815DDD" w14:textId="3D542F28" w:rsidR="00D37486" w:rsidRPr="00110B2C" w:rsidRDefault="00D37486" w:rsidP="00D37486">
            <w:pPr>
              <w:jc w:val="right"/>
              <w:rPr>
                <w:color w:val="000000"/>
                <w:sz w:val="22"/>
                <w:szCs w:val="22"/>
              </w:rPr>
            </w:pPr>
            <w:r w:rsidRPr="00507C29">
              <w:t>1</w:t>
            </w:r>
          </w:p>
        </w:tc>
      </w:tr>
      <w:tr w:rsidR="00D37486" w:rsidRPr="00110B2C" w14:paraId="399C3EA0"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0F0B950E"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4A61EF83" w14:textId="77777777" w:rsidR="00D37486" w:rsidRPr="00110B2C" w:rsidRDefault="00D37486" w:rsidP="00D37486">
            <w:pPr>
              <w:rPr>
                <w:color w:val="000000"/>
              </w:rPr>
            </w:pPr>
            <w:r w:rsidRPr="00110B2C">
              <w:rPr>
                <w:szCs w:val="24"/>
              </w:rPr>
              <w:t>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23" w:type="pct"/>
            <w:tcBorders>
              <w:top w:val="nil"/>
              <w:left w:val="single" w:sz="4" w:space="0" w:color="auto"/>
              <w:bottom w:val="single" w:sz="4" w:space="0" w:color="auto"/>
              <w:right w:val="single" w:sz="4" w:space="0" w:color="auto"/>
            </w:tcBorders>
            <w:shd w:val="clear" w:color="auto" w:fill="auto"/>
            <w:noWrap/>
            <w:hideMark/>
          </w:tcPr>
          <w:p w14:paraId="2A2E52A0" w14:textId="35459C7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E249C64" w14:textId="66D6F7F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D90811E" w14:textId="0B83DDC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BB63F1A" w14:textId="66E93E3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99FB52A" w14:textId="398E51A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EF5FB99" w14:textId="2049FB8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DC219CA" w14:textId="411D4A7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6421F0" w14:textId="3BB63A7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E76DFEF" w14:textId="1AD5492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179B54E" w14:textId="5E843DF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52D573C" w14:textId="1D35A08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7789A32" w14:textId="0ACAB89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8C064AE" w14:textId="4F557FB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7E32BFF" w14:textId="51C3CE7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11BA5BC" w14:textId="5E55C2C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CB1FDCE" w14:textId="0AA61703"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43629FE0" w14:textId="187113FC" w:rsidR="00D37486" w:rsidRPr="00110B2C" w:rsidRDefault="00D37486" w:rsidP="00D37486">
            <w:pPr>
              <w:jc w:val="right"/>
              <w:rPr>
                <w:color w:val="000000"/>
                <w:sz w:val="22"/>
                <w:szCs w:val="22"/>
              </w:rPr>
            </w:pPr>
            <w:r w:rsidRPr="00507C29">
              <w:t>1</w:t>
            </w:r>
          </w:p>
        </w:tc>
      </w:tr>
      <w:tr w:rsidR="00D37486" w:rsidRPr="00110B2C" w14:paraId="4CAC8D42"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3A1B4955"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43D9071D" w14:textId="77777777" w:rsidR="00D37486" w:rsidRPr="00110B2C" w:rsidRDefault="00D37486" w:rsidP="00D37486">
            <w:pPr>
              <w:rPr>
                <w:color w:val="000000"/>
              </w:rPr>
            </w:pPr>
            <w:r w:rsidRPr="00110B2C">
              <w:rPr>
                <w:szCs w:val="24"/>
              </w:rPr>
              <w:t xml:space="preserve">О количестве свободных мест для приема получателей социальных услуг по формам </w:t>
            </w:r>
            <w:r w:rsidRPr="00110B2C">
              <w:rPr>
                <w:szCs w:val="24"/>
              </w:rPr>
              <w:lastRenderedPageBreak/>
              <w:t>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23" w:type="pct"/>
            <w:tcBorders>
              <w:top w:val="nil"/>
              <w:left w:val="single" w:sz="4" w:space="0" w:color="auto"/>
              <w:bottom w:val="single" w:sz="4" w:space="0" w:color="auto"/>
              <w:right w:val="single" w:sz="4" w:space="0" w:color="auto"/>
            </w:tcBorders>
            <w:shd w:val="clear" w:color="auto" w:fill="auto"/>
            <w:noWrap/>
            <w:hideMark/>
          </w:tcPr>
          <w:p w14:paraId="77F2B714" w14:textId="499F486B"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35666869" w14:textId="796DFDA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4C05E96" w14:textId="7CB3979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2F95D2F" w14:textId="4C87B64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78B2DC" w14:textId="65CAD68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727326" w14:textId="3F5EF5D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9B82863" w14:textId="00339C1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8F21E8E" w14:textId="4BE84EC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B8AF718" w14:textId="37908E8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D360E77" w14:textId="1852E63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DD5AE4A" w14:textId="297E752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98C3C86" w14:textId="27B036C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FAD33F" w14:textId="27344B0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86E750" w14:textId="24F4440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A64B038" w14:textId="6DC0E27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3C92B1C" w14:textId="04A323DD"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1787B80D" w14:textId="54180FA0" w:rsidR="00D37486" w:rsidRPr="00110B2C" w:rsidRDefault="00D37486" w:rsidP="00D37486">
            <w:pPr>
              <w:jc w:val="right"/>
              <w:rPr>
                <w:color w:val="000000"/>
                <w:sz w:val="22"/>
                <w:szCs w:val="22"/>
              </w:rPr>
            </w:pPr>
            <w:r w:rsidRPr="00507C29">
              <w:t>1</w:t>
            </w:r>
          </w:p>
        </w:tc>
      </w:tr>
      <w:tr w:rsidR="00D37486" w:rsidRPr="00110B2C" w14:paraId="6B3CC070"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12B40235"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1EC56DF1" w14:textId="77777777" w:rsidR="00D37486" w:rsidRPr="00110B2C" w:rsidRDefault="00D37486" w:rsidP="00D37486">
            <w:pPr>
              <w:rPr>
                <w:color w:val="000000"/>
              </w:rPr>
            </w:pPr>
            <w:r w:rsidRPr="00110B2C">
              <w:rPr>
                <w:szCs w:val="24"/>
              </w:rPr>
              <w:t xml:space="preserve">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w:t>
            </w:r>
            <w:r w:rsidRPr="00110B2C">
              <w:rPr>
                <w:szCs w:val="24"/>
              </w:rPr>
              <w:lastRenderedPageBreak/>
              <w:t>социальных услуг за счет средств физических лиц и (или) юридических лиц</w:t>
            </w:r>
          </w:p>
        </w:tc>
        <w:tc>
          <w:tcPr>
            <w:tcW w:w="223" w:type="pct"/>
            <w:tcBorders>
              <w:top w:val="nil"/>
              <w:left w:val="single" w:sz="4" w:space="0" w:color="auto"/>
              <w:bottom w:val="single" w:sz="4" w:space="0" w:color="auto"/>
              <w:right w:val="single" w:sz="4" w:space="0" w:color="auto"/>
            </w:tcBorders>
            <w:shd w:val="clear" w:color="auto" w:fill="auto"/>
            <w:noWrap/>
            <w:hideMark/>
          </w:tcPr>
          <w:p w14:paraId="1717835B" w14:textId="5E440473"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7C16F480" w14:textId="49F5ACB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7AEC66B" w14:textId="504D7E1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6FEAA59" w14:textId="09B5C4F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2D9EA02" w14:textId="6035ACE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F301C1" w14:textId="74E7539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1971757" w14:textId="2638466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C67305C" w14:textId="220EDF3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DB70566" w14:textId="35CC2FA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156FAF0" w14:textId="4C9667A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0E59DB6" w14:textId="6CCA4C2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3DFFE65" w14:textId="2E8284A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32F5A22" w14:textId="600ED25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AA1A457" w14:textId="7AF1E2A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62A7D38" w14:textId="666F29D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7127821" w14:textId="79D0D1DD"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0A9758F7" w14:textId="6AD83805" w:rsidR="00D37486" w:rsidRPr="00110B2C" w:rsidRDefault="00D37486" w:rsidP="00D37486">
            <w:pPr>
              <w:jc w:val="right"/>
              <w:rPr>
                <w:color w:val="000000"/>
                <w:sz w:val="22"/>
                <w:szCs w:val="22"/>
              </w:rPr>
            </w:pPr>
            <w:r w:rsidRPr="00507C29">
              <w:t>1</w:t>
            </w:r>
          </w:p>
        </w:tc>
      </w:tr>
      <w:tr w:rsidR="00D37486" w:rsidRPr="00110B2C" w14:paraId="6A840AAC"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14AF782F"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2AA26157" w14:textId="77777777" w:rsidR="00D37486" w:rsidRPr="00110B2C" w:rsidRDefault="00D37486" w:rsidP="00D37486">
            <w:pPr>
              <w:rPr>
                <w:color w:val="000000"/>
              </w:rPr>
            </w:pPr>
            <w:r w:rsidRPr="00110B2C">
              <w:rPr>
                <w:szCs w:val="24"/>
              </w:rPr>
              <w:t>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w:t>
            </w:r>
          </w:p>
        </w:tc>
        <w:tc>
          <w:tcPr>
            <w:tcW w:w="223" w:type="pct"/>
            <w:tcBorders>
              <w:top w:val="nil"/>
              <w:left w:val="single" w:sz="4" w:space="0" w:color="auto"/>
              <w:bottom w:val="single" w:sz="4" w:space="0" w:color="auto"/>
              <w:right w:val="single" w:sz="4" w:space="0" w:color="auto"/>
            </w:tcBorders>
            <w:shd w:val="clear" w:color="auto" w:fill="auto"/>
            <w:noWrap/>
            <w:hideMark/>
          </w:tcPr>
          <w:p w14:paraId="327D1E46" w14:textId="2412327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4FF2AD7" w14:textId="2053519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1B318D" w14:textId="3DC1E4C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A48D7F2" w14:textId="027B904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7914411" w14:textId="1429DEC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AED2242" w14:textId="3A69F74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6480EE7" w14:textId="448D5A4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5706DFE" w14:textId="3723822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53853FC" w14:textId="40724DF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CFAB28E" w14:textId="041D821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8A0BA6B" w14:textId="1D864BA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91C63A1" w14:textId="73EAC71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126D947" w14:textId="2F43FCF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A6A3EB4" w14:textId="6DA5D3E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8F444EC" w14:textId="41070F0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E050127" w14:textId="0E6DDBF7"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310A12E8" w14:textId="43FC2858" w:rsidR="00D37486" w:rsidRPr="00110B2C" w:rsidRDefault="00D37486" w:rsidP="00D37486">
            <w:pPr>
              <w:jc w:val="right"/>
              <w:rPr>
                <w:color w:val="000000"/>
                <w:sz w:val="22"/>
                <w:szCs w:val="22"/>
              </w:rPr>
            </w:pPr>
            <w:r w:rsidRPr="00507C29">
              <w:t>1</w:t>
            </w:r>
          </w:p>
        </w:tc>
      </w:tr>
      <w:tr w:rsidR="00D37486" w:rsidRPr="00110B2C" w14:paraId="57350FDD"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669A51C2"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493F612F" w14:textId="77777777" w:rsidR="00D37486" w:rsidRPr="00110B2C" w:rsidRDefault="00D37486" w:rsidP="00D37486">
            <w:pPr>
              <w:rPr>
                <w:color w:val="000000"/>
              </w:rPr>
            </w:pPr>
            <w:r w:rsidRPr="00110B2C">
              <w:rPr>
                <w:szCs w:val="24"/>
              </w:rPr>
              <w:t>О финансово-хозяйственной деятельности (с приложением электронного образа плана финансово-хозяйственной деятельности)</w:t>
            </w:r>
          </w:p>
        </w:tc>
        <w:tc>
          <w:tcPr>
            <w:tcW w:w="223" w:type="pct"/>
            <w:tcBorders>
              <w:top w:val="nil"/>
              <w:left w:val="single" w:sz="4" w:space="0" w:color="auto"/>
              <w:bottom w:val="single" w:sz="4" w:space="0" w:color="auto"/>
              <w:right w:val="single" w:sz="4" w:space="0" w:color="auto"/>
            </w:tcBorders>
            <w:shd w:val="clear" w:color="auto" w:fill="auto"/>
            <w:noWrap/>
            <w:hideMark/>
          </w:tcPr>
          <w:p w14:paraId="1F801C85" w14:textId="2B94B70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0D2E8FF" w14:textId="0E58A99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641277A" w14:textId="3447CD4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C942693" w14:textId="03FE28B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A98922C" w14:textId="10F32CA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A2C6160" w14:textId="497FE47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3A06CFA" w14:textId="41DD4037"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818923" w14:textId="1EF4F0B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076E726" w14:textId="024CCBD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C8E51B5" w14:textId="4C7B60F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AE1495F" w14:textId="7C3B6A2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C89954" w14:textId="0EC7C1A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AF00DD" w14:textId="3777755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DC0CD7E" w14:textId="7346214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8981EE2" w14:textId="2438156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EE5A236" w14:textId="3215C73A"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0A8CD0DB" w14:textId="31F67555" w:rsidR="00D37486" w:rsidRPr="00110B2C" w:rsidRDefault="00D37486" w:rsidP="00D37486">
            <w:pPr>
              <w:jc w:val="right"/>
              <w:rPr>
                <w:color w:val="000000"/>
                <w:sz w:val="22"/>
                <w:szCs w:val="22"/>
              </w:rPr>
            </w:pPr>
            <w:r w:rsidRPr="00507C29">
              <w:t>1</w:t>
            </w:r>
          </w:p>
        </w:tc>
      </w:tr>
      <w:tr w:rsidR="00D37486" w:rsidRPr="00110B2C" w14:paraId="1318061E"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29AE74DE"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24C62B7D" w14:textId="77777777" w:rsidR="00D37486" w:rsidRPr="00110B2C" w:rsidRDefault="00D37486" w:rsidP="00D37486">
            <w:pPr>
              <w:rPr>
                <w:color w:val="000000"/>
              </w:rPr>
            </w:pPr>
            <w:r w:rsidRPr="00110B2C">
              <w:rPr>
                <w:szCs w:val="24"/>
              </w:rPr>
              <w:t xml:space="preserve">О правилах внутреннего распорядка для получателей социальных услуг, правилах внутреннего трудового </w:t>
            </w:r>
            <w:r w:rsidRPr="00110B2C">
              <w:rPr>
                <w:szCs w:val="24"/>
              </w:rPr>
              <w:lastRenderedPageBreak/>
              <w:t>распорядка, коллективном договоре (с приложение электронного образа документов)</w:t>
            </w:r>
          </w:p>
        </w:tc>
        <w:tc>
          <w:tcPr>
            <w:tcW w:w="223" w:type="pct"/>
            <w:tcBorders>
              <w:top w:val="nil"/>
              <w:left w:val="single" w:sz="4" w:space="0" w:color="auto"/>
              <w:bottom w:val="single" w:sz="4" w:space="0" w:color="auto"/>
              <w:right w:val="single" w:sz="4" w:space="0" w:color="auto"/>
            </w:tcBorders>
            <w:shd w:val="clear" w:color="auto" w:fill="auto"/>
            <w:noWrap/>
            <w:hideMark/>
          </w:tcPr>
          <w:p w14:paraId="617F0EC9" w14:textId="684A8FF5" w:rsidR="00D37486" w:rsidRPr="00110B2C" w:rsidRDefault="00D37486" w:rsidP="00D37486">
            <w:pPr>
              <w:jc w:val="right"/>
              <w:rPr>
                <w:color w:val="000000"/>
                <w:sz w:val="22"/>
                <w:szCs w:val="22"/>
              </w:rPr>
            </w:pPr>
            <w:r w:rsidRPr="00507C29">
              <w:lastRenderedPageBreak/>
              <w:t>1</w:t>
            </w:r>
          </w:p>
        </w:tc>
        <w:tc>
          <w:tcPr>
            <w:tcW w:w="223" w:type="pct"/>
            <w:tcBorders>
              <w:top w:val="nil"/>
              <w:left w:val="nil"/>
              <w:bottom w:val="single" w:sz="4" w:space="0" w:color="auto"/>
              <w:right w:val="single" w:sz="4" w:space="0" w:color="auto"/>
            </w:tcBorders>
            <w:shd w:val="clear" w:color="auto" w:fill="auto"/>
            <w:noWrap/>
            <w:hideMark/>
          </w:tcPr>
          <w:p w14:paraId="62670D95" w14:textId="117331A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68101CB" w14:textId="68B3B59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E2E9B78" w14:textId="6EA71F6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D0F1274" w14:textId="659479E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643A708" w14:textId="32BB932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6BD544" w14:textId="633F591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FE1791A" w14:textId="1C0B334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7EFCDC2" w14:textId="3209D8BD"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5B57A38" w14:textId="48CF087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E1EA204" w14:textId="0F2F97E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83A4E0C" w14:textId="0149702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FD0C6A0" w14:textId="28C6B16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760BEAB" w14:textId="3FB2132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57F7817" w14:textId="48E570C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62EFF9E" w14:textId="041E81D9"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34113481" w14:textId="36AC8145" w:rsidR="00D37486" w:rsidRPr="00110B2C" w:rsidRDefault="00D37486" w:rsidP="00D37486">
            <w:pPr>
              <w:jc w:val="right"/>
              <w:rPr>
                <w:color w:val="000000"/>
                <w:sz w:val="22"/>
                <w:szCs w:val="22"/>
              </w:rPr>
            </w:pPr>
            <w:r w:rsidRPr="00507C29">
              <w:t>1</w:t>
            </w:r>
          </w:p>
        </w:tc>
      </w:tr>
      <w:tr w:rsidR="00D37486" w:rsidRPr="00110B2C" w14:paraId="650D2621"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1BAF6ACB"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33A0A292" w14:textId="77777777" w:rsidR="00D37486" w:rsidRPr="00110B2C" w:rsidRDefault="00D37486" w:rsidP="00D37486">
            <w:pPr>
              <w:rPr>
                <w:color w:val="000000"/>
              </w:rPr>
            </w:pPr>
            <w:r w:rsidRPr="00110B2C">
              <w:rPr>
                <w:szCs w:val="24"/>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наличии)*</w:t>
            </w:r>
          </w:p>
        </w:tc>
        <w:tc>
          <w:tcPr>
            <w:tcW w:w="223" w:type="pct"/>
            <w:tcBorders>
              <w:top w:val="nil"/>
              <w:left w:val="single" w:sz="4" w:space="0" w:color="auto"/>
              <w:bottom w:val="single" w:sz="4" w:space="0" w:color="auto"/>
              <w:right w:val="single" w:sz="4" w:space="0" w:color="auto"/>
            </w:tcBorders>
            <w:shd w:val="clear" w:color="auto" w:fill="auto"/>
            <w:noWrap/>
            <w:hideMark/>
          </w:tcPr>
          <w:p w14:paraId="3489970D" w14:textId="7A5AB3B9"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D74A9A9" w14:textId="007766B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F9D8D5E" w14:textId="164E57B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A4501DF" w14:textId="02D3534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465C717" w14:textId="1D4A74D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F939998" w14:textId="4D43BCB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C7826B3" w14:textId="4C16D55B"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87169A3" w14:textId="52357C3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1EE4611" w14:textId="488B19C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D02C854" w14:textId="0A68D7A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ECC034D" w14:textId="46F1F1A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3A77112" w14:textId="6A10E79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9A9A00C" w14:textId="55242E06"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B6DC466" w14:textId="53C755E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D14674D" w14:textId="72D1C190"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2CBE4B1" w14:textId="2F937A0E"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23112D8C" w14:textId="6B8FAD45" w:rsidR="00D37486" w:rsidRPr="00110B2C" w:rsidRDefault="00D37486" w:rsidP="00D37486">
            <w:pPr>
              <w:jc w:val="right"/>
              <w:rPr>
                <w:color w:val="000000"/>
                <w:sz w:val="22"/>
                <w:szCs w:val="22"/>
              </w:rPr>
            </w:pPr>
            <w:r w:rsidRPr="00507C29">
              <w:t>1</w:t>
            </w:r>
          </w:p>
        </w:tc>
      </w:tr>
      <w:tr w:rsidR="00D37486" w:rsidRPr="00110B2C" w14:paraId="4A38DB13" w14:textId="77777777" w:rsidTr="00D37486">
        <w:trPr>
          <w:trHeight w:val="315"/>
        </w:trPr>
        <w:tc>
          <w:tcPr>
            <w:tcW w:w="304" w:type="pct"/>
            <w:vMerge/>
            <w:tcBorders>
              <w:top w:val="nil"/>
              <w:left w:val="single" w:sz="8" w:space="0" w:color="auto"/>
              <w:bottom w:val="single" w:sz="8" w:space="0" w:color="auto"/>
              <w:right w:val="single" w:sz="8" w:space="0" w:color="auto"/>
            </w:tcBorders>
            <w:vAlign w:val="center"/>
            <w:hideMark/>
          </w:tcPr>
          <w:p w14:paraId="447CAAC3" w14:textId="77777777" w:rsidR="00D37486" w:rsidRPr="00110B2C" w:rsidRDefault="00D37486" w:rsidP="00D37486">
            <w:pPr>
              <w:rPr>
                <w:b/>
                <w:bCs/>
                <w:sz w:val="22"/>
                <w:szCs w:val="22"/>
              </w:rPr>
            </w:pPr>
          </w:p>
        </w:tc>
        <w:tc>
          <w:tcPr>
            <w:tcW w:w="910" w:type="pct"/>
            <w:tcBorders>
              <w:top w:val="nil"/>
              <w:left w:val="nil"/>
              <w:bottom w:val="single" w:sz="8" w:space="0" w:color="auto"/>
              <w:right w:val="single" w:sz="8" w:space="0" w:color="auto"/>
            </w:tcBorders>
            <w:shd w:val="clear" w:color="000000" w:fill="FEF0CD"/>
            <w:noWrap/>
            <w:vAlign w:val="center"/>
            <w:hideMark/>
          </w:tcPr>
          <w:p w14:paraId="7DAFCE75" w14:textId="77777777" w:rsidR="00D37486" w:rsidRPr="00110B2C" w:rsidRDefault="00D37486" w:rsidP="00D37486">
            <w:pPr>
              <w:rPr>
                <w:color w:val="000000"/>
              </w:rPr>
            </w:pPr>
            <w:r w:rsidRPr="00110B2C">
              <w:rPr>
                <w:szCs w:val="24"/>
              </w:rPr>
              <w:t xml:space="preserve">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223" w:type="pct"/>
            <w:tcBorders>
              <w:top w:val="nil"/>
              <w:left w:val="single" w:sz="4" w:space="0" w:color="auto"/>
              <w:bottom w:val="single" w:sz="4" w:space="0" w:color="auto"/>
              <w:right w:val="single" w:sz="4" w:space="0" w:color="auto"/>
            </w:tcBorders>
            <w:shd w:val="clear" w:color="auto" w:fill="auto"/>
            <w:noWrap/>
            <w:hideMark/>
          </w:tcPr>
          <w:p w14:paraId="5C90539E" w14:textId="15F54DC3"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7E4AAA5" w14:textId="1BED639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A73320B" w14:textId="4D7328B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00538905" w14:textId="2A34FFC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FBC4110" w14:textId="0C044021"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418B7CB" w14:textId="4EF16D9A"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134F925B" w14:textId="677885CF"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EAE7BF5" w14:textId="03AC44C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6D64A1C" w14:textId="46714718"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55E5E16C" w14:textId="3808937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6F05D07C" w14:textId="624F6A5E"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D1C2699" w14:textId="5EE74864"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4C0197AB" w14:textId="5AAB3255"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74245E06" w14:textId="4E80AC0C"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32380364" w14:textId="193D8DA2" w:rsidR="00D37486" w:rsidRPr="00110B2C" w:rsidRDefault="00D37486" w:rsidP="00D37486">
            <w:pPr>
              <w:jc w:val="right"/>
              <w:rPr>
                <w:color w:val="000000"/>
                <w:sz w:val="22"/>
                <w:szCs w:val="22"/>
              </w:rPr>
            </w:pPr>
            <w:r w:rsidRPr="00507C29">
              <w:t>1</w:t>
            </w:r>
          </w:p>
        </w:tc>
        <w:tc>
          <w:tcPr>
            <w:tcW w:w="223" w:type="pct"/>
            <w:tcBorders>
              <w:top w:val="nil"/>
              <w:left w:val="nil"/>
              <w:bottom w:val="single" w:sz="4" w:space="0" w:color="auto"/>
              <w:right w:val="single" w:sz="4" w:space="0" w:color="auto"/>
            </w:tcBorders>
            <w:shd w:val="clear" w:color="auto" w:fill="auto"/>
            <w:noWrap/>
            <w:hideMark/>
          </w:tcPr>
          <w:p w14:paraId="29E6ECDE" w14:textId="6883F3FC" w:rsidR="00D37486" w:rsidRPr="00110B2C" w:rsidRDefault="00D37486" w:rsidP="00D37486">
            <w:pPr>
              <w:jc w:val="right"/>
              <w:rPr>
                <w:color w:val="000000"/>
                <w:sz w:val="22"/>
                <w:szCs w:val="22"/>
              </w:rPr>
            </w:pPr>
            <w:r w:rsidRPr="00507C29">
              <w:t>1</w:t>
            </w:r>
          </w:p>
        </w:tc>
        <w:tc>
          <w:tcPr>
            <w:tcW w:w="218" w:type="pct"/>
            <w:tcBorders>
              <w:top w:val="nil"/>
              <w:left w:val="nil"/>
              <w:bottom w:val="single" w:sz="4" w:space="0" w:color="auto"/>
              <w:right w:val="single" w:sz="4" w:space="0" w:color="auto"/>
            </w:tcBorders>
            <w:shd w:val="clear" w:color="auto" w:fill="auto"/>
            <w:noWrap/>
            <w:hideMark/>
          </w:tcPr>
          <w:p w14:paraId="1B19DCD0" w14:textId="00AAD3EC" w:rsidR="00D37486" w:rsidRPr="00110B2C" w:rsidRDefault="00D37486" w:rsidP="00D37486">
            <w:pPr>
              <w:jc w:val="right"/>
              <w:rPr>
                <w:color w:val="000000"/>
                <w:sz w:val="22"/>
                <w:szCs w:val="22"/>
              </w:rPr>
            </w:pPr>
            <w:r w:rsidRPr="00507C29">
              <w:t>1</w:t>
            </w:r>
          </w:p>
        </w:tc>
      </w:tr>
    </w:tbl>
    <w:p w14:paraId="023934A2" w14:textId="77777777" w:rsidR="005322B6" w:rsidRPr="00110B2C" w:rsidRDefault="005322B6" w:rsidP="005322B6">
      <w:pPr>
        <w:rPr>
          <w:rFonts w:eastAsiaTheme="minorHAnsi"/>
        </w:rPr>
      </w:pPr>
    </w:p>
    <w:p w14:paraId="67A4DE53" w14:textId="77777777" w:rsidR="005322B6" w:rsidRPr="00110B2C" w:rsidRDefault="005322B6" w:rsidP="00110B2C">
      <w:pPr>
        <w:rPr>
          <w:rFonts w:eastAsiaTheme="minorHAnsi"/>
        </w:rPr>
      </w:pPr>
    </w:p>
    <w:p w14:paraId="3AF20E31" w14:textId="77777777" w:rsidR="005322B6" w:rsidRPr="00110B2C" w:rsidRDefault="005322B6" w:rsidP="00110B2C">
      <w:pPr>
        <w:rPr>
          <w:rFonts w:eastAsiaTheme="minorHAnsi"/>
        </w:rPr>
      </w:pPr>
    </w:p>
    <w:p w14:paraId="731737D4" w14:textId="77777777" w:rsidR="005322B6" w:rsidRPr="00110B2C" w:rsidRDefault="005322B6" w:rsidP="005322B6">
      <w:pPr>
        <w:rPr>
          <w:rFonts w:eastAsiaTheme="minorHAnsi"/>
        </w:rPr>
      </w:pPr>
    </w:p>
    <w:p w14:paraId="5CC5AB89" w14:textId="77777777" w:rsidR="005322B6" w:rsidRPr="00110B2C" w:rsidRDefault="005322B6" w:rsidP="005322B6">
      <w:pPr>
        <w:rPr>
          <w:rFonts w:eastAsiaTheme="minorHAnsi"/>
        </w:rPr>
      </w:pPr>
    </w:p>
    <w:tbl>
      <w:tblPr>
        <w:tblW w:w="14511" w:type="dxa"/>
        <w:tblInd w:w="-5" w:type="dxa"/>
        <w:tblLayout w:type="fixed"/>
        <w:tblLook w:val="04A0" w:firstRow="1" w:lastRow="0" w:firstColumn="1" w:lastColumn="0" w:noHBand="0" w:noVBand="1"/>
      </w:tblPr>
      <w:tblGrid>
        <w:gridCol w:w="4678"/>
        <w:gridCol w:w="1638"/>
        <w:gridCol w:w="1639"/>
        <w:gridCol w:w="1639"/>
        <w:gridCol w:w="1639"/>
        <w:gridCol w:w="1639"/>
        <w:gridCol w:w="1639"/>
      </w:tblGrid>
      <w:tr w:rsidR="005322B6" w:rsidRPr="00110B2C" w14:paraId="125DAEA0" w14:textId="77777777" w:rsidTr="005322B6">
        <w:trPr>
          <w:trHeight w:val="300"/>
        </w:trPr>
        <w:tc>
          <w:tcPr>
            <w:tcW w:w="4678" w:type="dxa"/>
            <w:tcBorders>
              <w:top w:val="single" w:sz="4" w:space="0" w:color="4E5B6F"/>
              <w:left w:val="single" w:sz="4" w:space="0" w:color="4E5B6F"/>
              <w:bottom w:val="single" w:sz="4" w:space="0" w:color="4E5B6F"/>
              <w:right w:val="single" w:sz="4" w:space="0" w:color="4E5B6F"/>
            </w:tcBorders>
            <w:shd w:val="clear" w:color="auto" w:fill="auto"/>
            <w:noWrap/>
            <w:vAlign w:val="bottom"/>
            <w:hideMark/>
          </w:tcPr>
          <w:p w14:paraId="265299C9" w14:textId="77777777" w:rsidR="005322B6" w:rsidRPr="00110B2C" w:rsidRDefault="005322B6" w:rsidP="005322B6">
            <w:pPr>
              <w:rPr>
                <w:color w:val="000000"/>
                <w:sz w:val="22"/>
                <w:szCs w:val="22"/>
              </w:rPr>
            </w:pPr>
            <w:r w:rsidRPr="00110B2C">
              <w:rPr>
                <w:color w:val="000000"/>
                <w:sz w:val="22"/>
                <w:szCs w:val="22"/>
              </w:rPr>
              <w:t> </w:t>
            </w:r>
          </w:p>
        </w:tc>
        <w:tc>
          <w:tcPr>
            <w:tcW w:w="9833" w:type="dxa"/>
            <w:gridSpan w:val="6"/>
            <w:tcBorders>
              <w:top w:val="single" w:sz="4" w:space="0" w:color="4E5B6F"/>
              <w:left w:val="nil"/>
              <w:bottom w:val="single" w:sz="4" w:space="0" w:color="4E5B6F"/>
              <w:right w:val="single" w:sz="4" w:space="0" w:color="4E5B6F"/>
            </w:tcBorders>
            <w:shd w:val="clear" w:color="000000" w:fill="8AE4FF"/>
            <w:hideMark/>
          </w:tcPr>
          <w:p w14:paraId="49E286E4" w14:textId="77777777" w:rsidR="005322B6" w:rsidRPr="00110B2C" w:rsidRDefault="005322B6" w:rsidP="005322B6">
            <w:pPr>
              <w:rPr>
                <w:color w:val="000000"/>
                <w:sz w:val="18"/>
                <w:szCs w:val="18"/>
              </w:rPr>
            </w:pPr>
            <w:r w:rsidRPr="00110B2C">
              <w:rPr>
                <w:color w:val="000000"/>
                <w:sz w:val="18"/>
                <w:szCs w:val="18"/>
              </w:rPr>
              <w:t>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5322B6" w:rsidRPr="00110B2C" w14:paraId="3BDF4116" w14:textId="77777777" w:rsidTr="00110B2C">
        <w:trPr>
          <w:trHeight w:val="300"/>
        </w:trPr>
        <w:tc>
          <w:tcPr>
            <w:tcW w:w="4678" w:type="dxa"/>
            <w:tcBorders>
              <w:top w:val="nil"/>
              <w:left w:val="single" w:sz="4" w:space="0" w:color="4E5B6F"/>
              <w:bottom w:val="single" w:sz="4" w:space="0" w:color="auto"/>
              <w:right w:val="single" w:sz="4" w:space="0" w:color="4E5B6F"/>
            </w:tcBorders>
            <w:shd w:val="clear" w:color="auto" w:fill="auto"/>
            <w:noWrap/>
            <w:vAlign w:val="bottom"/>
            <w:hideMark/>
          </w:tcPr>
          <w:p w14:paraId="2F00E2C7" w14:textId="77777777" w:rsidR="005322B6" w:rsidRPr="00110B2C" w:rsidRDefault="005322B6" w:rsidP="005322B6">
            <w:pPr>
              <w:rPr>
                <w:color w:val="000000"/>
                <w:sz w:val="22"/>
                <w:szCs w:val="22"/>
              </w:rPr>
            </w:pPr>
            <w:r w:rsidRPr="00110B2C">
              <w:rPr>
                <w:color w:val="000000"/>
                <w:sz w:val="22"/>
                <w:szCs w:val="22"/>
              </w:rPr>
              <w:t> </w:t>
            </w:r>
          </w:p>
        </w:tc>
        <w:tc>
          <w:tcPr>
            <w:tcW w:w="1638" w:type="dxa"/>
            <w:tcBorders>
              <w:top w:val="nil"/>
              <w:left w:val="nil"/>
              <w:bottom w:val="single" w:sz="4" w:space="0" w:color="auto"/>
              <w:right w:val="single" w:sz="4" w:space="0" w:color="4E5B6F"/>
            </w:tcBorders>
            <w:shd w:val="clear" w:color="000000" w:fill="8AE4FF"/>
            <w:noWrap/>
            <w:vAlign w:val="center"/>
            <w:hideMark/>
          </w:tcPr>
          <w:p w14:paraId="5008BE0A" w14:textId="77777777" w:rsidR="005322B6" w:rsidRPr="00110B2C" w:rsidRDefault="005322B6" w:rsidP="005322B6">
            <w:pPr>
              <w:jc w:val="center"/>
              <w:rPr>
                <w:color w:val="000000"/>
                <w:sz w:val="18"/>
                <w:szCs w:val="18"/>
              </w:rPr>
            </w:pPr>
            <w:r w:rsidRPr="00110B2C">
              <w:rPr>
                <w:color w:val="000000"/>
                <w:sz w:val="18"/>
                <w:szCs w:val="18"/>
              </w:rPr>
              <w:t>1. телефон</w:t>
            </w:r>
          </w:p>
        </w:tc>
        <w:tc>
          <w:tcPr>
            <w:tcW w:w="1639" w:type="dxa"/>
            <w:tcBorders>
              <w:top w:val="nil"/>
              <w:left w:val="nil"/>
              <w:bottom w:val="single" w:sz="4" w:space="0" w:color="auto"/>
              <w:right w:val="single" w:sz="4" w:space="0" w:color="4E5B6F"/>
            </w:tcBorders>
            <w:shd w:val="clear" w:color="000000" w:fill="8AE4FF"/>
            <w:noWrap/>
            <w:vAlign w:val="center"/>
            <w:hideMark/>
          </w:tcPr>
          <w:p w14:paraId="7A6F65FD" w14:textId="77777777" w:rsidR="005322B6" w:rsidRPr="00110B2C" w:rsidRDefault="005322B6" w:rsidP="005322B6">
            <w:pPr>
              <w:jc w:val="center"/>
              <w:rPr>
                <w:color w:val="000000"/>
                <w:sz w:val="18"/>
                <w:szCs w:val="18"/>
              </w:rPr>
            </w:pPr>
            <w:r w:rsidRPr="00110B2C">
              <w:rPr>
                <w:color w:val="000000"/>
                <w:sz w:val="18"/>
                <w:szCs w:val="18"/>
              </w:rPr>
              <w:t>2. электронная почта</w:t>
            </w:r>
          </w:p>
        </w:tc>
        <w:tc>
          <w:tcPr>
            <w:tcW w:w="1639" w:type="dxa"/>
            <w:tcBorders>
              <w:top w:val="nil"/>
              <w:left w:val="nil"/>
              <w:bottom w:val="single" w:sz="4" w:space="0" w:color="auto"/>
              <w:right w:val="single" w:sz="4" w:space="0" w:color="4E5B6F"/>
            </w:tcBorders>
            <w:shd w:val="clear" w:color="000000" w:fill="8AE4FF"/>
            <w:noWrap/>
            <w:vAlign w:val="center"/>
            <w:hideMark/>
          </w:tcPr>
          <w:p w14:paraId="1EA88B61" w14:textId="77777777" w:rsidR="005322B6" w:rsidRPr="00110B2C" w:rsidRDefault="005322B6" w:rsidP="005322B6">
            <w:pPr>
              <w:jc w:val="center"/>
              <w:rPr>
                <w:color w:val="000000"/>
                <w:sz w:val="18"/>
                <w:szCs w:val="18"/>
              </w:rPr>
            </w:pPr>
            <w:r w:rsidRPr="00110B2C">
              <w:rPr>
                <w:color w:val="000000"/>
                <w:sz w:val="18"/>
                <w:szCs w:val="18"/>
              </w:rPr>
              <w:t>3. электронные сервисы (форма для подачи электронного обращения)</w:t>
            </w:r>
          </w:p>
        </w:tc>
        <w:tc>
          <w:tcPr>
            <w:tcW w:w="1639" w:type="dxa"/>
            <w:tcBorders>
              <w:top w:val="nil"/>
              <w:left w:val="nil"/>
              <w:bottom w:val="single" w:sz="4" w:space="0" w:color="auto"/>
              <w:right w:val="single" w:sz="4" w:space="0" w:color="4E5B6F"/>
            </w:tcBorders>
            <w:shd w:val="clear" w:color="000000" w:fill="8AE4FF"/>
            <w:noWrap/>
            <w:vAlign w:val="center"/>
            <w:hideMark/>
          </w:tcPr>
          <w:p w14:paraId="42F7D471" w14:textId="77777777" w:rsidR="005322B6" w:rsidRPr="00110B2C" w:rsidRDefault="005322B6" w:rsidP="005322B6">
            <w:pPr>
              <w:jc w:val="center"/>
              <w:rPr>
                <w:color w:val="000000"/>
                <w:sz w:val="18"/>
                <w:szCs w:val="18"/>
              </w:rPr>
            </w:pPr>
            <w:r w:rsidRPr="00110B2C">
              <w:rPr>
                <w:color w:val="000000"/>
                <w:sz w:val="18"/>
                <w:szCs w:val="18"/>
              </w:rPr>
              <w:t>4. раздел «Часто задаваемые вопросы»</w:t>
            </w:r>
          </w:p>
        </w:tc>
        <w:tc>
          <w:tcPr>
            <w:tcW w:w="1639" w:type="dxa"/>
            <w:tcBorders>
              <w:top w:val="nil"/>
              <w:left w:val="nil"/>
              <w:bottom w:val="single" w:sz="4" w:space="0" w:color="auto"/>
              <w:right w:val="single" w:sz="4" w:space="0" w:color="4E5B6F"/>
            </w:tcBorders>
            <w:shd w:val="clear" w:color="000000" w:fill="8AE4FF"/>
            <w:noWrap/>
            <w:vAlign w:val="center"/>
            <w:hideMark/>
          </w:tcPr>
          <w:p w14:paraId="389DC27A" w14:textId="77777777" w:rsidR="005322B6" w:rsidRPr="00110B2C" w:rsidRDefault="005322B6" w:rsidP="005322B6">
            <w:pPr>
              <w:jc w:val="center"/>
              <w:rPr>
                <w:color w:val="000000"/>
                <w:sz w:val="18"/>
                <w:szCs w:val="18"/>
              </w:rPr>
            </w:pPr>
            <w:r w:rsidRPr="00110B2C">
              <w:rPr>
                <w:color w:val="000000"/>
                <w:sz w:val="18"/>
                <w:szCs w:val="18"/>
              </w:rPr>
              <w:t>5. наличие анкеты для опроса граждан или гиперссылки на нее</w:t>
            </w:r>
          </w:p>
        </w:tc>
        <w:tc>
          <w:tcPr>
            <w:tcW w:w="1639" w:type="dxa"/>
            <w:tcBorders>
              <w:top w:val="nil"/>
              <w:left w:val="nil"/>
              <w:bottom w:val="single" w:sz="4" w:space="0" w:color="auto"/>
              <w:right w:val="single" w:sz="4" w:space="0" w:color="4E5B6F"/>
            </w:tcBorders>
            <w:shd w:val="clear" w:color="000000" w:fill="8AE4FF"/>
            <w:noWrap/>
            <w:vAlign w:val="center"/>
            <w:hideMark/>
          </w:tcPr>
          <w:p w14:paraId="173A8A7B" w14:textId="77777777" w:rsidR="005322B6" w:rsidRPr="00110B2C" w:rsidRDefault="005322B6" w:rsidP="005322B6">
            <w:pPr>
              <w:jc w:val="center"/>
              <w:rPr>
                <w:color w:val="000000"/>
                <w:sz w:val="18"/>
                <w:szCs w:val="18"/>
              </w:rPr>
            </w:pPr>
            <w:r w:rsidRPr="00110B2C">
              <w:rPr>
                <w:color w:val="000000"/>
                <w:sz w:val="18"/>
                <w:szCs w:val="18"/>
              </w:rPr>
              <w:t>6. иной дистанционный способ взаимодействия</w:t>
            </w:r>
          </w:p>
        </w:tc>
      </w:tr>
      <w:tr w:rsidR="00110B2C" w:rsidRPr="00110B2C" w14:paraId="216CB5C6"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7ED0CFDD" w14:textId="77777777" w:rsidR="00110B2C" w:rsidRPr="00110B2C" w:rsidRDefault="00110B2C" w:rsidP="00110B2C">
            <w:pPr>
              <w:rPr>
                <w:color w:val="000000"/>
                <w:sz w:val="18"/>
                <w:szCs w:val="18"/>
              </w:rPr>
            </w:pPr>
            <w:r w:rsidRPr="00481626">
              <w:t>ГБУ РК «ЦСО  г. Симферополя»</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3608D"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015BC017"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37E4F50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659973CC"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4AFC4561"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single" w:sz="4" w:space="0" w:color="auto"/>
              <w:left w:val="nil"/>
              <w:bottom w:val="single" w:sz="4" w:space="0" w:color="auto"/>
              <w:right w:val="single" w:sz="4" w:space="0" w:color="auto"/>
            </w:tcBorders>
            <w:shd w:val="clear" w:color="auto" w:fill="auto"/>
            <w:noWrap/>
            <w:vAlign w:val="bottom"/>
          </w:tcPr>
          <w:p w14:paraId="4AFE8622" w14:textId="77777777" w:rsidR="00110B2C" w:rsidRPr="00110B2C" w:rsidRDefault="00110B2C" w:rsidP="00110B2C">
            <w:pPr>
              <w:jc w:val="center"/>
              <w:rPr>
                <w:color w:val="000000"/>
                <w:sz w:val="22"/>
                <w:szCs w:val="22"/>
              </w:rPr>
            </w:pPr>
            <w:r w:rsidRPr="00110B2C">
              <w:rPr>
                <w:color w:val="000000"/>
                <w:sz w:val="22"/>
                <w:szCs w:val="22"/>
              </w:rPr>
              <w:t> </w:t>
            </w:r>
          </w:p>
        </w:tc>
      </w:tr>
      <w:tr w:rsidR="00110B2C" w:rsidRPr="00110B2C" w14:paraId="23106104" w14:textId="77777777" w:rsidTr="00110B2C">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6286243A" w14:textId="77777777" w:rsidR="00110B2C" w:rsidRPr="00110B2C" w:rsidRDefault="00110B2C" w:rsidP="00110B2C">
            <w:pPr>
              <w:rPr>
                <w:color w:val="000000"/>
                <w:sz w:val="18"/>
                <w:szCs w:val="18"/>
              </w:rPr>
            </w:pPr>
            <w:r w:rsidRPr="00481626">
              <w:t>ГБУ РК «КЦСО  г. Феодосии»;</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4F28A0D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4AFDEF4"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4A0917F9"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59E9836C"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E63A983"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006AFA49"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147073C6"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4666AD85" w14:textId="77777777" w:rsidR="00110B2C" w:rsidRPr="00110B2C" w:rsidRDefault="00110B2C" w:rsidP="00110B2C">
            <w:pPr>
              <w:rPr>
                <w:color w:val="000000"/>
                <w:sz w:val="18"/>
                <w:szCs w:val="18"/>
              </w:rPr>
            </w:pPr>
            <w:r w:rsidRPr="00481626">
              <w:t>ГБУ РК «ЦСО Кировского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6C1BAF34"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7D1D44FD"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6EC9BB6"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E1E946C"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1630BE04"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6F65D91" w14:textId="77777777" w:rsidR="00110B2C" w:rsidRPr="00110B2C" w:rsidRDefault="00110B2C" w:rsidP="00110B2C">
            <w:pPr>
              <w:jc w:val="center"/>
              <w:rPr>
                <w:color w:val="000000"/>
                <w:sz w:val="22"/>
                <w:szCs w:val="22"/>
              </w:rPr>
            </w:pPr>
            <w:r w:rsidRPr="00110B2C">
              <w:rPr>
                <w:color w:val="000000"/>
                <w:sz w:val="22"/>
                <w:szCs w:val="22"/>
              </w:rPr>
              <w:t> </w:t>
            </w:r>
          </w:p>
        </w:tc>
      </w:tr>
      <w:tr w:rsidR="00110B2C" w:rsidRPr="00110B2C" w14:paraId="5A478E65"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39161C37" w14:textId="77777777" w:rsidR="00110B2C" w:rsidRPr="00110B2C" w:rsidRDefault="00110B2C" w:rsidP="00110B2C">
            <w:pPr>
              <w:rPr>
                <w:color w:val="000000"/>
                <w:sz w:val="18"/>
                <w:szCs w:val="18"/>
              </w:rPr>
            </w:pPr>
            <w:r w:rsidRPr="00481626">
              <w:t xml:space="preserve">ГБУ РК «КЦСО г. Джанкоя и </w:t>
            </w:r>
            <w:proofErr w:type="spellStart"/>
            <w:r w:rsidRPr="00481626">
              <w:t>Джанкойского</w:t>
            </w:r>
            <w:proofErr w:type="spellEnd"/>
            <w:r w:rsidRPr="00481626">
              <w:t xml:space="preserve">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2045470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CC33B67"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08CAA00F"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06B176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076E5804"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2F333366"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0AE565A5"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062E9754" w14:textId="77777777" w:rsidR="00110B2C" w:rsidRPr="00110B2C" w:rsidRDefault="00110B2C" w:rsidP="00110B2C">
            <w:pPr>
              <w:rPr>
                <w:color w:val="000000"/>
                <w:sz w:val="18"/>
                <w:szCs w:val="18"/>
              </w:rPr>
            </w:pPr>
            <w:r w:rsidRPr="00481626">
              <w:t>ГБУ РК «ЦСО Ленинского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447034CD"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FA67AA9"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50BC653C"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6847F58"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041636ED"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345E169"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56401891"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1D791F05" w14:textId="77777777" w:rsidR="00110B2C" w:rsidRPr="00110B2C" w:rsidRDefault="00110B2C" w:rsidP="00110B2C">
            <w:r w:rsidRPr="00481626">
              <w:t>ГБУ РК «ЦСО Первомайского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4AA7BF82"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206ABD03"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9E1ED50"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2B59EC02"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3BFC951"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5F9AF1EE"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5DB3360D"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73FB5C19" w14:textId="77777777" w:rsidR="00110B2C" w:rsidRPr="00110B2C" w:rsidRDefault="00110B2C" w:rsidP="00110B2C">
            <w:r w:rsidRPr="00481626">
              <w:t>ГБУ РК «ЦСО Бахчисарайского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0D091AB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1531DEC"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5CAFC418"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5E02B2FF"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2899B828"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2C3A9001"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1EEACDB0"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3F2D79B3" w14:textId="77777777" w:rsidR="00110B2C" w:rsidRPr="00110B2C" w:rsidRDefault="00110B2C" w:rsidP="00110B2C">
            <w:r w:rsidRPr="00481626">
              <w:t>ГБУ РК «ЦСО г. Армянска»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4EA28DDC"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4D2915DA"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C38195F"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4F322ECC"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533A276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79070F81"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3D09E590"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30E19C4D" w14:textId="77777777" w:rsidR="00110B2C" w:rsidRPr="00110B2C" w:rsidRDefault="00110B2C" w:rsidP="00110B2C">
            <w:r w:rsidRPr="00481626">
              <w:t xml:space="preserve">ГБУ РК «ЦСО </w:t>
            </w:r>
            <w:proofErr w:type="spellStart"/>
            <w:r w:rsidRPr="00481626">
              <w:t>Раздольненского</w:t>
            </w:r>
            <w:proofErr w:type="spellEnd"/>
            <w:r w:rsidRPr="00481626">
              <w:t xml:space="preserve">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5A35F4C3"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2FBBEE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ED834A8"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7768F176"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0043362"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0C33DF4B"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63451C63"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3FB88A52" w14:textId="77777777" w:rsidR="00110B2C" w:rsidRPr="00110B2C" w:rsidRDefault="00110B2C" w:rsidP="00110B2C">
            <w:r w:rsidRPr="00481626">
              <w:t>ГБУ РК «ЦСО города Саки и Сакского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259F50C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BEB4FE3"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D64B6FE"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5BCD0E1B"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64A307DC"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5D716BE5"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387B198A"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6D5EE6E4" w14:textId="77777777" w:rsidR="00110B2C" w:rsidRPr="00110B2C" w:rsidRDefault="00110B2C" w:rsidP="00110B2C">
            <w:r w:rsidRPr="00481626">
              <w:t>ГБУ РК «ЦСО Нижнегорского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6CCCAC5D"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02FD6F97"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4FAE9473"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7781DA24"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4B9A8A2B"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02B36D77"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739E4324"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658F9C86" w14:textId="77777777" w:rsidR="00110B2C" w:rsidRPr="00110B2C" w:rsidRDefault="00110B2C" w:rsidP="00110B2C">
            <w:r w:rsidRPr="00481626">
              <w:t xml:space="preserve">ГБУ РК «ЦСО г. Красноперекопска и </w:t>
            </w:r>
            <w:proofErr w:type="spellStart"/>
            <w:r w:rsidRPr="00481626">
              <w:t>Красноперекопского</w:t>
            </w:r>
            <w:proofErr w:type="spellEnd"/>
            <w:r w:rsidRPr="00481626">
              <w:t xml:space="preserve">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5174A5E8"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030D9E56"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C7FEFAE"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31AC706"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0551EF60"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358E036"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071553FB"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1982BFE1" w14:textId="77777777" w:rsidR="00110B2C" w:rsidRPr="00110B2C" w:rsidRDefault="00110B2C" w:rsidP="00110B2C">
            <w:r w:rsidRPr="00481626">
              <w:t>ГБУ РК «ЦСО г. Алушты»</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4807E1B2"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716A4406"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4C09CA2"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C45AF78"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58696669"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5E8A9F7C"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667E1A32"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5843884B" w14:textId="77777777" w:rsidR="00110B2C" w:rsidRPr="00110B2C" w:rsidRDefault="00110B2C" w:rsidP="00110B2C">
            <w:r w:rsidRPr="00481626">
              <w:t>ГБУ РК «ЦСО Белогорского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31D0835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274C194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2D7326E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5A8C297"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263DDDB2"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2E6EAA0A"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6A60C845"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0EBFE4D5" w14:textId="77777777" w:rsidR="00110B2C" w:rsidRPr="00110B2C" w:rsidRDefault="00110B2C" w:rsidP="00110B2C">
            <w:r w:rsidRPr="00481626">
              <w:t>ГБУ «ЦСО Советского района»</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72BA6BBC"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74C3F983"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D481E4A"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72BEAE8F"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183B8E33"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3FCB03E2"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2C055E0F"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1DEFF0BC" w14:textId="77777777" w:rsidR="00110B2C" w:rsidRPr="00110B2C" w:rsidRDefault="00110B2C" w:rsidP="00110B2C">
            <w:r w:rsidRPr="00481626">
              <w:t>ГБУ РК «ЦСО г. Ялты»</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18F324D5"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42D8AC43"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0D55589D"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E354372"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7C694008"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6CCA6804" w14:textId="77777777" w:rsidR="00110B2C" w:rsidRPr="00110B2C" w:rsidRDefault="00110B2C" w:rsidP="00110B2C">
            <w:pPr>
              <w:jc w:val="center"/>
              <w:rPr>
                <w:color w:val="000000"/>
                <w:sz w:val="22"/>
                <w:szCs w:val="22"/>
              </w:rPr>
            </w:pPr>
            <w:r w:rsidRPr="00110B2C">
              <w:rPr>
                <w:color w:val="000000"/>
                <w:sz w:val="22"/>
                <w:szCs w:val="22"/>
              </w:rPr>
              <w:t>1</w:t>
            </w:r>
          </w:p>
        </w:tc>
      </w:tr>
      <w:tr w:rsidR="00110B2C" w:rsidRPr="00110B2C" w14:paraId="2CDF85B6" w14:textId="77777777" w:rsidTr="007D7F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tcPr>
          <w:p w14:paraId="64F641FC" w14:textId="77777777" w:rsidR="00110B2C" w:rsidRPr="00110B2C" w:rsidRDefault="00110B2C" w:rsidP="00110B2C">
            <w:r w:rsidRPr="00481626">
              <w:t>ГКУ РК «Симферопольский дом БОМЖ»</w:t>
            </w:r>
          </w:p>
        </w:tc>
        <w:tc>
          <w:tcPr>
            <w:tcW w:w="1638" w:type="dxa"/>
            <w:tcBorders>
              <w:top w:val="nil"/>
              <w:left w:val="single" w:sz="4" w:space="0" w:color="auto"/>
              <w:bottom w:val="single" w:sz="4" w:space="0" w:color="auto"/>
              <w:right w:val="single" w:sz="4" w:space="0" w:color="auto"/>
            </w:tcBorders>
            <w:shd w:val="clear" w:color="auto" w:fill="auto"/>
            <w:noWrap/>
            <w:vAlign w:val="bottom"/>
          </w:tcPr>
          <w:p w14:paraId="564E46E6"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1402C40B"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49278F58"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0DB30966" w14:textId="77777777" w:rsidR="00110B2C" w:rsidRPr="00110B2C" w:rsidRDefault="00110B2C" w:rsidP="00110B2C">
            <w:pPr>
              <w:jc w:val="center"/>
              <w:rPr>
                <w:color w:val="000000"/>
                <w:sz w:val="22"/>
                <w:szCs w:val="22"/>
              </w:rPr>
            </w:pPr>
            <w:r w:rsidRPr="00110B2C">
              <w:rPr>
                <w:color w:val="000000"/>
                <w:sz w:val="22"/>
                <w:szCs w:val="22"/>
              </w:rPr>
              <w:t> </w:t>
            </w:r>
          </w:p>
        </w:tc>
        <w:tc>
          <w:tcPr>
            <w:tcW w:w="1639" w:type="dxa"/>
            <w:tcBorders>
              <w:top w:val="nil"/>
              <w:left w:val="nil"/>
              <w:bottom w:val="single" w:sz="4" w:space="0" w:color="auto"/>
              <w:right w:val="single" w:sz="4" w:space="0" w:color="auto"/>
            </w:tcBorders>
            <w:shd w:val="clear" w:color="auto" w:fill="auto"/>
            <w:noWrap/>
            <w:vAlign w:val="bottom"/>
          </w:tcPr>
          <w:p w14:paraId="287C4D25" w14:textId="77777777" w:rsidR="00110B2C" w:rsidRPr="00110B2C" w:rsidRDefault="00110B2C" w:rsidP="00110B2C">
            <w:pPr>
              <w:jc w:val="center"/>
              <w:rPr>
                <w:color w:val="000000"/>
                <w:sz w:val="22"/>
                <w:szCs w:val="22"/>
              </w:rPr>
            </w:pPr>
            <w:r w:rsidRPr="00110B2C">
              <w:rPr>
                <w:color w:val="000000"/>
                <w:sz w:val="22"/>
                <w:szCs w:val="22"/>
              </w:rPr>
              <w:t>1</w:t>
            </w:r>
          </w:p>
        </w:tc>
        <w:tc>
          <w:tcPr>
            <w:tcW w:w="1639" w:type="dxa"/>
            <w:tcBorders>
              <w:top w:val="nil"/>
              <w:left w:val="nil"/>
              <w:bottom w:val="single" w:sz="4" w:space="0" w:color="auto"/>
              <w:right w:val="single" w:sz="4" w:space="0" w:color="auto"/>
            </w:tcBorders>
            <w:shd w:val="clear" w:color="auto" w:fill="auto"/>
            <w:noWrap/>
            <w:vAlign w:val="bottom"/>
          </w:tcPr>
          <w:p w14:paraId="43A85C08" w14:textId="77777777" w:rsidR="00110B2C" w:rsidRPr="00110B2C" w:rsidRDefault="00110B2C" w:rsidP="00110B2C">
            <w:pPr>
              <w:jc w:val="center"/>
              <w:rPr>
                <w:color w:val="000000"/>
                <w:sz w:val="22"/>
                <w:szCs w:val="22"/>
              </w:rPr>
            </w:pPr>
            <w:r w:rsidRPr="00110B2C">
              <w:rPr>
                <w:color w:val="000000"/>
                <w:sz w:val="22"/>
                <w:szCs w:val="22"/>
              </w:rPr>
              <w:t>1</w:t>
            </w:r>
          </w:p>
        </w:tc>
      </w:tr>
    </w:tbl>
    <w:p w14:paraId="161952B0" w14:textId="77777777" w:rsidR="005322B6" w:rsidRPr="00110B2C" w:rsidRDefault="005322B6" w:rsidP="005322B6">
      <w:pPr>
        <w:rPr>
          <w:rFonts w:eastAsiaTheme="minorHAnsi"/>
          <w:b/>
          <w:i/>
          <w:color w:val="003E75" w:themeColor="background2" w:themeShade="40"/>
          <w:sz w:val="28"/>
          <w:szCs w:val="28"/>
          <w:lang w:eastAsia="en-US"/>
        </w:rPr>
      </w:pPr>
      <w:r w:rsidRPr="00110B2C">
        <w:rPr>
          <w:rFonts w:eastAsiaTheme="minorHAnsi"/>
          <w:b/>
          <w:i/>
          <w:color w:val="003E75" w:themeColor="background2" w:themeShade="40"/>
          <w:sz w:val="28"/>
          <w:szCs w:val="28"/>
          <w:lang w:eastAsia="en-US"/>
        </w:rPr>
        <w:br w:type="page"/>
      </w:r>
    </w:p>
    <w:p w14:paraId="6485ECEC" w14:textId="77777777" w:rsidR="005322B6" w:rsidRPr="00110B2C" w:rsidRDefault="005322B6" w:rsidP="005322B6">
      <w:pPr>
        <w:rPr>
          <w:rFonts w:eastAsiaTheme="minorHAnsi"/>
          <w:b/>
          <w:i/>
          <w:color w:val="003E75" w:themeColor="background2" w:themeShade="40"/>
          <w:sz w:val="28"/>
          <w:szCs w:val="28"/>
          <w:lang w:eastAsia="en-US"/>
        </w:rPr>
      </w:pPr>
    </w:p>
    <w:p w14:paraId="00DF026A" w14:textId="77777777" w:rsidR="005322B6" w:rsidRPr="00110B2C" w:rsidRDefault="005322B6" w:rsidP="005322B6">
      <w:pPr>
        <w:autoSpaceDE w:val="0"/>
        <w:autoSpaceDN w:val="0"/>
        <w:adjustRightInd w:val="0"/>
        <w:ind w:left="360"/>
        <w:jc w:val="center"/>
        <w:outlineLvl w:val="2"/>
        <w:rPr>
          <w:rFonts w:eastAsiaTheme="minorHAnsi"/>
          <w:b/>
          <w:i/>
          <w:color w:val="003E75" w:themeColor="background2" w:themeShade="40"/>
          <w:sz w:val="28"/>
          <w:szCs w:val="28"/>
        </w:rPr>
      </w:pPr>
      <w:bookmarkStart w:id="14" w:name="_Toc27465983"/>
      <w:bookmarkStart w:id="15" w:name="_Toc109252939"/>
      <w:bookmarkStart w:id="16" w:name="_Toc109895592"/>
      <w:r w:rsidRPr="00110B2C">
        <w:rPr>
          <w:rFonts w:eastAsiaTheme="minorHAnsi"/>
          <w:b/>
          <w:i/>
          <w:color w:val="003E75" w:themeColor="background2" w:themeShade="40"/>
          <w:sz w:val="28"/>
          <w:szCs w:val="28"/>
          <w:lang w:eastAsia="en-US"/>
        </w:rPr>
        <w:t>Результаты удовлетворенности граждан качеством условий оказания услуг (в%)</w:t>
      </w:r>
      <w:bookmarkEnd w:id="14"/>
      <w:bookmarkEnd w:id="15"/>
      <w:bookmarkEnd w:id="16"/>
    </w:p>
    <w:tbl>
      <w:tblPr>
        <w:tblW w:w="15304" w:type="dxa"/>
        <w:tblLayout w:type="fixed"/>
        <w:tblLook w:val="04A0" w:firstRow="1" w:lastRow="0" w:firstColumn="1" w:lastColumn="0" w:noHBand="0" w:noVBand="1"/>
      </w:tblPr>
      <w:tblGrid>
        <w:gridCol w:w="2547"/>
        <w:gridCol w:w="1159"/>
        <w:gridCol w:w="1160"/>
        <w:gridCol w:w="1160"/>
        <w:gridCol w:w="1159"/>
        <w:gridCol w:w="1160"/>
        <w:gridCol w:w="1160"/>
        <w:gridCol w:w="1160"/>
        <w:gridCol w:w="1159"/>
        <w:gridCol w:w="1160"/>
        <w:gridCol w:w="1160"/>
        <w:gridCol w:w="1160"/>
      </w:tblGrid>
      <w:tr w:rsidR="005322B6" w:rsidRPr="00110B2C" w14:paraId="49D72CE2" w14:textId="77777777" w:rsidTr="00110B2C">
        <w:trPr>
          <w:trHeight w:val="20"/>
          <w:tblHeader/>
        </w:trPr>
        <w:tc>
          <w:tcPr>
            <w:tcW w:w="2547" w:type="dxa"/>
            <w:tcBorders>
              <w:top w:val="single" w:sz="4" w:space="0" w:color="4E5B6F"/>
              <w:left w:val="single" w:sz="4" w:space="0" w:color="4E5B6F"/>
              <w:bottom w:val="single" w:sz="4" w:space="0" w:color="4E5B6F"/>
              <w:right w:val="single" w:sz="4" w:space="0" w:color="4E5B6F"/>
            </w:tcBorders>
            <w:shd w:val="clear" w:color="auto" w:fill="auto"/>
            <w:noWrap/>
            <w:vAlign w:val="bottom"/>
            <w:hideMark/>
          </w:tcPr>
          <w:p w14:paraId="066C4679" w14:textId="77777777" w:rsidR="005322B6" w:rsidRPr="00110B2C" w:rsidRDefault="005322B6" w:rsidP="005322B6">
            <w:pPr>
              <w:jc w:val="center"/>
            </w:pPr>
            <w:r w:rsidRPr="00110B2C">
              <w:t> </w:t>
            </w:r>
          </w:p>
        </w:tc>
        <w:tc>
          <w:tcPr>
            <w:tcW w:w="1159" w:type="dxa"/>
            <w:tcBorders>
              <w:top w:val="single" w:sz="8" w:space="0" w:color="4E5B6F"/>
              <w:left w:val="nil"/>
              <w:bottom w:val="single" w:sz="8" w:space="0" w:color="4E5B6F"/>
              <w:right w:val="single" w:sz="8" w:space="0" w:color="4E5B6F"/>
            </w:tcBorders>
            <w:shd w:val="clear" w:color="auto" w:fill="auto"/>
            <w:noWrap/>
            <w:vAlign w:val="center"/>
            <w:hideMark/>
          </w:tcPr>
          <w:p w14:paraId="02D838A6" w14:textId="77777777" w:rsidR="005322B6" w:rsidRPr="00110B2C" w:rsidRDefault="005322B6" w:rsidP="005322B6">
            <w:pPr>
              <w:jc w:val="center"/>
              <w:rPr>
                <w:color w:val="000000"/>
              </w:rPr>
            </w:pPr>
            <w:r w:rsidRPr="00110B2C">
              <w:rPr>
                <w:color w:val="000000"/>
              </w:rPr>
              <w:t>Удовлетворённость открытостью, полнотой и доступностью информации на информационных стендах</w:t>
            </w:r>
          </w:p>
        </w:tc>
        <w:tc>
          <w:tcPr>
            <w:tcW w:w="1160" w:type="dxa"/>
            <w:tcBorders>
              <w:top w:val="single" w:sz="8" w:space="0" w:color="4E5B6F"/>
              <w:left w:val="nil"/>
              <w:bottom w:val="single" w:sz="8" w:space="0" w:color="4E5B6F"/>
              <w:right w:val="single" w:sz="8" w:space="0" w:color="4E5B6F"/>
            </w:tcBorders>
            <w:shd w:val="clear" w:color="auto" w:fill="auto"/>
            <w:noWrap/>
            <w:vAlign w:val="center"/>
            <w:hideMark/>
          </w:tcPr>
          <w:p w14:paraId="3C01E91E" w14:textId="77777777" w:rsidR="005322B6" w:rsidRPr="00110B2C" w:rsidRDefault="005322B6" w:rsidP="005322B6">
            <w:pPr>
              <w:jc w:val="center"/>
              <w:rPr>
                <w:color w:val="000000"/>
              </w:rPr>
            </w:pPr>
            <w:r w:rsidRPr="00110B2C">
              <w:rPr>
                <w:color w:val="000000"/>
              </w:rPr>
              <w:t>Удовлетворённость открытостью, полнотой и доступностью информации на официальном сайте</w:t>
            </w:r>
          </w:p>
        </w:tc>
        <w:tc>
          <w:tcPr>
            <w:tcW w:w="1160" w:type="dxa"/>
            <w:tcBorders>
              <w:top w:val="single" w:sz="8" w:space="0" w:color="4E5B6F"/>
              <w:left w:val="nil"/>
              <w:bottom w:val="single" w:sz="8" w:space="0" w:color="4E5B6F"/>
              <w:right w:val="single" w:sz="8" w:space="0" w:color="4E5B6F"/>
            </w:tcBorders>
            <w:shd w:val="clear" w:color="auto" w:fill="auto"/>
            <w:noWrap/>
            <w:vAlign w:val="center"/>
            <w:hideMark/>
          </w:tcPr>
          <w:p w14:paraId="3058EFEE" w14:textId="77777777" w:rsidR="005322B6" w:rsidRPr="00110B2C" w:rsidRDefault="005322B6" w:rsidP="005322B6">
            <w:pPr>
              <w:jc w:val="center"/>
              <w:rPr>
                <w:color w:val="000000"/>
              </w:rPr>
            </w:pPr>
            <w:r w:rsidRPr="00110B2C">
              <w:rPr>
                <w:color w:val="000000"/>
              </w:rPr>
              <w:t>Своевременность предоставления услуги</w:t>
            </w:r>
          </w:p>
        </w:tc>
        <w:tc>
          <w:tcPr>
            <w:tcW w:w="1159" w:type="dxa"/>
            <w:tcBorders>
              <w:top w:val="single" w:sz="8" w:space="0" w:color="4E5B6F"/>
              <w:left w:val="nil"/>
              <w:bottom w:val="single" w:sz="8" w:space="0" w:color="4E5B6F"/>
              <w:right w:val="single" w:sz="8" w:space="0" w:color="4E5B6F"/>
            </w:tcBorders>
            <w:shd w:val="clear" w:color="auto" w:fill="auto"/>
            <w:noWrap/>
            <w:vAlign w:val="center"/>
            <w:hideMark/>
          </w:tcPr>
          <w:p w14:paraId="5EF9562D" w14:textId="77777777" w:rsidR="005322B6" w:rsidRPr="00110B2C" w:rsidRDefault="005322B6" w:rsidP="005322B6">
            <w:pPr>
              <w:jc w:val="center"/>
              <w:rPr>
                <w:color w:val="000000"/>
              </w:rPr>
            </w:pPr>
            <w:r w:rsidRPr="00110B2C">
              <w:rPr>
                <w:color w:val="000000"/>
              </w:rPr>
              <w:t>Удовлетворённость комфортностью условий предоставления услуг в организации?</w:t>
            </w:r>
          </w:p>
        </w:tc>
        <w:tc>
          <w:tcPr>
            <w:tcW w:w="1160" w:type="dxa"/>
            <w:tcBorders>
              <w:top w:val="single" w:sz="8" w:space="0" w:color="4E5B6F"/>
              <w:left w:val="nil"/>
              <w:bottom w:val="single" w:sz="8" w:space="0" w:color="4E5B6F"/>
              <w:right w:val="single" w:sz="8" w:space="0" w:color="4E5B6F"/>
            </w:tcBorders>
            <w:shd w:val="clear" w:color="auto" w:fill="auto"/>
            <w:noWrap/>
            <w:vAlign w:val="center"/>
            <w:hideMark/>
          </w:tcPr>
          <w:p w14:paraId="1E6BD896" w14:textId="77777777" w:rsidR="005322B6" w:rsidRPr="00110B2C" w:rsidRDefault="005322B6" w:rsidP="005322B6">
            <w:pPr>
              <w:jc w:val="center"/>
              <w:rPr>
                <w:color w:val="000000"/>
              </w:rPr>
            </w:pPr>
            <w:r w:rsidRPr="00110B2C">
              <w:rPr>
                <w:color w:val="000000"/>
              </w:rPr>
              <w:t>Удовлетворённость доступностью предоставления услуг для инвалидов в организации?</w:t>
            </w:r>
          </w:p>
        </w:tc>
        <w:tc>
          <w:tcPr>
            <w:tcW w:w="1160" w:type="dxa"/>
            <w:tcBorders>
              <w:top w:val="single" w:sz="8" w:space="0" w:color="4E5B6F"/>
              <w:left w:val="nil"/>
              <w:bottom w:val="single" w:sz="8" w:space="0" w:color="4E5B6F"/>
              <w:right w:val="single" w:sz="8" w:space="0" w:color="4E5B6F"/>
            </w:tcBorders>
            <w:shd w:val="clear" w:color="auto" w:fill="auto"/>
            <w:noWrap/>
            <w:vAlign w:val="center"/>
            <w:hideMark/>
          </w:tcPr>
          <w:p w14:paraId="2A60BCF9" w14:textId="77777777" w:rsidR="005322B6" w:rsidRPr="00110B2C" w:rsidRDefault="005322B6" w:rsidP="005322B6">
            <w:pPr>
              <w:jc w:val="center"/>
              <w:rPr>
                <w:color w:val="000000"/>
              </w:rPr>
            </w:pPr>
            <w:r w:rsidRPr="00110B2C">
              <w:rPr>
                <w:color w:val="000000"/>
              </w:rPr>
              <w:t>Удовлетворённость доброжелательностью и вежливостью работников организации, обеспечивающих первичный контакт</w:t>
            </w:r>
          </w:p>
        </w:tc>
        <w:tc>
          <w:tcPr>
            <w:tcW w:w="1160" w:type="dxa"/>
            <w:tcBorders>
              <w:top w:val="single" w:sz="8" w:space="0" w:color="4E5B6F"/>
              <w:left w:val="nil"/>
              <w:bottom w:val="single" w:sz="8" w:space="0" w:color="4E5B6F"/>
              <w:right w:val="single" w:sz="8" w:space="0" w:color="4E5B6F"/>
            </w:tcBorders>
            <w:shd w:val="clear" w:color="auto" w:fill="auto"/>
            <w:noWrap/>
            <w:vAlign w:val="center"/>
            <w:hideMark/>
          </w:tcPr>
          <w:p w14:paraId="5C3E6510" w14:textId="77777777" w:rsidR="005322B6" w:rsidRPr="00110B2C" w:rsidRDefault="005322B6" w:rsidP="005322B6">
            <w:pPr>
              <w:jc w:val="center"/>
              <w:rPr>
                <w:color w:val="000000"/>
              </w:rPr>
            </w:pPr>
            <w:r w:rsidRPr="00110B2C">
              <w:rPr>
                <w:color w:val="000000"/>
              </w:rPr>
              <w:t>Удовлетворённость доброжелательностью и вежливостью работников организации, обеспечивающих непосредственное оказание услуги</w:t>
            </w:r>
          </w:p>
        </w:tc>
        <w:tc>
          <w:tcPr>
            <w:tcW w:w="1159" w:type="dxa"/>
            <w:tcBorders>
              <w:top w:val="single" w:sz="8" w:space="0" w:color="4E5B6F"/>
              <w:left w:val="nil"/>
              <w:bottom w:val="single" w:sz="8" w:space="0" w:color="4E5B6F"/>
              <w:right w:val="single" w:sz="8" w:space="0" w:color="4E5B6F"/>
            </w:tcBorders>
            <w:shd w:val="clear" w:color="auto" w:fill="auto"/>
            <w:noWrap/>
            <w:vAlign w:val="center"/>
            <w:hideMark/>
          </w:tcPr>
          <w:p w14:paraId="60B7F106" w14:textId="77777777" w:rsidR="005322B6" w:rsidRPr="00110B2C" w:rsidRDefault="005322B6" w:rsidP="005322B6">
            <w:pPr>
              <w:jc w:val="center"/>
              <w:rPr>
                <w:color w:val="000000"/>
              </w:rPr>
            </w:pPr>
            <w:r w:rsidRPr="00110B2C">
              <w:rPr>
                <w:color w:val="000000"/>
              </w:rPr>
              <w:t xml:space="preserve">Удовлетворённость доброжелательностью и вежливостью работников организации, с которыми взаимодействовали в дистанционной форме </w:t>
            </w:r>
          </w:p>
        </w:tc>
        <w:tc>
          <w:tcPr>
            <w:tcW w:w="1160" w:type="dxa"/>
            <w:tcBorders>
              <w:top w:val="single" w:sz="8" w:space="0" w:color="4E5B6F"/>
              <w:left w:val="nil"/>
              <w:bottom w:val="single" w:sz="8" w:space="0" w:color="4E5B6F"/>
              <w:right w:val="single" w:sz="8" w:space="0" w:color="4E5B6F"/>
            </w:tcBorders>
            <w:shd w:val="clear" w:color="auto" w:fill="auto"/>
            <w:noWrap/>
            <w:vAlign w:val="center"/>
            <w:hideMark/>
          </w:tcPr>
          <w:p w14:paraId="0BA667B2" w14:textId="77777777" w:rsidR="005322B6" w:rsidRPr="00110B2C" w:rsidRDefault="005322B6" w:rsidP="005322B6">
            <w:pPr>
              <w:jc w:val="center"/>
              <w:rPr>
                <w:color w:val="000000"/>
              </w:rPr>
            </w:pPr>
            <w:r w:rsidRPr="00110B2C">
              <w:rPr>
                <w:color w:val="000000"/>
              </w:rPr>
              <w:t>Готовность рекомендовать данную организацию родственникам и знакомым</w:t>
            </w:r>
          </w:p>
        </w:tc>
        <w:tc>
          <w:tcPr>
            <w:tcW w:w="1160" w:type="dxa"/>
            <w:tcBorders>
              <w:top w:val="single" w:sz="8" w:space="0" w:color="4E5B6F"/>
              <w:left w:val="nil"/>
              <w:bottom w:val="single" w:sz="8" w:space="0" w:color="4E5B6F"/>
              <w:right w:val="single" w:sz="8" w:space="0" w:color="4E5B6F"/>
            </w:tcBorders>
            <w:shd w:val="clear" w:color="auto" w:fill="auto"/>
            <w:noWrap/>
            <w:vAlign w:val="center"/>
            <w:hideMark/>
          </w:tcPr>
          <w:p w14:paraId="09E4DC74" w14:textId="77777777" w:rsidR="005322B6" w:rsidRPr="00110B2C" w:rsidRDefault="005322B6" w:rsidP="005322B6">
            <w:pPr>
              <w:jc w:val="center"/>
              <w:rPr>
                <w:color w:val="000000"/>
              </w:rPr>
            </w:pPr>
            <w:r w:rsidRPr="00110B2C">
              <w:rPr>
                <w:color w:val="000000"/>
              </w:rPr>
              <w:t>Удовлетворённость графиком работы организации</w:t>
            </w:r>
          </w:p>
        </w:tc>
        <w:tc>
          <w:tcPr>
            <w:tcW w:w="1160" w:type="dxa"/>
            <w:tcBorders>
              <w:top w:val="single" w:sz="8" w:space="0" w:color="4E5B6F"/>
              <w:left w:val="nil"/>
              <w:bottom w:val="single" w:sz="8" w:space="0" w:color="4E5B6F"/>
              <w:right w:val="single" w:sz="8" w:space="0" w:color="4E5B6F"/>
            </w:tcBorders>
            <w:shd w:val="clear" w:color="auto" w:fill="auto"/>
            <w:noWrap/>
            <w:vAlign w:val="center"/>
            <w:hideMark/>
          </w:tcPr>
          <w:p w14:paraId="2BE9F7E1" w14:textId="77777777" w:rsidR="005322B6" w:rsidRPr="00110B2C" w:rsidRDefault="005322B6" w:rsidP="005322B6">
            <w:pPr>
              <w:jc w:val="center"/>
              <w:rPr>
                <w:color w:val="000000"/>
              </w:rPr>
            </w:pPr>
            <w:r w:rsidRPr="00110B2C">
              <w:rPr>
                <w:color w:val="000000"/>
              </w:rPr>
              <w:t>Удовлетворённость в целом условиями оказания услуг</w:t>
            </w:r>
          </w:p>
        </w:tc>
      </w:tr>
      <w:tr w:rsidR="00110B2C" w:rsidRPr="00110B2C" w14:paraId="279C6E1F" w14:textId="77777777" w:rsidTr="005322B6">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5EE1B224" w14:textId="77777777" w:rsidR="00110B2C" w:rsidRPr="00110B2C" w:rsidRDefault="00110B2C" w:rsidP="00110B2C">
            <w:pPr>
              <w:jc w:val="center"/>
            </w:pPr>
            <w:r w:rsidRPr="00481626">
              <w:t>ГБУ РК «ЦСО  г. Симферополя»</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137BF954"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618D4B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1A58271"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589FC98"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9AC415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0546713"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1031905"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7EE3BBD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1AA1DF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64B83A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A07C84F" w14:textId="77777777" w:rsidR="00110B2C" w:rsidRPr="00110B2C" w:rsidRDefault="00110B2C" w:rsidP="00110B2C">
            <w:pPr>
              <w:jc w:val="center"/>
              <w:rPr>
                <w:color w:val="000000"/>
              </w:rPr>
            </w:pPr>
            <w:r w:rsidRPr="00110B2C">
              <w:rPr>
                <w:color w:val="000000"/>
              </w:rPr>
              <w:t>100</w:t>
            </w:r>
          </w:p>
        </w:tc>
      </w:tr>
      <w:tr w:rsidR="00110B2C" w:rsidRPr="00110B2C" w14:paraId="2ADC3901" w14:textId="77777777" w:rsidTr="005322B6">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3739528F" w14:textId="77777777" w:rsidR="00110B2C" w:rsidRPr="00110B2C" w:rsidRDefault="00110B2C" w:rsidP="00110B2C">
            <w:pPr>
              <w:jc w:val="center"/>
            </w:pPr>
            <w:r w:rsidRPr="00481626">
              <w:t>ГБУ РК «КЦСО  г. Феодосии»;</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2D2113B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8FF00B1"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9CA67A3"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04F689D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111FA3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9B8909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88F68FE"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20BB947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73BF75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28D36E3"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E7F75EF" w14:textId="77777777" w:rsidR="00110B2C" w:rsidRPr="00110B2C" w:rsidRDefault="00110B2C" w:rsidP="00110B2C">
            <w:pPr>
              <w:jc w:val="center"/>
              <w:rPr>
                <w:color w:val="000000"/>
              </w:rPr>
            </w:pPr>
            <w:r w:rsidRPr="00110B2C">
              <w:rPr>
                <w:color w:val="000000"/>
              </w:rPr>
              <w:t>100</w:t>
            </w:r>
          </w:p>
        </w:tc>
      </w:tr>
      <w:tr w:rsidR="00110B2C" w:rsidRPr="00110B2C" w14:paraId="76E59717" w14:textId="77777777" w:rsidTr="005322B6">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5D83937C" w14:textId="77777777" w:rsidR="00110B2C" w:rsidRPr="00110B2C" w:rsidRDefault="00110B2C" w:rsidP="00110B2C">
            <w:pPr>
              <w:jc w:val="center"/>
            </w:pPr>
            <w:r w:rsidRPr="00481626">
              <w:t>ГБУ РК «ЦСО Кировского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1BBDD7C3"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D0B13E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D076A60"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7088961A"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2F34A3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A7434D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71B1F47"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68BA91A"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6E3412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746846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7522F19" w14:textId="77777777" w:rsidR="00110B2C" w:rsidRPr="00110B2C" w:rsidRDefault="00110B2C" w:rsidP="00110B2C">
            <w:pPr>
              <w:jc w:val="center"/>
              <w:rPr>
                <w:color w:val="000000"/>
              </w:rPr>
            </w:pPr>
            <w:r w:rsidRPr="00110B2C">
              <w:rPr>
                <w:color w:val="000000"/>
              </w:rPr>
              <w:t>100</w:t>
            </w:r>
          </w:p>
        </w:tc>
      </w:tr>
      <w:tr w:rsidR="00110B2C" w:rsidRPr="00110B2C" w14:paraId="6A8922EB" w14:textId="77777777" w:rsidTr="005322B6">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60E2325B" w14:textId="77777777" w:rsidR="00110B2C" w:rsidRPr="00110B2C" w:rsidRDefault="00110B2C" w:rsidP="00110B2C">
            <w:pPr>
              <w:jc w:val="center"/>
            </w:pPr>
            <w:r w:rsidRPr="00481626">
              <w:t xml:space="preserve">ГБУ РК «КЦСО г. Джанкоя и </w:t>
            </w:r>
            <w:proofErr w:type="spellStart"/>
            <w:r w:rsidRPr="00481626">
              <w:t>Джанкойского</w:t>
            </w:r>
            <w:proofErr w:type="spellEnd"/>
            <w:r w:rsidRPr="00481626">
              <w:t xml:space="preserve">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60B2C791"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59EDED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AD7BDC9"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4198C68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D03E75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9CF532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1B5780C"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09CB5AC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9652AE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92CA243"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059A7D9" w14:textId="77777777" w:rsidR="00110B2C" w:rsidRPr="00110B2C" w:rsidRDefault="00110B2C" w:rsidP="00110B2C">
            <w:pPr>
              <w:jc w:val="center"/>
              <w:rPr>
                <w:color w:val="000000"/>
              </w:rPr>
            </w:pPr>
            <w:r w:rsidRPr="00110B2C">
              <w:rPr>
                <w:color w:val="000000"/>
              </w:rPr>
              <w:t>100</w:t>
            </w:r>
          </w:p>
        </w:tc>
      </w:tr>
      <w:tr w:rsidR="00110B2C" w:rsidRPr="00110B2C" w14:paraId="02B01C9B" w14:textId="77777777" w:rsidTr="005322B6">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2A0D9193" w14:textId="77777777" w:rsidR="00110B2C" w:rsidRPr="00110B2C" w:rsidRDefault="00110B2C" w:rsidP="00110B2C">
            <w:pPr>
              <w:jc w:val="center"/>
            </w:pPr>
            <w:r w:rsidRPr="00481626">
              <w:t>ГБУ РК «ЦСО Ленинского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6596861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AA2604A"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254EB79"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2EDA4CB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7BDAE1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2CCAF9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1797B77"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3C8259E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FBEB173"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1AA892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65B96AD" w14:textId="77777777" w:rsidR="00110B2C" w:rsidRPr="00110B2C" w:rsidRDefault="00110B2C" w:rsidP="00110B2C">
            <w:pPr>
              <w:jc w:val="center"/>
              <w:rPr>
                <w:color w:val="000000"/>
              </w:rPr>
            </w:pPr>
            <w:r w:rsidRPr="00110B2C">
              <w:rPr>
                <w:color w:val="000000"/>
              </w:rPr>
              <w:t>100</w:t>
            </w:r>
          </w:p>
        </w:tc>
      </w:tr>
      <w:tr w:rsidR="00110B2C" w:rsidRPr="00110B2C" w14:paraId="741D1CCB"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394621CB" w14:textId="77777777" w:rsidR="00110B2C" w:rsidRPr="00110B2C" w:rsidRDefault="00110B2C" w:rsidP="00110B2C">
            <w:pPr>
              <w:jc w:val="center"/>
            </w:pPr>
            <w:r w:rsidRPr="00481626">
              <w:t>ГБУ РК «ЦСО Первомайского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28B3BD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284BCC4"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94A9479"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3D2EEE0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C6E56F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00BF69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5FFA7B1"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BD10AEA"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D9C962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B38A27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6BDA2D8" w14:textId="77777777" w:rsidR="00110B2C" w:rsidRPr="00110B2C" w:rsidRDefault="00110B2C" w:rsidP="00110B2C">
            <w:pPr>
              <w:jc w:val="center"/>
              <w:rPr>
                <w:color w:val="000000"/>
              </w:rPr>
            </w:pPr>
            <w:r w:rsidRPr="00110B2C">
              <w:rPr>
                <w:color w:val="000000"/>
              </w:rPr>
              <w:t>100</w:t>
            </w:r>
          </w:p>
        </w:tc>
      </w:tr>
      <w:tr w:rsidR="00110B2C" w:rsidRPr="00110B2C" w14:paraId="10B2EDA0"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1BE6A045" w14:textId="77777777" w:rsidR="00110B2C" w:rsidRPr="00110B2C" w:rsidRDefault="00110B2C" w:rsidP="00110B2C">
            <w:pPr>
              <w:jc w:val="center"/>
            </w:pPr>
            <w:r w:rsidRPr="00481626">
              <w:t>ГБУ РК «ЦСО Бахчисарайского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799F28BE"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9EAEB4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450A5C8"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4F4E33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1BC9A41"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B76861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D029EA2"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088C7FE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11271B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BA256C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DE8A29A" w14:textId="77777777" w:rsidR="00110B2C" w:rsidRPr="00110B2C" w:rsidRDefault="00110B2C" w:rsidP="00110B2C">
            <w:pPr>
              <w:jc w:val="center"/>
              <w:rPr>
                <w:color w:val="000000"/>
              </w:rPr>
            </w:pPr>
            <w:r w:rsidRPr="00110B2C">
              <w:rPr>
                <w:color w:val="000000"/>
              </w:rPr>
              <w:t>100</w:t>
            </w:r>
          </w:p>
        </w:tc>
      </w:tr>
      <w:tr w:rsidR="00110B2C" w:rsidRPr="00110B2C" w14:paraId="33F6F50D"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3B52DA62" w14:textId="77777777" w:rsidR="00110B2C" w:rsidRPr="00110B2C" w:rsidRDefault="00110B2C" w:rsidP="00110B2C">
            <w:pPr>
              <w:jc w:val="center"/>
            </w:pPr>
            <w:r w:rsidRPr="00481626">
              <w:t>ГБУ РК «ЦСО г. Армянска»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7490B17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DF560EC"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9942236"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42F161C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14132B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D43500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A61E334"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3856007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65C55AE"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F4FD17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424D473" w14:textId="77777777" w:rsidR="00110B2C" w:rsidRPr="00110B2C" w:rsidRDefault="00110B2C" w:rsidP="00110B2C">
            <w:pPr>
              <w:jc w:val="center"/>
              <w:rPr>
                <w:color w:val="000000"/>
              </w:rPr>
            </w:pPr>
            <w:r w:rsidRPr="00110B2C">
              <w:rPr>
                <w:color w:val="000000"/>
              </w:rPr>
              <w:t>100</w:t>
            </w:r>
          </w:p>
        </w:tc>
      </w:tr>
      <w:tr w:rsidR="00110B2C" w:rsidRPr="00110B2C" w14:paraId="1EC71C83"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2423D32F" w14:textId="77777777" w:rsidR="00110B2C" w:rsidRPr="00110B2C" w:rsidRDefault="00110B2C" w:rsidP="00110B2C">
            <w:pPr>
              <w:jc w:val="center"/>
            </w:pPr>
            <w:r w:rsidRPr="00481626">
              <w:t xml:space="preserve">ГБУ РК «ЦСО </w:t>
            </w:r>
            <w:proofErr w:type="spellStart"/>
            <w:r w:rsidRPr="00481626">
              <w:t>Раздольненского</w:t>
            </w:r>
            <w:proofErr w:type="spellEnd"/>
            <w:r w:rsidRPr="00481626">
              <w:t xml:space="preserve">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0D69754A"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1C548B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8843E9F"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746329E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B4C9D4E"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53B66F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2EA0353"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68E48B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B886BD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B9E35B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F800EDD" w14:textId="77777777" w:rsidR="00110B2C" w:rsidRPr="00110B2C" w:rsidRDefault="00110B2C" w:rsidP="00110B2C">
            <w:pPr>
              <w:jc w:val="center"/>
              <w:rPr>
                <w:color w:val="000000"/>
              </w:rPr>
            </w:pPr>
            <w:r w:rsidRPr="00110B2C">
              <w:rPr>
                <w:color w:val="000000"/>
              </w:rPr>
              <w:t>100</w:t>
            </w:r>
          </w:p>
        </w:tc>
      </w:tr>
      <w:tr w:rsidR="00110B2C" w:rsidRPr="00110B2C" w14:paraId="228BBEDC"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579D9A8A" w14:textId="77777777" w:rsidR="00110B2C" w:rsidRPr="00110B2C" w:rsidRDefault="00110B2C" w:rsidP="00110B2C">
            <w:pPr>
              <w:jc w:val="center"/>
            </w:pPr>
            <w:r w:rsidRPr="00481626">
              <w:lastRenderedPageBreak/>
              <w:t>ГБУ РК «ЦСО города Саки и Сакского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43E8EE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EFC130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7738DE0"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17168E0A"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753C9E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476A76C"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701ACA9"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36497B61"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C0F039E"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70A93E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BD8ADAD" w14:textId="77777777" w:rsidR="00110B2C" w:rsidRPr="00110B2C" w:rsidRDefault="00110B2C" w:rsidP="00110B2C">
            <w:pPr>
              <w:jc w:val="center"/>
              <w:rPr>
                <w:color w:val="000000"/>
              </w:rPr>
            </w:pPr>
            <w:r w:rsidRPr="00110B2C">
              <w:rPr>
                <w:color w:val="000000"/>
              </w:rPr>
              <w:t>100</w:t>
            </w:r>
          </w:p>
        </w:tc>
      </w:tr>
      <w:tr w:rsidR="00110B2C" w:rsidRPr="00110B2C" w14:paraId="139176A9"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6625BECF" w14:textId="77777777" w:rsidR="00110B2C" w:rsidRPr="00110B2C" w:rsidRDefault="00110B2C" w:rsidP="00110B2C">
            <w:pPr>
              <w:jc w:val="center"/>
            </w:pPr>
            <w:r w:rsidRPr="00481626">
              <w:t>ГБУ РК «ЦСО Нижнегорского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115F094"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1BB2E63"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4EF76E4"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41B0C40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55CE0B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72496D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1BC1E02"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08D81363"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46C7C94"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0F41BC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FDA44E3" w14:textId="77777777" w:rsidR="00110B2C" w:rsidRPr="00110B2C" w:rsidRDefault="00110B2C" w:rsidP="00110B2C">
            <w:pPr>
              <w:jc w:val="center"/>
              <w:rPr>
                <w:color w:val="000000"/>
              </w:rPr>
            </w:pPr>
            <w:r w:rsidRPr="00110B2C">
              <w:rPr>
                <w:color w:val="000000"/>
              </w:rPr>
              <w:t>100</w:t>
            </w:r>
          </w:p>
        </w:tc>
      </w:tr>
      <w:tr w:rsidR="00110B2C" w:rsidRPr="00110B2C" w14:paraId="340087F7"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4E81DBBA" w14:textId="77777777" w:rsidR="00110B2C" w:rsidRPr="00110B2C" w:rsidRDefault="00110B2C" w:rsidP="00110B2C">
            <w:pPr>
              <w:jc w:val="center"/>
            </w:pPr>
            <w:r w:rsidRPr="00481626">
              <w:t xml:space="preserve">ГБУ РК «ЦСО г. Красноперекопска и </w:t>
            </w:r>
            <w:proofErr w:type="spellStart"/>
            <w:r w:rsidRPr="00481626">
              <w:t>Красноперекопского</w:t>
            </w:r>
            <w:proofErr w:type="spellEnd"/>
            <w:r w:rsidRPr="00481626">
              <w:t xml:space="preserve">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66D7607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F9C6C4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EF3B337"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462F3EE4"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D8C789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0FBD2F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7D8FC7C"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6A5B081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151916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142ECDC"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F859DB9" w14:textId="77777777" w:rsidR="00110B2C" w:rsidRPr="00110B2C" w:rsidRDefault="00110B2C" w:rsidP="00110B2C">
            <w:pPr>
              <w:jc w:val="center"/>
              <w:rPr>
                <w:color w:val="000000"/>
              </w:rPr>
            </w:pPr>
            <w:r w:rsidRPr="00110B2C">
              <w:rPr>
                <w:color w:val="000000"/>
              </w:rPr>
              <w:t>100</w:t>
            </w:r>
          </w:p>
        </w:tc>
      </w:tr>
      <w:tr w:rsidR="00110B2C" w:rsidRPr="00110B2C" w14:paraId="11159A63"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136CECB2" w14:textId="77777777" w:rsidR="00110B2C" w:rsidRPr="00110B2C" w:rsidRDefault="00110B2C" w:rsidP="00110B2C">
            <w:pPr>
              <w:jc w:val="center"/>
            </w:pPr>
            <w:r w:rsidRPr="00481626">
              <w:t>ГБУ РК «ЦСО г. Алушты»</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4C1139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E19B17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ABB119C"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459F313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72EDC07"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BBBA70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9027627"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4E7B972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661821C"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5C9640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A105EE6" w14:textId="77777777" w:rsidR="00110B2C" w:rsidRPr="00110B2C" w:rsidRDefault="00110B2C" w:rsidP="00110B2C">
            <w:pPr>
              <w:jc w:val="center"/>
              <w:rPr>
                <w:color w:val="000000"/>
              </w:rPr>
            </w:pPr>
            <w:r w:rsidRPr="00110B2C">
              <w:rPr>
                <w:color w:val="000000"/>
              </w:rPr>
              <w:t>100</w:t>
            </w:r>
          </w:p>
        </w:tc>
      </w:tr>
      <w:tr w:rsidR="00110B2C" w:rsidRPr="00110B2C" w14:paraId="7AED4C39"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04D092F9" w14:textId="77777777" w:rsidR="00110B2C" w:rsidRPr="00110B2C" w:rsidRDefault="00110B2C" w:rsidP="00110B2C">
            <w:pPr>
              <w:jc w:val="center"/>
            </w:pPr>
            <w:r w:rsidRPr="00481626">
              <w:t>ГБУ РК «ЦСО Белогорского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0A3071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954C744"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46D4C79"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01BB6D1"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241493D"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DA396C8"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7DC4687"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588A9B0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8698034"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2683AF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3ABA532" w14:textId="77777777" w:rsidR="00110B2C" w:rsidRPr="00110B2C" w:rsidRDefault="00110B2C" w:rsidP="00110B2C">
            <w:pPr>
              <w:jc w:val="center"/>
              <w:rPr>
                <w:color w:val="000000"/>
              </w:rPr>
            </w:pPr>
            <w:r w:rsidRPr="00110B2C">
              <w:rPr>
                <w:color w:val="000000"/>
              </w:rPr>
              <w:t>100</w:t>
            </w:r>
          </w:p>
        </w:tc>
      </w:tr>
      <w:tr w:rsidR="00110B2C" w:rsidRPr="00110B2C" w14:paraId="3697814F"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7C921779" w14:textId="77777777" w:rsidR="00110B2C" w:rsidRPr="00110B2C" w:rsidRDefault="00110B2C" w:rsidP="00110B2C">
            <w:pPr>
              <w:jc w:val="center"/>
            </w:pPr>
            <w:r w:rsidRPr="00481626">
              <w:t>ГБУ «ЦСО Советского района»</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0B9B650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37FC948"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859C625"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67133E0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83E678E"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D179F7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4E4D226C"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002E57B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CE6B53C"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9C37E6B"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BD57287" w14:textId="77777777" w:rsidR="00110B2C" w:rsidRPr="00110B2C" w:rsidRDefault="00110B2C" w:rsidP="00110B2C">
            <w:pPr>
              <w:jc w:val="center"/>
              <w:rPr>
                <w:color w:val="000000"/>
              </w:rPr>
            </w:pPr>
            <w:r w:rsidRPr="00110B2C">
              <w:rPr>
                <w:color w:val="000000"/>
              </w:rPr>
              <w:t>100</w:t>
            </w:r>
          </w:p>
        </w:tc>
      </w:tr>
      <w:tr w:rsidR="00110B2C" w:rsidRPr="00110B2C" w14:paraId="23B34457"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6D488598" w14:textId="77777777" w:rsidR="00110B2C" w:rsidRPr="00110B2C" w:rsidRDefault="00110B2C" w:rsidP="00110B2C">
            <w:pPr>
              <w:jc w:val="center"/>
            </w:pPr>
            <w:r w:rsidRPr="00481626">
              <w:t>ГБУ РК «ЦСО г. Ялты»</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123A0684"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718B7D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6A5099CD"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31293540"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14ECA1AF"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5036A5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F13C5E0"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349B11A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C00B6BE"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26F5BA9"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051C248F" w14:textId="77777777" w:rsidR="00110B2C" w:rsidRPr="00110B2C" w:rsidRDefault="00110B2C" w:rsidP="00110B2C">
            <w:pPr>
              <w:jc w:val="center"/>
              <w:rPr>
                <w:color w:val="000000"/>
              </w:rPr>
            </w:pPr>
            <w:r w:rsidRPr="00110B2C">
              <w:rPr>
                <w:color w:val="000000"/>
              </w:rPr>
              <w:t>100</w:t>
            </w:r>
          </w:p>
        </w:tc>
      </w:tr>
      <w:tr w:rsidR="00110B2C" w:rsidRPr="00110B2C" w14:paraId="197EDDB4" w14:textId="77777777" w:rsidTr="00110B2C">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14:paraId="2F518587" w14:textId="77777777" w:rsidR="00110B2C" w:rsidRPr="00110B2C" w:rsidRDefault="00110B2C" w:rsidP="00110B2C">
            <w:pPr>
              <w:jc w:val="center"/>
            </w:pPr>
            <w:r w:rsidRPr="00481626">
              <w:t>ГКУ РК «Симферопольский дом БОМЖ»</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657C650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03C5242"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52CA39D"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2C8D9EC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5010B22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2B8F39B1"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0A505A2" w14:textId="77777777" w:rsidR="00110B2C" w:rsidRPr="00110B2C" w:rsidRDefault="00110B2C" w:rsidP="00110B2C">
            <w:pPr>
              <w:jc w:val="center"/>
              <w:rPr>
                <w:color w:val="000000"/>
              </w:rPr>
            </w:pPr>
            <w:r w:rsidRPr="00110B2C">
              <w:rPr>
                <w:color w:val="000000"/>
              </w:rPr>
              <w:t>100</w:t>
            </w:r>
          </w:p>
        </w:tc>
        <w:tc>
          <w:tcPr>
            <w:tcW w:w="1159" w:type="dxa"/>
            <w:tcBorders>
              <w:top w:val="single" w:sz="8" w:space="0" w:color="4E5B6F"/>
              <w:left w:val="nil"/>
              <w:bottom w:val="single" w:sz="8" w:space="0" w:color="4E5B6F"/>
              <w:right w:val="single" w:sz="8" w:space="0" w:color="4E5B6F"/>
            </w:tcBorders>
            <w:shd w:val="clear" w:color="auto" w:fill="auto"/>
            <w:noWrap/>
            <w:hideMark/>
          </w:tcPr>
          <w:p w14:paraId="45D5D28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6FA1AC6"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33E1EB55" w14:textId="77777777" w:rsidR="00110B2C" w:rsidRPr="00110B2C" w:rsidRDefault="00110B2C" w:rsidP="00110B2C">
            <w:pPr>
              <w:jc w:val="center"/>
              <w:rPr>
                <w:color w:val="000000"/>
              </w:rPr>
            </w:pPr>
            <w:r w:rsidRPr="00110B2C">
              <w:rPr>
                <w:color w:val="000000"/>
              </w:rPr>
              <w:t>100</w:t>
            </w:r>
          </w:p>
        </w:tc>
        <w:tc>
          <w:tcPr>
            <w:tcW w:w="1160" w:type="dxa"/>
            <w:tcBorders>
              <w:top w:val="single" w:sz="8" w:space="0" w:color="4E5B6F"/>
              <w:left w:val="nil"/>
              <w:bottom w:val="single" w:sz="8" w:space="0" w:color="4E5B6F"/>
              <w:right w:val="single" w:sz="8" w:space="0" w:color="4E5B6F"/>
            </w:tcBorders>
            <w:shd w:val="clear" w:color="auto" w:fill="auto"/>
            <w:noWrap/>
            <w:hideMark/>
          </w:tcPr>
          <w:p w14:paraId="7D0DE7B4" w14:textId="77777777" w:rsidR="00110B2C" w:rsidRPr="00110B2C" w:rsidRDefault="00110B2C" w:rsidP="00110B2C">
            <w:pPr>
              <w:jc w:val="center"/>
              <w:rPr>
                <w:color w:val="000000"/>
              </w:rPr>
            </w:pPr>
            <w:r w:rsidRPr="00110B2C">
              <w:rPr>
                <w:color w:val="000000"/>
              </w:rPr>
              <w:t>100</w:t>
            </w:r>
          </w:p>
        </w:tc>
      </w:tr>
    </w:tbl>
    <w:p w14:paraId="330BF8DD" w14:textId="77777777" w:rsidR="005322B6" w:rsidRPr="00110B2C" w:rsidRDefault="005322B6" w:rsidP="005322B6">
      <w:pPr>
        <w:keepNext/>
        <w:spacing w:before="240" w:after="60" w:line="360" w:lineRule="auto"/>
        <w:outlineLvl w:val="0"/>
        <w:rPr>
          <w:rFonts w:eastAsia="Calibri"/>
          <w:b/>
          <w:bCs/>
          <w:i/>
          <w:iCs/>
          <w:color w:val="0D594F"/>
          <w:sz w:val="28"/>
          <w:szCs w:val="28"/>
          <w:lang w:eastAsia="en-US"/>
        </w:rPr>
        <w:sectPr w:rsidR="005322B6" w:rsidRPr="00110B2C" w:rsidSect="007B440C">
          <w:pgSz w:w="16838" w:h="11905" w:orient="landscape"/>
          <w:pgMar w:top="851" w:right="1134" w:bottom="1701" w:left="1134" w:header="0" w:footer="0" w:gutter="0"/>
          <w:cols w:space="720"/>
        </w:sectPr>
      </w:pPr>
    </w:p>
    <w:p w14:paraId="6D571225" w14:textId="77777777" w:rsidR="005322B6" w:rsidRPr="00110B2C" w:rsidRDefault="005322B6" w:rsidP="005322B6">
      <w:pPr>
        <w:keepNext/>
        <w:spacing w:before="240" w:after="60" w:line="360" w:lineRule="auto"/>
        <w:jc w:val="center"/>
        <w:outlineLvl w:val="0"/>
        <w:rPr>
          <w:rFonts w:eastAsia="Calibri"/>
          <w:b/>
          <w:bCs/>
          <w:i/>
          <w:iCs/>
          <w:color w:val="0D594F"/>
          <w:sz w:val="28"/>
          <w:szCs w:val="28"/>
          <w:lang w:eastAsia="en-US"/>
        </w:rPr>
      </w:pPr>
      <w:bookmarkStart w:id="17" w:name="_Toc27465984"/>
      <w:bookmarkStart w:id="18" w:name="_Toc109252940"/>
      <w:bookmarkStart w:id="19" w:name="_Toc109895593"/>
      <w:r w:rsidRPr="00110B2C">
        <w:rPr>
          <w:rFonts w:eastAsia="Calibri"/>
          <w:b/>
          <w:bCs/>
          <w:i/>
          <w:iCs/>
          <w:color w:val="0D594F"/>
          <w:sz w:val="28"/>
          <w:szCs w:val="28"/>
          <w:lang w:eastAsia="en-US"/>
        </w:rPr>
        <w:lastRenderedPageBreak/>
        <w:t>Рейтинги организаций</w:t>
      </w:r>
      <w:bookmarkEnd w:id="17"/>
      <w:bookmarkEnd w:id="18"/>
      <w:bookmarkEnd w:id="19"/>
    </w:p>
    <w:p w14:paraId="406009CE" w14:textId="77777777" w:rsidR="005322B6" w:rsidRPr="00110B2C" w:rsidRDefault="005322B6" w:rsidP="005322B6">
      <w:pPr>
        <w:keepNext/>
        <w:spacing w:before="240" w:after="60"/>
        <w:jc w:val="center"/>
        <w:outlineLvl w:val="1"/>
        <w:rPr>
          <w:b/>
          <w:bCs/>
          <w:color w:val="2375B8"/>
          <w:sz w:val="28"/>
          <w:szCs w:val="28"/>
          <w:lang w:eastAsia="en-US"/>
        </w:rPr>
      </w:pPr>
      <w:bookmarkStart w:id="20" w:name="_Toc15278236"/>
      <w:bookmarkStart w:id="21" w:name="_Toc27465985"/>
      <w:bookmarkStart w:id="22" w:name="_Toc109252941"/>
      <w:bookmarkStart w:id="23" w:name="_Toc109895594"/>
      <w:r w:rsidRPr="00110B2C">
        <w:rPr>
          <w:b/>
          <w:bCs/>
          <w:color w:val="2375B8"/>
          <w:sz w:val="28"/>
          <w:szCs w:val="28"/>
          <w:lang w:eastAsia="en-US"/>
        </w:rPr>
        <w:t>Общие результаты</w:t>
      </w:r>
      <w:bookmarkEnd w:id="20"/>
      <w:bookmarkEnd w:id="21"/>
      <w:bookmarkEnd w:id="22"/>
      <w:bookmarkEnd w:id="23"/>
    </w:p>
    <w:p w14:paraId="3F65011F" w14:textId="77777777" w:rsidR="005322B6" w:rsidRPr="00110B2C" w:rsidRDefault="005322B6" w:rsidP="005322B6">
      <w:pPr>
        <w:rPr>
          <w:lang w:eastAsia="en-US"/>
        </w:rPr>
      </w:pPr>
    </w:p>
    <w:p w14:paraId="20E8E193" w14:textId="31870F9D"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Общий средний балл составил 97,</w:t>
      </w:r>
      <w:r w:rsidR="00D37486">
        <w:rPr>
          <w:rFonts w:eastAsiaTheme="minorHAnsi"/>
          <w:sz w:val="28"/>
          <w:szCs w:val="28"/>
        </w:rPr>
        <w:t>5</w:t>
      </w:r>
      <w:r w:rsidR="002E6110">
        <w:rPr>
          <w:rFonts w:eastAsiaTheme="minorHAnsi"/>
          <w:sz w:val="28"/>
          <w:szCs w:val="28"/>
        </w:rPr>
        <w:t>1</w:t>
      </w:r>
      <w:r w:rsidRPr="00110B2C">
        <w:rPr>
          <w:rFonts w:eastAsiaTheme="minorHAnsi"/>
          <w:sz w:val="28"/>
          <w:szCs w:val="28"/>
        </w:rPr>
        <w:t xml:space="preserve">,  что говорит о крайне высоком уровне качества условий оказания услуг. При этом среди критериев наиболее высокое значение принимают критерии </w:t>
      </w:r>
      <w:r w:rsidR="00D37486">
        <w:rPr>
          <w:rFonts w:eastAsiaTheme="minorHAnsi"/>
          <w:sz w:val="28"/>
          <w:szCs w:val="28"/>
        </w:rPr>
        <w:t xml:space="preserve">открытости и доступности информации, </w:t>
      </w:r>
      <w:r w:rsidRPr="00110B2C">
        <w:rPr>
          <w:rFonts w:eastAsiaTheme="minorHAnsi"/>
          <w:sz w:val="28"/>
          <w:szCs w:val="28"/>
        </w:rPr>
        <w:t>доброжелательности и вежливости,  комфортности условий оказания услуг удовлетворённости условиями оказания услуг (100 баллов). Наиболее низкое значение принимает критерий доступности для инвалидов (</w:t>
      </w:r>
      <w:r w:rsidR="00EA682B">
        <w:rPr>
          <w:rFonts w:eastAsiaTheme="minorHAnsi"/>
          <w:sz w:val="28"/>
          <w:szCs w:val="28"/>
        </w:rPr>
        <w:t>87,</w:t>
      </w:r>
      <w:r w:rsidR="002E6110">
        <w:rPr>
          <w:rFonts w:eastAsiaTheme="minorHAnsi"/>
          <w:sz w:val="28"/>
          <w:szCs w:val="28"/>
        </w:rPr>
        <w:t>5</w:t>
      </w:r>
      <w:r w:rsidRPr="00110B2C">
        <w:rPr>
          <w:rFonts w:eastAsiaTheme="minorHAnsi"/>
          <w:sz w:val="28"/>
          <w:szCs w:val="28"/>
        </w:rPr>
        <w:t>).</w:t>
      </w:r>
    </w:p>
    <w:p w14:paraId="212279AE" w14:textId="77777777" w:rsidR="005322B6" w:rsidRPr="00110B2C" w:rsidRDefault="005322B6" w:rsidP="005322B6">
      <w:pPr>
        <w:spacing w:line="360" w:lineRule="auto"/>
        <w:jc w:val="both"/>
        <w:rPr>
          <w:rFonts w:eastAsiaTheme="minorHAnsi"/>
          <w:sz w:val="28"/>
          <w:szCs w:val="28"/>
        </w:rPr>
      </w:pPr>
      <w:r w:rsidRPr="00110B2C">
        <w:rPr>
          <w:rFonts w:eastAsiaTheme="minorHAnsi"/>
          <w:noProof/>
          <w:color w:val="EA157A" w:themeColor="accent2"/>
          <w:sz w:val="28"/>
          <w:szCs w:val="28"/>
        </w:rPr>
        <w:drawing>
          <wp:inline distT="0" distB="0" distL="0" distR="0" wp14:anchorId="25E69432" wp14:editId="67BF12BF">
            <wp:extent cx="5876925" cy="5324475"/>
            <wp:effectExtent l="19050" t="0" r="9525" b="0"/>
            <wp:docPr id="1"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10B2C">
        <w:rPr>
          <w:rFonts w:eastAsiaTheme="minorHAnsi"/>
          <w:sz w:val="28"/>
          <w:szCs w:val="28"/>
        </w:rPr>
        <w:br w:type="page"/>
      </w:r>
    </w:p>
    <w:p w14:paraId="42A2C14E" w14:textId="1BC9F2C4" w:rsidR="005322B6" w:rsidRPr="00110B2C" w:rsidRDefault="00EA682B" w:rsidP="005322B6">
      <w:pPr>
        <w:spacing w:line="360" w:lineRule="auto"/>
        <w:ind w:firstLine="709"/>
        <w:jc w:val="both"/>
        <w:rPr>
          <w:rFonts w:eastAsiaTheme="minorHAnsi"/>
          <w:sz w:val="28"/>
          <w:szCs w:val="28"/>
        </w:rPr>
      </w:pPr>
      <w:r>
        <w:rPr>
          <w:rFonts w:eastAsiaTheme="minorHAnsi"/>
          <w:sz w:val="28"/>
          <w:szCs w:val="28"/>
        </w:rPr>
        <w:lastRenderedPageBreak/>
        <w:t>О</w:t>
      </w:r>
      <w:r w:rsidR="005322B6" w:rsidRPr="00110B2C">
        <w:rPr>
          <w:rFonts w:eastAsiaTheme="minorHAnsi"/>
          <w:sz w:val="28"/>
          <w:szCs w:val="28"/>
        </w:rPr>
        <w:t xml:space="preserve">рганизации получили </w:t>
      </w:r>
      <w:r>
        <w:rPr>
          <w:rFonts w:eastAsiaTheme="minorHAnsi"/>
          <w:sz w:val="28"/>
          <w:szCs w:val="28"/>
        </w:rPr>
        <w:t xml:space="preserve"> интегральный  бал </w:t>
      </w:r>
      <w:r w:rsidR="005322B6" w:rsidRPr="00110B2C">
        <w:rPr>
          <w:rFonts w:eastAsiaTheme="minorHAnsi"/>
          <w:sz w:val="28"/>
          <w:szCs w:val="28"/>
        </w:rPr>
        <w:t>от 9</w:t>
      </w:r>
      <w:r w:rsidR="00D37486">
        <w:rPr>
          <w:rFonts w:eastAsiaTheme="minorHAnsi"/>
          <w:sz w:val="28"/>
          <w:szCs w:val="28"/>
        </w:rPr>
        <w:t xml:space="preserve">2 </w:t>
      </w:r>
      <w:r w:rsidR="005322B6" w:rsidRPr="00110B2C">
        <w:rPr>
          <w:rFonts w:eastAsiaTheme="minorHAnsi"/>
          <w:sz w:val="28"/>
          <w:szCs w:val="28"/>
        </w:rPr>
        <w:t xml:space="preserve">до </w:t>
      </w:r>
      <w:r>
        <w:rPr>
          <w:rFonts w:eastAsiaTheme="minorHAnsi"/>
          <w:sz w:val="28"/>
          <w:szCs w:val="28"/>
        </w:rPr>
        <w:t>100</w:t>
      </w:r>
      <w:r w:rsidR="005322B6" w:rsidRPr="00110B2C">
        <w:rPr>
          <w:rFonts w:eastAsiaTheme="minorHAnsi"/>
          <w:sz w:val="28"/>
          <w:szCs w:val="28"/>
        </w:rPr>
        <w:t>.</w:t>
      </w:r>
    </w:p>
    <w:p w14:paraId="78DEB6E8" w14:textId="77777777" w:rsidR="005322B6" w:rsidRPr="00110B2C" w:rsidRDefault="005322B6" w:rsidP="005322B6">
      <w:pPr>
        <w:spacing w:line="360" w:lineRule="auto"/>
        <w:jc w:val="center"/>
        <w:rPr>
          <w:rFonts w:eastAsiaTheme="minorHAnsi"/>
          <w:sz w:val="28"/>
          <w:szCs w:val="28"/>
        </w:rPr>
      </w:pPr>
      <w:r w:rsidRPr="00110B2C">
        <w:rPr>
          <w:rFonts w:eastAsiaTheme="minorHAnsi"/>
          <w:noProof/>
          <w:color w:val="EA157A" w:themeColor="accent2"/>
        </w:rPr>
        <w:drawing>
          <wp:inline distT="0" distB="0" distL="0" distR="0" wp14:anchorId="5E8A52A6" wp14:editId="5BFC1FA1">
            <wp:extent cx="5743575" cy="5905500"/>
            <wp:effectExtent l="0" t="0" r="9525" b="0"/>
            <wp:docPr id="2"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67E53F" w14:textId="77777777" w:rsidR="00EA682B" w:rsidRDefault="00EA682B" w:rsidP="005322B6">
      <w:pPr>
        <w:spacing w:line="360" w:lineRule="auto"/>
        <w:ind w:firstLine="709"/>
        <w:jc w:val="both"/>
        <w:rPr>
          <w:rFonts w:eastAsiaTheme="minorHAnsi"/>
          <w:sz w:val="28"/>
          <w:szCs w:val="28"/>
        </w:rPr>
      </w:pPr>
      <w:bookmarkStart w:id="24" w:name="_GoBack"/>
      <w:bookmarkEnd w:id="24"/>
      <w:r w:rsidRPr="00EA682B">
        <w:rPr>
          <w:rFonts w:eastAsiaTheme="minorHAnsi"/>
          <w:sz w:val="28"/>
          <w:szCs w:val="28"/>
        </w:rPr>
        <w:t xml:space="preserve">Наиболее высокий общий балл (100) получили: </w:t>
      </w:r>
    </w:p>
    <w:p w14:paraId="7BE6819D" w14:textId="77777777" w:rsidR="00D37486" w:rsidRPr="00D37486" w:rsidRDefault="00D37486" w:rsidP="00D37486">
      <w:pPr>
        <w:pStyle w:val="a6"/>
        <w:numPr>
          <w:ilvl w:val="0"/>
          <w:numId w:val="12"/>
        </w:numPr>
        <w:spacing w:line="360" w:lineRule="auto"/>
        <w:jc w:val="both"/>
        <w:rPr>
          <w:rFonts w:eastAsiaTheme="minorHAnsi"/>
          <w:sz w:val="28"/>
          <w:szCs w:val="28"/>
        </w:rPr>
      </w:pPr>
      <w:r w:rsidRPr="00D37486">
        <w:rPr>
          <w:rFonts w:eastAsiaTheme="minorHAnsi"/>
          <w:sz w:val="28"/>
          <w:szCs w:val="28"/>
        </w:rPr>
        <w:t>ГБУ РК «ЦСО  г. Симферополя»</w:t>
      </w:r>
    </w:p>
    <w:p w14:paraId="55075088" w14:textId="77777777" w:rsidR="00D37486" w:rsidRPr="00D37486" w:rsidRDefault="00D37486" w:rsidP="00D37486">
      <w:pPr>
        <w:pStyle w:val="a6"/>
        <w:numPr>
          <w:ilvl w:val="0"/>
          <w:numId w:val="12"/>
        </w:numPr>
        <w:spacing w:line="360" w:lineRule="auto"/>
        <w:jc w:val="both"/>
        <w:rPr>
          <w:rFonts w:eastAsiaTheme="minorHAnsi"/>
          <w:sz w:val="28"/>
          <w:szCs w:val="28"/>
        </w:rPr>
      </w:pPr>
      <w:r w:rsidRPr="00D37486">
        <w:rPr>
          <w:rFonts w:eastAsiaTheme="minorHAnsi"/>
          <w:sz w:val="28"/>
          <w:szCs w:val="28"/>
        </w:rPr>
        <w:t>ГБУ РК «КЦСО  г. Феодосии»;</w:t>
      </w:r>
    </w:p>
    <w:p w14:paraId="14A94BD9" w14:textId="77777777" w:rsidR="00D37486" w:rsidRPr="00D37486" w:rsidRDefault="00D37486" w:rsidP="00D37486">
      <w:pPr>
        <w:pStyle w:val="a6"/>
        <w:numPr>
          <w:ilvl w:val="0"/>
          <w:numId w:val="12"/>
        </w:numPr>
        <w:spacing w:line="360" w:lineRule="auto"/>
        <w:jc w:val="both"/>
        <w:rPr>
          <w:rFonts w:eastAsiaTheme="minorHAnsi"/>
          <w:sz w:val="28"/>
          <w:szCs w:val="28"/>
        </w:rPr>
      </w:pPr>
      <w:r w:rsidRPr="00D37486">
        <w:rPr>
          <w:rFonts w:eastAsiaTheme="minorHAnsi"/>
          <w:sz w:val="28"/>
          <w:szCs w:val="28"/>
        </w:rPr>
        <w:t>ГБУ РК «ЦСО Нижнегорского района»</w:t>
      </w:r>
    </w:p>
    <w:p w14:paraId="3DCF8086" w14:textId="77777777" w:rsidR="00D37486" w:rsidRPr="00D37486" w:rsidRDefault="00D37486" w:rsidP="00D37486">
      <w:pPr>
        <w:pStyle w:val="a6"/>
        <w:numPr>
          <w:ilvl w:val="0"/>
          <w:numId w:val="12"/>
        </w:numPr>
        <w:spacing w:line="360" w:lineRule="auto"/>
        <w:jc w:val="both"/>
        <w:rPr>
          <w:rFonts w:eastAsiaTheme="minorHAnsi"/>
          <w:sz w:val="28"/>
          <w:szCs w:val="28"/>
        </w:rPr>
      </w:pPr>
      <w:r w:rsidRPr="00D37486">
        <w:rPr>
          <w:rFonts w:eastAsiaTheme="minorHAnsi"/>
          <w:sz w:val="28"/>
          <w:szCs w:val="28"/>
        </w:rPr>
        <w:t xml:space="preserve">ГБУ РК «ЦСО г. Красноперекопска и </w:t>
      </w:r>
      <w:proofErr w:type="spellStart"/>
      <w:r w:rsidRPr="00D37486">
        <w:rPr>
          <w:rFonts w:eastAsiaTheme="minorHAnsi"/>
          <w:sz w:val="28"/>
          <w:szCs w:val="28"/>
        </w:rPr>
        <w:t>Красноперекопского</w:t>
      </w:r>
      <w:proofErr w:type="spellEnd"/>
      <w:r w:rsidRPr="00D37486">
        <w:rPr>
          <w:rFonts w:eastAsiaTheme="minorHAnsi"/>
          <w:sz w:val="28"/>
          <w:szCs w:val="28"/>
        </w:rPr>
        <w:t xml:space="preserve"> района»</w:t>
      </w:r>
    </w:p>
    <w:p w14:paraId="5C827376" w14:textId="77777777" w:rsidR="00D37486" w:rsidRPr="00D37486" w:rsidRDefault="00D37486" w:rsidP="00D37486">
      <w:pPr>
        <w:pStyle w:val="a6"/>
        <w:numPr>
          <w:ilvl w:val="0"/>
          <w:numId w:val="12"/>
        </w:numPr>
        <w:spacing w:line="360" w:lineRule="auto"/>
        <w:jc w:val="both"/>
        <w:rPr>
          <w:rFonts w:eastAsiaTheme="minorHAnsi"/>
          <w:sz w:val="28"/>
          <w:szCs w:val="28"/>
        </w:rPr>
      </w:pPr>
      <w:r w:rsidRPr="00D37486">
        <w:rPr>
          <w:rFonts w:eastAsiaTheme="minorHAnsi"/>
          <w:sz w:val="28"/>
          <w:szCs w:val="28"/>
        </w:rPr>
        <w:t>ГБУ РК «ЦСО г. Алушты»</w:t>
      </w:r>
    </w:p>
    <w:p w14:paraId="13946D75" w14:textId="77777777" w:rsidR="00D37486" w:rsidRPr="00D37486" w:rsidRDefault="00D37486" w:rsidP="00D37486">
      <w:pPr>
        <w:pStyle w:val="a6"/>
        <w:numPr>
          <w:ilvl w:val="0"/>
          <w:numId w:val="12"/>
        </w:numPr>
        <w:spacing w:line="360" w:lineRule="auto"/>
        <w:jc w:val="both"/>
        <w:rPr>
          <w:rFonts w:eastAsiaTheme="minorHAnsi"/>
          <w:sz w:val="28"/>
          <w:szCs w:val="28"/>
        </w:rPr>
      </w:pPr>
      <w:r w:rsidRPr="00D37486">
        <w:rPr>
          <w:rFonts w:eastAsiaTheme="minorHAnsi"/>
          <w:sz w:val="28"/>
          <w:szCs w:val="28"/>
        </w:rPr>
        <w:t>ГБУ «ЦСО Советского района»</w:t>
      </w:r>
    </w:p>
    <w:p w14:paraId="5826A0F3" w14:textId="385CF995" w:rsidR="00EA682B" w:rsidRPr="00EA682B" w:rsidRDefault="00D37486" w:rsidP="00D37486">
      <w:pPr>
        <w:pStyle w:val="a6"/>
        <w:numPr>
          <w:ilvl w:val="0"/>
          <w:numId w:val="12"/>
        </w:numPr>
        <w:spacing w:line="360" w:lineRule="auto"/>
        <w:jc w:val="both"/>
        <w:rPr>
          <w:rFonts w:eastAsiaTheme="minorHAnsi"/>
          <w:sz w:val="28"/>
          <w:szCs w:val="28"/>
        </w:rPr>
      </w:pPr>
      <w:r w:rsidRPr="00D37486">
        <w:rPr>
          <w:rFonts w:eastAsiaTheme="minorHAnsi"/>
          <w:sz w:val="28"/>
          <w:szCs w:val="28"/>
        </w:rPr>
        <w:t>ГБУ РК «ЦСО г. Ялты»</w:t>
      </w:r>
    </w:p>
    <w:p w14:paraId="5CF96145" w14:textId="77777777" w:rsidR="00EA682B" w:rsidRDefault="00EA682B" w:rsidP="005322B6">
      <w:pPr>
        <w:spacing w:line="360" w:lineRule="auto"/>
        <w:ind w:firstLine="709"/>
        <w:jc w:val="both"/>
        <w:rPr>
          <w:rFonts w:eastAsiaTheme="minorHAnsi"/>
          <w:sz w:val="28"/>
          <w:szCs w:val="28"/>
        </w:rPr>
      </w:pPr>
    </w:p>
    <w:p w14:paraId="6615697C"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Данные по критериям приведены в таблице.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737"/>
        <w:gridCol w:w="737"/>
        <w:gridCol w:w="737"/>
        <w:gridCol w:w="737"/>
        <w:gridCol w:w="737"/>
        <w:gridCol w:w="992"/>
        <w:gridCol w:w="851"/>
      </w:tblGrid>
      <w:tr w:rsidR="005322B6" w:rsidRPr="00110B2C" w14:paraId="32C56008" w14:textId="77777777" w:rsidTr="00EA682B">
        <w:trPr>
          <w:trHeight w:val="20"/>
        </w:trPr>
        <w:tc>
          <w:tcPr>
            <w:tcW w:w="567" w:type="dxa"/>
            <w:vMerge w:val="restart"/>
            <w:shd w:val="clear" w:color="000000" w:fill="94EFE3"/>
            <w:vAlign w:val="center"/>
            <w:hideMark/>
          </w:tcPr>
          <w:p w14:paraId="5E7C9695" w14:textId="77777777" w:rsidR="005322B6" w:rsidRPr="00110B2C" w:rsidRDefault="005322B6" w:rsidP="005322B6">
            <w:pPr>
              <w:jc w:val="center"/>
              <w:rPr>
                <w:b/>
                <w:bCs/>
                <w:sz w:val="22"/>
                <w:szCs w:val="22"/>
              </w:rPr>
            </w:pPr>
            <w:r w:rsidRPr="00110B2C">
              <w:rPr>
                <w:b/>
                <w:bCs/>
                <w:sz w:val="22"/>
                <w:szCs w:val="22"/>
              </w:rPr>
              <w:t>№ п/п</w:t>
            </w:r>
          </w:p>
        </w:tc>
        <w:tc>
          <w:tcPr>
            <w:tcW w:w="4395" w:type="dxa"/>
            <w:vMerge w:val="restart"/>
            <w:shd w:val="clear" w:color="000000" w:fill="5EE8D7"/>
            <w:noWrap/>
            <w:vAlign w:val="center"/>
            <w:hideMark/>
          </w:tcPr>
          <w:p w14:paraId="6CA9B87B" w14:textId="77777777" w:rsidR="005322B6" w:rsidRPr="00110B2C" w:rsidRDefault="005322B6" w:rsidP="005322B6">
            <w:pPr>
              <w:jc w:val="center"/>
              <w:rPr>
                <w:b/>
                <w:bCs/>
                <w:sz w:val="22"/>
                <w:szCs w:val="22"/>
              </w:rPr>
            </w:pPr>
            <w:r w:rsidRPr="00110B2C">
              <w:rPr>
                <w:b/>
                <w:bCs/>
                <w:sz w:val="22"/>
                <w:szCs w:val="22"/>
              </w:rPr>
              <w:t>Наименование учреждения</w:t>
            </w:r>
          </w:p>
        </w:tc>
        <w:tc>
          <w:tcPr>
            <w:tcW w:w="737" w:type="dxa"/>
            <w:vMerge w:val="restart"/>
            <w:shd w:val="clear" w:color="000000" w:fill="FED66B"/>
            <w:noWrap/>
            <w:vAlign w:val="center"/>
            <w:hideMark/>
          </w:tcPr>
          <w:p w14:paraId="4617252B" w14:textId="77777777" w:rsidR="005322B6" w:rsidRPr="00110B2C" w:rsidRDefault="005322B6" w:rsidP="005322B6">
            <w:pPr>
              <w:jc w:val="center"/>
              <w:rPr>
                <w:b/>
                <w:bCs/>
                <w:color w:val="000000"/>
                <w:sz w:val="22"/>
                <w:szCs w:val="22"/>
              </w:rPr>
            </w:pPr>
            <w:r w:rsidRPr="00110B2C">
              <w:rPr>
                <w:b/>
                <w:bCs/>
                <w:color w:val="000000"/>
                <w:sz w:val="22"/>
                <w:szCs w:val="22"/>
              </w:rPr>
              <w:t>Крит1</w:t>
            </w:r>
          </w:p>
        </w:tc>
        <w:tc>
          <w:tcPr>
            <w:tcW w:w="737" w:type="dxa"/>
            <w:vMerge w:val="restart"/>
            <w:shd w:val="clear" w:color="000000" w:fill="FED66B"/>
            <w:noWrap/>
            <w:vAlign w:val="center"/>
            <w:hideMark/>
          </w:tcPr>
          <w:p w14:paraId="00F9BE6A" w14:textId="77777777" w:rsidR="005322B6" w:rsidRPr="00110B2C" w:rsidRDefault="005322B6" w:rsidP="005322B6">
            <w:pPr>
              <w:jc w:val="center"/>
              <w:rPr>
                <w:b/>
                <w:bCs/>
                <w:color w:val="000000"/>
                <w:sz w:val="22"/>
                <w:szCs w:val="22"/>
              </w:rPr>
            </w:pPr>
            <w:r w:rsidRPr="00110B2C">
              <w:rPr>
                <w:b/>
                <w:bCs/>
                <w:color w:val="000000"/>
                <w:sz w:val="22"/>
                <w:szCs w:val="22"/>
              </w:rPr>
              <w:t>Крит2</w:t>
            </w:r>
          </w:p>
        </w:tc>
        <w:tc>
          <w:tcPr>
            <w:tcW w:w="737" w:type="dxa"/>
            <w:vMerge w:val="restart"/>
            <w:shd w:val="clear" w:color="000000" w:fill="FED66B"/>
            <w:noWrap/>
            <w:vAlign w:val="center"/>
            <w:hideMark/>
          </w:tcPr>
          <w:p w14:paraId="080A892E" w14:textId="77777777" w:rsidR="005322B6" w:rsidRPr="00110B2C" w:rsidRDefault="005322B6" w:rsidP="005322B6">
            <w:pPr>
              <w:jc w:val="center"/>
              <w:rPr>
                <w:b/>
                <w:bCs/>
                <w:sz w:val="22"/>
                <w:szCs w:val="22"/>
              </w:rPr>
            </w:pPr>
            <w:r w:rsidRPr="00110B2C">
              <w:rPr>
                <w:b/>
                <w:bCs/>
                <w:sz w:val="22"/>
                <w:szCs w:val="22"/>
              </w:rPr>
              <w:t>Крит3</w:t>
            </w:r>
          </w:p>
        </w:tc>
        <w:tc>
          <w:tcPr>
            <w:tcW w:w="737" w:type="dxa"/>
            <w:vMerge w:val="restart"/>
            <w:shd w:val="clear" w:color="000000" w:fill="FED66B"/>
            <w:noWrap/>
            <w:vAlign w:val="center"/>
            <w:hideMark/>
          </w:tcPr>
          <w:p w14:paraId="173D64AF" w14:textId="77777777" w:rsidR="005322B6" w:rsidRPr="00110B2C" w:rsidRDefault="005322B6" w:rsidP="005322B6">
            <w:pPr>
              <w:jc w:val="center"/>
              <w:rPr>
                <w:b/>
                <w:bCs/>
                <w:color w:val="000000"/>
                <w:sz w:val="22"/>
                <w:szCs w:val="22"/>
              </w:rPr>
            </w:pPr>
            <w:r w:rsidRPr="00110B2C">
              <w:rPr>
                <w:b/>
                <w:bCs/>
                <w:color w:val="000000"/>
                <w:sz w:val="22"/>
                <w:szCs w:val="22"/>
              </w:rPr>
              <w:t>Крит4</w:t>
            </w:r>
          </w:p>
        </w:tc>
        <w:tc>
          <w:tcPr>
            <w:tcW w:w="737" w:type="dxa"/>
            <w:vMerge w:val="restart"/>
            <w:shd w:val="clear" w:color="000000" w:fill="FED66B"/>
            <w:noWrap/>
            <w:vAlign w:val="center"/>
            <w:hideMark/>
          </w:tcPr>
          <w:p w14:paraId="294C4AAE" w14:textId="77777777" w:rsidR="005322B6" w:rsidRPr="00110B2C" w:rsidRDefault="005322B6" w:rsidP="005322B6">
            <w:pPr>
              <w:jc w:val="center"/>
              <w:rPr>
                <w:b/>
                <w:bCs/>
                <w:color w:val="000000"/>
                <w:sz w:val="22"/>
                <w:szCs w:val="22"/>
              </w:rPr>
            </w:pPr>
            <w:r w:rsidRPr="00110B2C">
              <w:rPr>
                <w:b/>
                <w:bCs/>
                <w:color w:val="000000"/>
                <w:sz w:val="22"/>
                <w:szCs w:val="22"/>
              </w:rPr>
              <w:t>Крит5</w:t>
            </w:r>
          </w:p>
        </w:tc>
        <w:tc>
          <w:tcPr>
            <w:tcW w:w="1843" w:type="dxa"/>
            <w:gridSpan w:val="2"/>
            <w:shd w:val="clear" w:color="000000" w:fill="5EE8D7"/>
            <w:noWrap/>
            <w:vAlign w:val="center"/>
            <w:hideMark/>
          </w:tcPr>
          <w:p w14:paraId="6ED9C0C6" w14:textId="77777777" w:rsidR="005322B6" w:rsidRPr="00110B2C" w:rsidRDefault="005322B6" w:rsidP="005322B6">
            <w:pPr>
              <w:jc w:val="center"/>
              <w:rPr>
                <w:b/>
                <w:bCs/>
                <w:color w:val="000000"/>
                <w:sz w:val="22"/>
                <w:szCs w:val="22"/>
              </w:rPr>
            </w:pPr>
            <w:r w:rsidRPr="00110B2C">
              <w:rPr>
                <w:b/>
                <w:bCs/>
                <w:color w:val="000000"/>
                <w:sz w:val="22"/>
                <w:szCs w:val="22"/>
              </w:rPr>
              <w:t>ИТОГ</w:t>
            </w:r>
          </w:p>
        </w:tc>
      </w:tr>
      <w:tr w:rsidR="005322B6" w:rsidRPr="00110B2C" w14:paraId="2E7A2A87" w14:textId="77777777" w:rsidTr="00EA682B">
        <w:trPr>
          <w:trHeight w:val="253"/>
        </w:trPr>
        <w:tc>
          <w:tcPr>
            <w:tcW w:w="567" w:type="dxa"/>
            <w:vMerge/>
            <w:vAlign w:val="center"/>
            <w:hideMark/>
          </w:tcPr>
          <w:p w14:paraId="5901EAF2" w14:textId="77777777" w:rsidR="005322B6" w:rsidRPr="00110B2C" w:rsidRDefault="005322B6" w:rsidP="005322B6">
            <w:pPr>
              <w:rPr>
                <w:b/>
                <w:bCs/>
                <w:sz w:val="22"/>
                <w:szCs w:val="22"/>
              </w:rPr>
            </w:pPr>
          </w:p>
        </w:tc>
        <w:tc>
          <w:tcPr>
            <w:tcW w:w="4395" w:type="dxa"/>
            <w:vMerge/>
            <w:vAlign w:val="center"/>
            <w:hideMark/>
          </w:tcPr>
          <w:p w14:paraId="399F302A" w14:textId="77777777" w:rsidR="005322B6" w:rsidRPr="00110B2C" w:rsidRDefault="005322B6" w:rsidP="005322B6">
            <w:pPr>
              <w:rPr>
                <w:b/>
                <w:bCs/>
                <w:sz w:val="22"/>
                <w:szCs w:val="22"/>
              </w:rPr>
            </w:pPr>
          </w:p>
        </w:tc>
        <w:tc>
          <w:tcPr>
            <w:tcW w:w="737" w:type="dxa"/>
            <w:vMerge/>
            <w:vAlign w:val="center"/>
            <w:hideMark/>
          </w:tcPr>
          <w:p w14:paraId="2B078477" w14:textId="77777777" w:rsidR="005322B6" w:rsidRPr="00110B2C" w:rsidRDefault="005322B6" w:rsidP="005322B6">
            <w:pPr>
              <w:rPr>
                <w:b/>
                <w:bCs/>
                <w:color w:val="000000"/>
                <w:sz w:val="22"/>
                <w:szCs w:val="22"/>
              </w:rPr>
            </w:pPr>
          </w:p>
        </w:tc>
        <w:tc>
          <w:tcPr>
            <w:tcW w:w="737" w:type="dxa"/>
            <w:vMerge/>
            <w:vAlign w:val="center"/>
            <w:hideMark/>
          </w:tcPr>
          <w:p w14:paraId="5A718E77" w14:textId="77777777" w:rsidR="005322B6" w:rsidRPr="00110B2C" w:rsidRDefault="005322B6" w:rsidP="005322B6">
            <w:pPr>
              <w:rPr>
                <w:b/>
                <w:bCs/>
                <w:color w:val="000000"/>
                <w:sz w:val="22"/>
                <w:szCs w:val="22"/>
              </w:rPr>
            </w:pPr>
          </w:p>
        </w:tc>
        <w:tc>
          <w:tcPr>
            <w:tcW w:w="737" w:type="dxa"/>
            <w:vMerge/>
            <w:vAlign w:val="center"/>
            <w:hideMark/>
          </w:tcPr>
          <w:p w14:paraId="51733EC6" w14:textId="77777777" w:rsidR="005322B6" w:rsidRPr="00110B2C" w:rsidRDefault="005322B6" w:rsidP="005322B6">
            <w:pPr>
              <w:rPr>
                <w:b/>
                <w:bCs/>
                <w:sz w:val="22"/>
                <w:szCs w:val="22"/>
              </w:rPr>
            </w:pPr>
          </w:p>
        </w:tc>
        <w:tc>
          <w:tcPr>
            <w:tcW w:w="737" w:type="dxa"/>
            <w:vMerge/>
            <w:vAlign w:val="center"/>
            <w:hideMark/>
          </w:tcPr>
          <w:p w14:paraId="4D3C2013" w14:textId="77777777" w:rsidR="005322B6" w:rsidRPr="00110B2C" w:rsidRDefault="005322B6" w:rsidP="005322B6">
            <w:pPr>
              <w:rPr>
                <w:b/>
                <w:bCs/>
                <w:color w:val="000000"/>
                <w:sz w:val="22"/>
                <w:szCs w:val="22"/>
              </w:rPr>
            </w:pPr>
          </w:p>
        </w:tc>
        <w:tc>
          <w:tcPr>
            <w:tcW w:w="737" w:type="dxa"/>
            <w:vMerge/>
            <w:vAlign w:val="center"/>
            <w:hideMark/>
          </w:tcPr>
          <w:p w14:paraId="16A75332" w14:textId="77777777" w:rsidR="005322B6" w:rsidRPr="00110B2C" w:rsidRDefault="005322B6" w:rsidP="005322B6">
            <w:pPr>
              <w:rPr>
                <w:b/>
                <w:bCs/>
                <w:color w:val="000000"/>
                <w:sz w:val="22"/>
                <w:szCs w:val="22"/>
              </w:rPr>
            </w:pPr>
          </w:p>
        </w:tc>
        <w:tc>
          <w:tcPr>
            <w:tcW w:w="992" w:type="dxa"/>
            <w:vMerge w:val="restart"/>
            <w:shd w:val="clear" w:color="000000" w:fill="A6D5FF"/>
            <w:noWrap/>
            <w:vAlign w:val="center"/>
            <w:hideMark/>
          </w:tcPr>
          <w:p w14:paraId="2C2F53EC" w14:textId="77777777" w:rsidR="005322B6" w:rsidRPr="00110B2C" w:rsidRDefault="005322B6" w:rsidP="005322B6">
            <w:pPr>
              <w:jc w:val="center"/>
              <w:rPr>
                <w:b/>
                <w:bCs/>
                <w:sz w:val="22"/>
                <w:szCs w:val="22"/>
              </w:rPr>
            </w:pPr>
            <w:r w:rsidRPr="00110B2C">
              <w:rPr>
                <w:b/>
                <w:bCs/>
                <w:sz w:val="22"/>
                <w:szCs w:val="22"/>
              </w:rPr>
              <w:t>общий балл</w:t>
            </w:r>
          </w:p>
        </w:tc>
        <w:tc>
          <w:tcPr>
            <w:tcW w:w="851" w:type="dxa"/>
            <w:vMerge w:val="restart"/>
            <w:shd w:val="clear" w:color="000000" w:fill="D6ECFF"/>
            <w:noWrap/>
            <w:vAlign w:val="center"/>
            <w:hideMark/>
          </w:tcPr>
          <w:p w14:paraId="2EB34566" w14:textId="77777777" w:rsidR="005322B6" w:rsidRPr="00110B2C" w:rsidRDefault="005322B6" w:rsidP="005322B6">
            <w:pPr>
              <w:jc w:val="center"/>
              <w:rPr>
                <w:b/>
                <w:bCs/>
                <w:sz w:val="22"/>
                <w:szCs w:val="22"/>
              </w:rPr>
            </w:pPr>
            <w:r w:rsidRPr="00110B2C">
              <w:rPr>
                <w:b/>
                <w:bCs/>
                <w:sz w:val="22"/>
                <w:szCs w:val="22"/>
              </w:rPr>
              <w:t>Рейтинг</w:t>
            </w:r>
          </w:p>
        </w:tc>
      </w:tr>
      <w:tr w:rsidR="005322B6" w:rsidRPr="00110B2C" w14:paraId="4AEA7CFF" w14:textId="77777777" w:rsidTr="00EA682B">
        <w:trPr>
          <w:trHeight w:val="253"/>
        </w:trPr>
        <w:tc>
          <w:tcPr>
            <w:tcW w:w="567" w:type="dxa"/>
            <w:vMerge/>
            <w:vAlign w:val="center"/>
            <w:hideMark/>
          </w:tcPr>
          <w:p w14:paraId="1FBE5A08" w14:textId="77777777" w:rsidR="005322B6" w:rsidRPr="00110B2C" w:rsidRDefault="005322B6" w:rsidP="005322B6">
            <w:pPr>
              <w:rPr>
                <w:b/>
                <w:bCs/>
                <w:sz w:val="22"/>
                <w:szCs w:val="22"/>
              </w:rPr>
            </w:pPr>
          </w:p>
        </w:tc>
        <w:tc>
          <w:tcPr>
            <w:tcW w:w="4395" w:type="dxa"/>
            <w:vMerge/>
            <w:vAlign w:val="center"/>
            <w:hideMark/>
          </w:tcPr>
          <w:p w14:paraId="6490A857" w14:textId="77777777" w:rsidR="005322B6" w:rsidRPr="00110B2C" w:rsidRDefault="005322B6" w:rsidP="005322B6">
            <w:pPr>
              <w:rPr>
                <w:b/>
                <w:bCs/>
                <w:sz w:val="22"/>
                <w:szCs w:val="22"/>
              </w:rPr>
            </w:pPr>
          </w:p>
        </w:tc>
        <w:tc>
          <w:tcPr>
            <w:tcW w:w="737" w:type="dxa"/>
            <w:vMerge/>
            <w:vAlign w:val="center"/>
            <w:hideMark/>
          </w:tcPr>
          <w:p w14:paraId="1C96FDBB" w14:textId="77777777" w:rsidR="005322B6" w:rsidRPr="00110B2C" w:rsidRDefault="005322B6" w:rsidP="005322B6">
            <w:pPr>
              <w:rPr>
                <w:b/>
                <w:bCs/>
                <w:color w:val="000000"/>
                <w:sz w:val="22"/>
                <w:szCs w:val="22"/>
              </w:rPr>
            </w:pPr>
          </w:p>
        </w:tc>
        <w:tc>
          <w:tcPr>
            <w:tcW w:w="737" w:type="dxa"/>
            <w:vMerge/>
            <w:vAlign w:val="center"/>
            <w:hideMark/>
          </w:tcPr>
          <w:p w14:paraId="6790A687" w14:textId="77777777" w:rsidR="005322B6" w:rsidRPr="00110B2C" w:rsidRDefault="005322B6" w:rsidP="005322B6">
            <w:pPr>
              <w:rPr>
                <w:b/>
                <w:bCs/>
                <w:color w:val="000000"/>
                <w:sz w:val="22"/>
                <w:szCs w:val="22"/>
              </w:rPr>
            </w:pPr>
          </w:p>
        </w:tc>
        <w:tc>
          <w:tcPr>
            <w:tcW w:w="737" w:type="dxa"/>
            <w:vMerge/>
            <w:vAlign w:val="center"/>
            <w:hideMark/>
          </w:tcPr>
          <w:p w14:paraId="335180B4" w14:textId="77777777" w:rsidR="005322B6" w:rsidRPr="00110B2C" w:rsidRDefault="005322B6" w:rsidP="005322B6">
            <w:pPr>
              <w:rPr>
                <w:b/>
                <w:bCs/>
                <w:sz w:val="22"/>
                <w:szCs w:val="22"/>
              </w:rPr>
            </w:pPr>
          </w:p>
        </w:tc>
        <w:tc>
          <w:tcPr>
            <w:tcW w:w="737" w:type="dxa"/>
            <w:vMerge/>
            <w:vAlign w:val="center"/>
            <w:hideMark/>
          </w:tcPr>
          <w:p w14:paraId="58C3564D" w14:textId="77777777" w:rsidR="005322B6" w:rsidRPr="00110B2C" w:rsidRDefault="005322B6" w:rsidP="005322B6">
            <w:pPr>
              <w:rPr>
                <w:b/>
                <w:bCs/>
                <w:color w:val="000000"/>
                <w:sz w:val="22"/>
                <w:szCs w:val="22"/>
              </w:rPr>
            </w:pPr>
          </w:p>
        </w:tc>
        <w:tc>
          <w:tcPr>
            <w:tcW w:w="737" w:type="dxa"/>
            <w:vMerge/>
            <w:vAlign w:val="center"/>
            <w:hideMark/>
          </w:tcPr>
          <w:p w14:paraId="58D2AACD" w14:textId="77777777" w:rsidR="005322B6" w:rsidRPr="00110B2C" w:rsidRDefault="005322B6" w:rsidP="005322B6">
            <w:pPr>
              <w:rPr>
                <w:b/>
                <w:bCs/>
                <w:color w:val="000000"/>
                <w:sz w:val="22"/>
                <w:szCs w:val="22"/>
              </w:rPr>
            </w:pPr>
          </w:p>
        </w:tc>
        <w:tc>
          <w:tcPr>
            <w:tcW w:w="992" w:type="dxa"/>
            <w:vMerge/>
            <w:vAlign w:val="center"/>
            <w:hideMark/>
          </w:tcPr>
          <w:p w14:paraId="24EF6AB8" w14:textId="77777777" w:rsidR="005322B6" w:rsidRPr="00110B2C" w:rsidRDefault="005322B6" w:rsidP="005322B6">
            <w:pPr>
              <w:rPr>
                <w:b/>
                <w:bCs/>
                <w:sz w:val="22"/>
                <w:szCs w:val="22"/>
              </w:rPr>
            </w:pPr>
          </w:p>
        </w:tc>
        <w:tc>
          <w:tcPr>
            <w:tcW w:w="851" w:type="dxa"/>
            <w:vMerge/>
            <w:vAlign w:val="center"/>
            <w:hideMark/>
          </w:tcPr>
          <w:p w14:paraId="0FDDCC12" w14:textId="77777777" w:rsidR="005322B6" w:rsidRPr="00110B2C" w:rsidRDefault="005322B6" w:rsidP="005322B6">
            <w:pPr>
              <w:rPr>
                <w:b/>
                <w:bCs/>
                <w:sz w:val="22"/>
                <w:szCs w:val="22"/>
              </w:rPr>
            </w:pPr>
          </w:p>
        </w:tc>
      </w:tr>
      <w:tr w:rsidR="002E6110" w:rsidRPr="00EA682B" w14:paraId="19F38B14"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304B9801" w14:textId="77777777" w:rsidR="002E6110" w:rsidRPr="00D37486" w:rsidRDefault="002E6110" w:rsidP="00D37486">
            <w:pPr>
              <w:jc w:val="center"/>
              <w:rPr>
                <w:color w:val="000000"/>
                <w:sz w:val="24"/>
                <w:szCs w:val="24"/>
              </w:rPr>
            </w:pPr>
            <w:r w:rsidRPr="00D37486">
              <w:rPr>
                <w:sz w:val="24"/>
                <w:szCs w:val="24"/>
              </w:rPr>
              <w:t>1</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5F133A60" w14:textId="77777777" w:rsidR="002E6110" w:rsidRPr="00D37486" w:rsidRDefault="002E6110" w:rsidP="00D37486">
            <w:pPr>
              <w:rPr>
                <w:color w:val="000000"/>
                <w:sz w:val="24"/>
                <w:szCs w:val="24"/>
              </w:rPr>
            </w:pPr>
            <w:r w:rsidRPr="00D37486">
              <w:rPr>
                <w:sz w:val="24"/>
                <w:szCs w:val="24"/>
              </w:rPr>
              <w:t>ГБУ РК «ЦСО  г. Симферополя»</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FB350CF"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D301089"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57F70AA5"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B604298"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6E79536"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2D542A36" w14:textId="77777777" w:rsidR="002E6110" w:rsidRPr="00D37486" w:rsidRDefault="002E6110" w:rsidP="00D37486">
            <w:pPr>
              <w:jc w:val="center"/>
              <w:rPr>
                <w:b/>
                <w:bCs/>
                <w:sz w:val="24"/>
                <w:szCs w:val="24"/>
              </w:rPr>
            </w:pPr>
            <w:r w:rsidRPr="00D37486">
              <w:rPr>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10E41B2F" w14:textId="77777777" w:rsidR="002E6110" w:rsidRPr="00D37486" w:rsidRDefault="002E6110" w:rsidP="00D37486">
            <w:pPr>
              <w:jc w:val="center"/>
              <w:rPr>
                <w:b/>
                <w:bCs/>
                <w:color w:val="EA157A" w:themeColor="accent2"/>
                <w:sz w:val="24"/>
                <w:szCs w:val="24"/>
              </w:rPr>
            </w:pPr>
            <w:r w:rsidRPr="00D37486">
              <w:rPr>
                <w:b/>
                <w:bCs/>
                <w:color w:val="EA157A" w:themeColor="accent2"/>
                <w:sz w:val="24"/>
                <w:szCs w:val="24"/>
              </w:rPr>
              <w:t>1</w:t>
            </w:r>
            <w:r>
              <w:rPr>
                <w:b/>
                <w:bCs/>
                <w:color w:val="EA157A" w:themeColor="accent2"/>
                <w:sz w:val="24"/>
                <w:szCs w:val="24"/>
              </w:rPr>
              <w:t>-7</w:t>
            </w:r>
          </w:p>
        </w:tc>
      </w:tr>
      <w:tr w:rsidR="002E6110" w:rsidRPr="00EA682B" w14:paraId="1163DDC3"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2F2B502A" w14:textId="77777777" w:rsidR="002E6110" w:rsidRPr="00D37486" w:rsidRDefault="002E6110" w:rsidP="00D37486">
            <w:pPr>
              <w:jc w:val="center"/>
              <w:rPr>
                <w:color w:val="000000"/>
                <w:sz w:val="24"/>
                <w:szCs w:val="24"/>
              </w:rPr>
            </w:pPr>
            <w:r w:rsidRPr="00D37486">
              <w:rPr>
                <w:sz w:val="24"/>
                <w:szCs w:val="24"/>
              </w:rPr>
              <w:t>2</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2BAF2331" w14:textId="77777777" w:rsidR="002E6110" w:rsidRPr="00D37486" w:rsidRDefault="002E6110" w:rsidP="00D37486">
            <w:pPr>
              <w:rPr>
                <w:color w:val="000000"/>
                <w:sz w:val="24"/>
                <w:szCs w:val="24"/>
              </w:rPr>
            </w:pPr>
            <w:r w:rsidRPr="00D37486">
              <w:rPr>
                <w:sz w:val="24"/>
                <w:szCs w:val="24"/>
              </w:rPr>
              <w:t>ГБУ РК «КЦСО  г. Феодосии»;</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8E5D0A9"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382D6A3"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D70ECC6"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03865A9"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EA0D671"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6B4F82EB" w14:textId="77777777" w:rsidR="002E6110" w:rsidRPr="00D37486" w:rsidRDefault="002E6110" w:rsidP="00D37486">
            <w:pPr>
              <w:jc w:val="center"/>
              <w:rPr>
                <w:b/>
                <w:bCs/>
                <w:sz w:val="24"/>
                <w:szCs w:val="24"/>
              </w:rPr>
            </w:pPr>
            <w:r w:rsidRPr="00D37486">
              <w:rPr>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645E515A" w14:textId="77777777" w:rsidR="002E6110" w:rsidRPr="00D37486" w:rsidRDefault="002E6110" w:rsidP="00D37486">
            <w:pPr>
              <w:jc w:val="center"/>
              <w:rPr>
                <w:b/>
                <w:bCs/>
                <w:color w:val="EA157A" w:themeColor="accent2"/>
                <w:sz w:val="24"/>
                <w:szCs w:val="24"/>
              </w:rPr>
            </w:pPr>
            <w:r w:rsidRPr="00C12BFC">
              <w:rPr>
                <w:b/>
                <w:bCs/>
                <w:color w:val="EA157A" w:themeColor="accent2"/>
                <w:sz w:val="24"/>
                <w:szCs w:val="24"/>
              </w:rPr>
              <w:t>1-7</w:t>
            </w:r>
          </w:p>
        </w:tc>
      </w:tr>
      <w:tr w:rsidR="002E6110" w:rsidRPr="00EA682B" w14:paraId="47E1996F"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3F3F432D" w14:textId="77777777" w:rsidR="002E6110" w:rsidRPr="00D37486" w:rsidRDefault="002E6110" w:rsidP="00D37486">
            <w:pPr>
              <w:jc w:val="center"/>
              <w:rPr>
                <w:color w:val="000000"/>
                <w:sz w:val="24"/>
                <w:szCs w:val="24"/>
              </w:rPr>
            </w:pPr>
            <w:r w:rsidRPr="00D37486">
              <w:rPr>
                <w:sz w:val="24"/>
                <w:szCs w:val="24"/>
              </w:rPr>
              <w:t>11</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7900FE2B" w14:textId="77777777" w:rsidR="002E6110" w:rsidRPr="00D37486" w:rsidRDefault="002E6110" w:rsidP="00D37486">
            <w:pPr>
              <w:rPr>
                <w:color w:val="000000"/>
                <w:sz w:val="24"/>
                <w:szCs w:val="24"/>
              </w:rPr>
            </w:pPr>
            <w:r w:rsidRPr="00D37486">
              <w:rPr>
                <w:sz w:val="24"/>
                <w:szCs w:val="24"/>
              </w:rPr>
              <w:t>ГБУ РК «ЦСО Нижнегорского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623BC3F"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3F983D9"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643CFD5"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5288FA77"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BFD8A22"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78A9318F" w14:textId="77777777" w:rsidR="002E6110" w:rsidRPr="00D37486" w:rsidRDefault="002E6110" w:rsidP="00D37486">
            <w:pPr>
              <w:jc w:val="center"/>
              <w:rPr>
                <w:b/>
                <w:bCs/>
                <w:sz w:val="24"/>
                <w:szCs w:val="24"/>
              </w:rPr>
            </w:pPr>
            <w:r w:rsidRPr="00D37486">
              <w:rPr>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0DDF3ADB" w14:textId="77777777" w:rsidR="002E6110" w:rsidRPr="00D37486" w:rsidRDefault="002E6110" w:rsidP="00D37486">
            <w:pPr>
              <w:jc w:val="center"/>
              <w:rPr>
                <w:b/>
                <w:bCs/>
                <w:color w:val="EA157A" w:themeColor="accent2"/>
                <w:sz w:val="24"/>
                <w:szCs w:val="24"/>
              </w:rPr>
            </w:pPr>
            <w:r w:rsidRPr="00C12BFC">
              <w:rPr>
                <w:b/>
                <w:bCs/>
                <w:color w:val="EA157A" w:themeColor="accent2"/>
                <w:sz w:val="24"/>
                <w:szCs w:val="24"/>
              </w:rPr>
              <w:t>1-7</w:t>
            </w:r>
          </w:p>
        </w:tc>
      </w:tr>
      <w:tr w:rsidR="002E6110" w:rsidRPr="00EA682B" w14:paraId="00BD6107"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34C801CE" w14:textId="77777777" w:rsidR="002E6110" w:rsidRPr="00D37486" w:rsidRDefault="002E6110" w:rsidP="00D37486">
            <w:pPr>
              <w:jc w:val="center"/>
              <w:rPr>
                <w:color w:val="000000"/>
                <w:sz w:val="24"/>
                <w:szCs w:val="24"/>
              </w:rPr>
            </w:pPr>
            <w:r w:rsidRPr="00D37486">
              <w:rPr>
                <w:sz w:val="24"/>
                <w:szCs w:val="24"/>
              </w:rPr>
              <w:t>12</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77FA0470" w14:textId="77777777" w:rsidR="002E6110" w:rsidRPr="00D37486" w:rsidRDefault="002E6110" w:rsidP="00D37486">
            <w:pPr>
              <w:rPr>
                <w:color w:val="000000"/>
                <w:sz w:val="24"/>
                <w:szCs w:val="24"/>
              </w:rPr>
            </w:pPr>
            <w:r w:rsidRPr="00D37486">
              <w:rPr>
                <w:sz w:val="24"/>
                <w:szCs w:val="24"/>
              </w:rPr>
              <w:t xml:space="preserve">ГБУ РК «ЦСО г. Красноперекопска и </w:t>
            </w:r>
            <w:proofErr w:type="spellStart"/>
            <w:r w:rsidRPr="00D37486">
              <w:rPr>
                <w:sz w:val="24"/>
                <w:szCs w:val="24"/>
              </w:rPr>
              <w:t>Красноперекопского</w:t>
            </w:r>
            <w:proofErr w:type="spellEnd"/>
            <w:r w:rsidRPr="00D37486">
              <w:rPr>
                <w:sz w:val="24"/>
                <w:szCs w:val="24"/>
              </w:rPr>
              <w:t xml:space="preserve">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D893D44"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50027DB"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205C159"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1D71D12"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482F5AF"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1F18129F" w14:textId="77777777" w:rsidR="002E6110" w:rsidRPr="00D37486" w:rsidRDefault="002E6110" w:rsidP="00D37486">
            <w:pPr>
              <w:jc w:val="center"/>
              <w:rPr>
                <w:b/>
                <w:bCs/>
                <w:sz w:val="24"/>
                <w:szCs w:val="24"/>
              </w:rPr>
            </w:pPr>
            <w:r w:rsidRPr="00D37486">
              <w:rPr>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798F1249" w14:textId="77777777" w:rsidR="002E6110" w:rsidRPr="00D37486" w:rsidRDefault="002E6110" w:rsidP="00D37486">
            <w:pPr>
              <w:jc w:val="center"/>
              <w:rPr>
                <w:b/>
                <w:bCs/>
                <w:color w:val="EA157A" w:themeColor="accent2"/>
                <w:sz w:val="24"/>
                <w:szCs w:val="24"/>
              </w:rPr>
            </w:pPr>
            <w:r w:rsidRPr="00C12BFC">
              <w:rPr>
                <w:b/>
                <w:bCs/>
                <w:color w:val="EA157A" w:themeColor="accent2"/>
                <w:sz w:val="24"/>
                <w:szCs w:val="24"/>
              </w:rPr>
              <w:t>1-7</w:t>
            </w:r>
          </w:p>
        </w:tc>
      </w:tr>
      <w:tr w:rsidR="002E6110" w:rsidRPr="00EA682B" w14:paraId="32986AA9"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7C3FE93C" w14:textId="77777777" w:rsidR="002E6110" w:rsidRPr="00D37486" w:rsidRDefault="002E6110" w:rsidP="00D37486">
            <w:pPr>
              <w:jc w:val="center"/>
              <w:rPr>
                <w:color w:val="000000"/>
                <w:sz w:val="24"/>
                <w:szCs w:val="24"/>
              </w:rPr>
            </w:pPr>
            <w:r w:rsidRPr="00D37486">
              <w:rPr>
                <w:sz w:val="24"/>
                <w:szCs w:val="24"/>
              </w:rPr>
              <w:t>13</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3AE39CA2" w14:textId="77777777" w:rsidR="002E6110" w:rsidRPr="00D37486" w:rsidRDefault="002E6110" w:rsidP="00D37486">
            <w:pPr>
              <w:rPr>
                <w:color w:val="000000"/>
                <w:sz w:val="24"/>
                <w:szCs w:val="24"/>
              </w:rPr>
            </w:pPr>
            <w:r w:rsidRPr="00D37486">
              <w:rPr>
                <w:sz w:val="24"/>
                <w:szCs w:val="24"/>
              </w:rPr>
              <w:t>ГБУ РК «ЦСО г. Алушты»</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8FCBF34"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3400B41"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AFC7C86"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3421E8E"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A9B33C8"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3F1E65C9" w14:textId="77777777" w:rsidR="002E6110" w:rsidRPr="00D37486" w:rsidRDefault="002E6110" w:rsidP="00D37486">
            <w:pPr>
              <w:jc w:val="center"/>
              <w:rPr>
                <w:b/>
                <w:bCs/>
                <w:sz w:val="24"/>
                <w:szCs w:val="24"/>
              </w:rPr>
            </w:pPr>
            <w:r w:rsidRPr="00D37486">
              <w:rPr>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0C33999A" w14:textId="77777777" w:rsidR="002E6110" w:rsidRPr="00D37486" w:rsidRDefault="002E6110" w:rsidP="00D37486">
            <w:pPr>
              <w:jc w:val="center"/>
              <w:rPr>
                <w:b/>
                <w:bCs/>
                <w:color w:val="EA157A" w:themeColor="accent2"/>
                <w:sz w:val="24"/>
                <w:szCs w:val="24"/>
              </w:rPr>
            </w:pPr>
            <w:r w:rsidRPr="00C12BFC">
              <w:rPr>
                <w:b/>
                <w:bCs/>
                <w:color w:val="EA157A" w:themeColor="accent2"/>
                <w:sz w:val="24"/>
                <w:szCs w:val="24"/>
              </w:rPr>
              <w:t>1-7</w:t>
            </w:r>
          </w:p>
        </w:tc>
      </w:tr>
      <w:tr w:rsidR="002E6110" w:rsidRPr="00EA682B" w14:paraId="5F41469C"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1C409456" w14:textId="77777777" w:rsidR="002E6110" w:rsidRPr="00D37486" w:rsidRDefault="002E6110" w:rsidP="00D37486">
            <w:pPr>
              <w:jc w:val="center"/>
              <w:rPr>
                <w:color w:val="000000"/>
                <w:sz w:val="24"/>
                <w:szCs w:val="24"/>
              </w:rPr>
            </w:pPr>
            <w:r w:rsidRPr="00D37486">
              <w:rPr>
                <w:sz w:val="24"/>
                <w:szCs w:val="24"/>
              </w:rPr>
              <w:t>15</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748770E5" w14:textId="77777777" w:rsidR="002E6110" w:rsidRPr="00D37486" w:rsidRDefault="002E6110" w:rsidP="00D37486">
            <w:pPr>
              <w:rPr>
                <w:color w:val="000000"/>
                <w:sz w:val="24"/>
                <w:szCs w:val="24"/>
              </w:rPr>
            </w:pPr>
            <w:r w:rsidRPr="00D37486">
              <w:rPr>
                <w:sz w:val="24"/>
                <w:szCs w:val="24"/>
              </w:rPr>
              <w:t>ГБУ «ЦСО Советского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B02F03D"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AC70F22"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19C3CF5"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1DB3FEC"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3300E0F"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259840AC" w14:textId="77777777" w:rsidR="002E6110" w:rsidRPr="00D37486" w:rsidRDefault="002E6110" w:rsidP="00D37486">
            <w:pPr>
              <w:jc w:val="center"/>
              <w:rPr>
                <w:b/>
                <w:bCs/>
                <w:sz w:val="24"/>
                <w:szCs w:val="24"/>
              </w:rPr>
            </w:pPr>
            <w:r w:rsidRPr="00D37486">
              <w:rPr>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5CF5DD8D" w14:textId="77777777" w:rsidR="002E6110" w:rsidRPr="00D37486" w:rsidRDefault="002E6110" w:rsidP="00D37486">
            <w:pPr>
              <w:jc w:val="center"/>
              <w:rPr>
                <w:b/>
                <w:bCs/>
                <w:color w:val="EA157A" w:themeColor="accent2"/>
                <w:sz w:val="24"/>
                <w:szCs w:val="24"/>
              </w:rPr>
            </w:pPr>
            <w:r w:rsidRPr="00C12BFC">
              <w:rPr>
                <w:b/>
                <w:bCs/>
                <w:color w:val="EA157A" w:themeColor="accent2"/>
                <w:sz w:val="24"/>
                <w:szCs w:val="24"/>
              </w:rPr>
              <w:t>1-7</w:t>
            </w:r>
          </w:p>
        </w:tc>
      </w:tr>
      <w:tr w:rsidR="002E6110" w:rsidRPr="00EA682B" w14:paraId="2701E468"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663EA716" w14:textId="77777777" w:rsidR="002E6110" w:rsidRPr="00D37486" w:rsidRDefault="002E6110" w:rsidP="00D37486">
            <w:pPr>
              <w:jc w:val="center"/>
              <w:rPr>
                <w:color w:val="000000"/>
                <w:sz w:val="24"/>
                <w:szCs w:val="24"/>
              </w:rPr>
            </w:pPr>
            <w:r w:rsidRPr="00D37486">
              <w:rPr>
                <w:sz w:val="24"/>
                <w:szCs w:val="24"/>
              </w:rPr>
              <w:t>16</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0C9CDDB9" w14:textId="77777777" w:rsidR="002E6110" w:rsidRPr="00D37486" w:rsidRDefault="002E6110" w:rsidP="00D37486">
            <w:pPr>
              <w:rPr>
                <w:color w:val="000000"/>
                <w:sz w:val="24"/>
                <w:szCs w:val="24"/>
              </w:rPr>
            </w:pPr>
            <w:r w:rsidRPr="00D37486">
              <w:rPr>
                <w:sz w:val="24"/>
                <w:szCs w:val="24"/>
              </w:rPr>
              <w:t>ГБУ РК «ЦСО г. Ялты»</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8F2B6CE"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25BEA4F"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B389AB5"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59412ED"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CA713FE"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40B6E7E4" w14:textId="77777777" w:rsidR="002E6110" w:rsidRPr="00D37486" w:rsidRDefault="002E6110" w:rsidP="00D37486">
            <w:pPr>
              <w:jc w:val="center"/>
              <w:rPr>
                <w:b/>
                <w:bCs/>
                <w:sz w:val="24"/>
                <w:szCs w:val="24"/>
              </w:rPr>
            </w:pPr>
            <w:r w:rsidRPr="00D37486">
              <w:rPr>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43EAEFE4" w14:textId="77777777" w:rsidR="002E6110" w:rsidRPr="00D37486" w:rsidRDefault="002E6110" w:rsidP="00D37486">
            <w:pPr>
              <w:jc w:val="center"/>
              <w:rPr>
                <w:b/>
                <w:bCs/>
                <w:color w:val="EA157A" w:themeColor="accent2"/>
                <w:sz w:val="24"/>
                <w:szCs w:val="24"/>
              </w:rPr>
            </w:pPr>
            <w:r w:rsidRPr="00C12BFC">
              <w:rPr>
                <w:b/>
                <w:bCs/>
                <w:color w:val="EA157A" w:themeColor="accent2"/>
                <w:sz w:val="24"/>
                <w:szCs w:val="24"/>
              </w:rPr>
              <w:t>1-7</w:t>
            </w:r>
          </w:p>
        </w:tc>
      </w:tr>
      <w:tr w:rsidR="002E6110" w:rsidRPr="00EA682B" w14:paraId="675EB2DD"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0EA436D0" w14:textId="77777777" w:rsidR="002E6110" w:rsidRPr="00D37486" w:rsidRDefault="002E6110" w:rsidP="00D37486">
            <w:pPr>
              <w:jc w:val="center"/>
              <w:rPr>
                <w:color w:val="000000"/>
                <w:sz w:val="24"/>
                <w:szCs w:val="24"/>
              </w:rPr>
            </w:pPr>
            <w:r w:rsidRPr="00D37486">
              <w:rPr>
                <w:sz w:val="24"/>
                <w:szCs w:val="24"/>
              </w:rPr>
              <w:t>4</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4CD7728C" w14:textId="77777777" w:rsidR="002E6110" w:rsidRPr="00D37486" w:rsidRDefault="002E6110" w:rsidP="00D37486">
            <w:pPr>
              <w:rPr>
                <w:color w:val="000000"/>
                <w:sz w:val="24"/>
                <w:szCs w:val="24"/>
              </w:rPr>
            </w:pPr>
            <w:r w:rsidRPr="00D37486">
              <w:rPr>
                <w:sz w:val="24"/>
                <w:szCs w:val="24"/>
              </w:rPr>
              <w:t xml:space="preserve">ГБУ РК «КЦСО г. Джанкоя и </w:t>
            </w:r>
            <w:proofErr w:type="spellStart"/>
            <w:r w:rsidRPr="00D37486">
              <w:rPr>
                <w:sz w:val="24"/>
                <w:szCs w:val="24"/>
              </w:rPr>
              <w:t>Джанкойского</w:t>
            </w:r>
            <w:proofErr w:type="spellEnd"/>
            <w:r w:rsidRPr="00D37486">
              <w:rPr>
                <w:sz w:val="24"/>
                <w:szCs w:val="24"/>
              </w:rPr>
              <w:t xml:space="preserve">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0524C6A"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04A3308"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994A068" w14:textId="77777777" w:rsidR="002E6110" w:rsidRPr="00D37486" w:rsidRDefault="002E6110" w:rsidP="00D37486">
            <w:pPr>
              <w:jc w:val="center"/>
              <w:rPr>
                <w:b/>
                <w:bCs/>
                <w:sz w:val="24"/>
                <w:szCs w:val="24"/>
              </w:rPr>
            </w:pPr>
            <w:r w:rsidRPr="00D37486">
              <w:rPr>
                <w:sz w:val="24"/>
                <w:szCs w:val="24"/>
              </w:rPr>
              <w:t>94</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5DAB098"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1B55F88"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161EB39C" w14:textId="77777777" w:rsidR="002E6110" w:rsidRPr="00D37486" w:rsidRDefault="002E6110" w:rsidP="00D37486">
            <w:pPr>
              <w:jc w:val="center"/>
              <w:rPr>
                <w:b/>
                <w:bCs/>
                <w:sz w:val="24"/>
                <w:szCs w:val="24"/>
              </w:rPr>
            </w:pPr>
            <w:r w:rsidRPr="00D37486">
              <w:rPr>
                <w:sz w:val="24"/>
                <w:szCs w:val="24"/>
              </w:rPr>
              <w:t>98,80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32DD1AED" w14:textId="5CE200C6" w:rsidR="002E6110" w:rsidRPr="00D37486" w:rsidRDefault="002E6110" w:rsidP="00D37486">
            <w:pPr>
              <w:jc w:val="center"/>
              <w:rPr>
                <w:b/>
                <w:bCs/>
                <w:color w:val="EA157A" w:themeColor="accent2"/>
                <w:sz w:val="24"/>
                <w:szCs w:val="24"/>
              </w:rPr>
            </w:pPr>
            <w:r w:rsidRPr="00D37486">
              <w:rPr>
                <w:b/>
                <w:bCs/>
                <w:color w:val="EA157A" w:themeColor="accent2"/>
                <w:sz w:val="24"/>
                <w:szCs w:val="24"/>
              </w:rPr>
              <w:t>8</w:t>
            </w:r>
          </w:p>
        </w:tc>
      </w:tr>
      <w:tr w:rsidR="002E6110" w:rsidRPr="00EA682B" w14:paraId="5E947DE4"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3700AE0A" w14:textId="77777777" w:rsidR="002E6110" w:rsidRPr="00D37486" w:rsidRDefault="002E6110" w:rsidP="00D37486">
            <w:pPr>
              <w:jc w:val="center"/>
              <w:rPr>
                <w:color w:val="000000"/>
                <w:sz w:val="24"/>
                <w:szCs w:val="24"/>
              </w:rPr>
            </w:pPr>
            <w:r w:rsidRPr="00D37486">
              <w:rPr>
                <w:sz w:val="24"/>
                <w:szCs w:val="24"/>
              </w:rPr>
              <w:t>6</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302182BC" w14:textId="77777777" w:rsidR="002E6110" w:rsidRPr="00D37486" w:rsidRDefault="002E6110" w:rsidP="00D37486">
            <w:pPr>
              <w:rPr>
                <w:color w:val="000000"/>
                <w:sz w:val="24"/>
                <w:szCs w:val="24"/>
              </w:rPr>
            </w:pPr>
            <w:r w:rsidRPr="00D37486">
              <w:rPr>
                <w:sz w:val="24"/>
                <w:szCs w:val="24"/>
              </w:rPr>
              <w:t>ГБУ РК «ЦСО Первомайского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0A13C9E"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49F3678"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AF94E7E" w14:textId="77777777" w:rsidR="002E6110" w:rsidRPr="00D37486" w:rsidRDefault="002E6110" w:rsidP="00D37486">
            <w:pPr>
              <w:jc w:val="center"/>
              <w:rPr>
                <w:b/>
                <w:bCs/>
                <w:sz w:val="24"/>
                <w:szCs w:val="24"/>
              </w:rPr>
            </w:pPr>
            <w:r w:rsidRPr="00D37486">
              <w:rPr>
                <w:sz w:val="24"/>
                <w:szCs w:val="24"/>
              </w:rPr>
              <w:t>92</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9451AC2"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B2035EE"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5DC1C0CE" w14:textId="77777777" w:rsidR="002E6110" w:rsidRPr="00D37486" w:rsidRDefault="002E6110" w:rsidP="00D37486">
            <w:pPr>
              <w:jc w:val="center"/>
              <w:rPr>
                <w:b/>
                <w:bCs/>
                <w:sz w:val="24"/>
                <w:szCs w:val="24"/>
              </w:rPr>
            </w:pPr>
            <w:r w:rsidRPr="00D37486">
              <w:rPr>
                <w:sz w:val="24"/>
                <w:szCs w:val="24"/>
              </w:rPr>
              <w:t>98,40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6D0E7467" w14:textId="279C273C" w:rsidR="002E6110" w:rsidRPr="00D37486" w:rsidRDefault="002E6110" w:rsidP="00D37486">
            <w:pPr>
              <w:jc w:val="center"/>
              <w:rPr>
                <w:b/>
                <w:bCs/>
                <w:color w:val="EA157A" w:themeColor="accent2"/>
                <w:sz w:val="24"/>
                <w:szCs w:val="24"/>
              </w:rPr>
            </w:pPr>
            <w:r>
              <w:rPr>
                <w:b/>
                <w:bCs/>
                <w:color w:val="EA157A" w:themeColor="accent2"/>
                <w:sz w:val="24"/>
                <w:szCs w:val="24"/>
              </w:rPr>
              <w:t>9</w:t>
            </w:r>
          </w:p>
        </w:tc>
      </w:tr>
      <w:tr w:rsidR="002E6110" w:rsidRPr="00EA682B" w14:paraId="54AF2C2A"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01AE7204" w14:textId="77777777" w:rsidR="002E6110" w:rsidRPr="00D37486" w:rsidRDefault="002E6110" w:rsidP="00D37486">
            <w:pPr>
              <w:jc w:val="center"/>
              <w:rPr>
                <w:color w:val="000000"/>
                <w:sz w:val="24"/>
                <w:szCs w:val="24"/>
              </w:rPr>
            </w:pPr>
            <w:r w:rsidRPr="00D37486">
              <w:rPr>
                <w:sz w:val="24"/>
                <w:szCs w:val="24"/>
              </w:rPr>
              <w:t>8</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1C58C34B" w14:textId="77777777" w:rsidR="002E6110" w:rsidRPr="00D37486" w:rsidRDefault="002E6110" w:rsidP="00D37486">
            <w:pPr>
              <w:rPr>
                <w:color w:val="000000"/>
                <w:sz w:val="24"/>
                <w:szCs w:val="24"/>
              </w:rPr>
            </w:pPr>
            <w:r w:rsidRPr="00D37486">
              <w:rPr>
                <w:sz w:val="24"/>
                <w:szCs w:val="24"/>
              </w:rPr>
              <w:t>ГБУ РК «ЦСО г. Армянска»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448E4CD"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B7E3AB4"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49EE801" w14:textId="77777777" w:rsidR="002E6110" w:rsidRPr="00D37486" w:rsidRDefault="002E6110" w:rsidP="00D37486">
            <w:pPr>
              <w:jc w:val="center"/>
              <w:rPr>
                <w:b/>
                <w:bCs/>
                <w:sz w:val="24"/>
                <w:szCs w:val="24"/>
              </w:rPr>
            </w:pPr>
            <w:r>
              <w:rPr>
                <w:sz w:val="24"/>
                <w:szCs w:val="24"/>
              </w:rPr>
              <w:t>88</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F373553"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4056528"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7E066540" w14:textId="77777777" w:rsidR="002E6110" w:rsidRPr="00D37486" w:rsidRDefault="002E6110" w:rsidP="00D37486">
            <w:pPr>
              <w:jc w:val="center"/>
              <w:rPr>
                <w:b/>
                <w:bCs/>
                <w:sz w:val="24"/>
                <w:szCs w:val="24"/>
              </w:rPr>
            </w:pPr>
            <w:r w:rsidRPr="00D37486">
              <w:rPr>
                <w:sz w:val="24"/>
                <w:szCs w:val="24"/>
              </w:rPr>
              <w:t>9</w:t>
            </w:r>
            <w:r>
              <w:rPr>
                <w:sz w:val="24"/>
                <w:szCs w:val="24"/>
              </w:rPr>
              <w:t>7</w:t>
            </w:r>
            <w:r w:rsidRPr="00D37486">
              <w:rPr>
                <w:sz w:val="24"/>
                <w:szCs w:val="24"/>
              </w:rPr>
              <w:t>,</w:t>
            </w:r>
            <w:r>
              <w:rPr>
                <w:sz w:val="24"/>
                <w:szCs w:val="24"/>
              </w:rPr>
              <w:t>6</w:t>
            </w:r>
            <w:r w:rsidRPr="00D37486">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56675185" w14:textId="59A3344D" w:rsidR="002E6110" w:rsidRPr="00D37486" w:rsidRDefault="002E6110" w:rsidP="00D37486">
            <w:pPr>
              <w:jc w:val="center"/>
              <w:rPr>
                <w:b/>
                <w:bCs/>
                <w:color w:val="EA157A" w:themeColor="accent2"/>
                <w:sz w:val="24"/>
                <w:szCs w:val="24"/>
              </w:rPr>
            </w:pPr>
            <w:r>
              <w:rPr>
                <w:b/>
                <w:bCs/>
                <w:color w:val="EA157A" w:themeColor="accent2"/>
                <w:sz w:val="24"/>
                <w:szCs w:val="24"/>
              </w:rPr>
              <w:t>10-11</w:t>
            </w:r>
          </w:p>
        </w:tc>
      </w:tr>
      <w:tr w:rsidR="002E6110" w:rsidRPr="00EA682B" w14:paraId="22859DCA"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5F3E20B8" w14:textId="77777777" w:rsidR="002E6110" w:rsidRPr="00D37486" w:rsidRDefault="002E6110" w:rsidP="00D37486">
            <w:pPr>
              <w:jc w:val="center"/>
              <w:rPr>
                <w:color w:val="000000"/>
                <w:sz w:val="24"/>
                <w:szCs w:val="24"/>
              </w:rPr>
            </w:pPr>
            <w:r w:rsidRPr="00D37486">
              <w:rPr>
                <w:sz w:val="24"/>
                <w:szCs w:val="24"/>
              </w:rPr>
              <w:t>7</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D7A2E66" w14:textId="77777777" w:rsidR="002E6110" w:rsidRPr="00D37486" w:rsidRDefault="002E6110" w:rsidP="00D37486">
            <w:pPr>
              <w:rPr>
                <w:color w:val="000000"/>
                <w:sz w:val="24"/>
                <w:szCs w:val="24"/>
              </w:rPr>
            </w:pPr>
            <w:r w:rsidRPr="00D37486">
              <w:rPr>
                <w:sz w:val="24"/>
                <w:szCs w:val="24"/>
              </w:rPr>
              <w:t>ГБУ РК «ЦСО Бахчисарайского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352ED0E"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F5CD814"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7DA2E44" w14:textId="77777777" w:rsidR="002E6110" w:rsidRPr="00D37486" w:rsidRDefault="002E6110" w:rsidP="00D37486">
            <w:pPr>
              <w:jc w:val="center"/>
              <w:rPr>
                <w:b/>
                <w:bCs/>
                <w:sz w:val="24"/>
                <w:szCs w:val="24"/>
              </w:rPr>
            </w:pPr>
            <w:r w:rsidRPr="00D37486">
              <w:rPr>
                <w:sz w:val="24"/>
                <w:szCs w:val="24"/>
              </w:rPr>
              <w:t>88</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82DBD9F"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DD04B37"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2AE23747" w14:textId="77777777" w:rsidR="002E6110" w:rsidRPr="00D37486" w:rsidRDefault="002E6110" w:rsidP="00D37486">
            <w:pPr>
              <w:jc w:val="center"/>
              <w:rPr>
                <w:b/>
                <w:bCs/>
                <w:sz w:val="24"/>
                <w:szCs w:val="24"/>
              </w:rPr>
            </w:pPr>
            <w:r w:rsidRPr="00D37486">
              <w:rPr>
                <w:sz w:val="24"/>
                <w:szCs w:val="24"/>
              </w:rPr>
              <w:t>97,60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436F5E68" w14:textId="0E93F6F7" w:rsidR="002E6110" w:rsidRPr="00D37486" w:rsidRDefault="002E6110" w:rsidP="00D37486">
            <w:pPr>
              <w:jc w:val="center"/>
              <w:rPr>
                <w:b/>
                <w:bCs/>
                <w:color w:val="EA157A" w:themeColor="accent2"/>
                <w:sz w:val="24"/>
                <w:szCs w:val="24"/>
              </w:rPr>
            </w:pPr>
            <w:r>
              <w:rPr>
                <w:b/>
                <w:bCs/>
                <w:color w:val="EA157A" w:themeColor="accent2"/>
                <w:sz w:val="24"/>
                <w:szCs w:val="24"/>
              </w:rPr>
              <w:t>10-11</w:t>
            </w:r>
          </w:p>
        </w:tc>
      </w:tr>
      <w:tr w:rsidR="002E6110" w:rsidRPr="00EA682B" w14:paraId="071E3F76"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7B031855" w14:textId="77777777" w:rsidR="002E6110" w:rsidRPr="00D37486" w:rsidRDefault="002E6110" w:rsidP="00D37486">
            <w:pPr>
              <w:jc w:val="center"/>
              <w:rPr>
                <w:color w:val="000000"/>
                <w:sz w:val="24"/>
                <w:szCs w:val="24"/>
              </w:rPr>
            </w:pPr>
            <w:r w:rsidRPr="00D37486">
              <w:rPr>
                <w:sz w:val="24"/>
                <w:szCs w:val="24"/>
              </w:rPr>
              <w:t>9</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40C97FCC" w14:textId="77777777" w:rsidR="002E6110" w:rsidRPr="00D37486" w:rsidRDefault="002E6110" w:rsidP="00D37486">
            <w:pPr>
              <w:rPr>
                <w:color w:val="000000"/>
                <w:sz w:val="24"/>
                <w:szCs w:val="24"/>
              </w:rPr>
            </w:pPr>
            <w:r w:rsidRPr="00D37486">
              <w:rPr>
                <w:sz w:val="24"/>
                <w:szCs w:val="24"/>
              </w:rPr>
              <w:t xml:space="preserve">ГБУ РК «ЦСО </w:t>
            </w:r>
            <w:proofErr w:type="spellStart"/>
            <w:r w:rsidRPr="00D37486">
              <w:rPr>
                <w:sz w:val="24"/>
                <w:szCs w:val="24"/>
              </w:rPr>
              <w:t>Раздольненского</w:t>
            </w:r>
            <w:proofErr w:type="spellEnd"/>
            <w:r w:rsidRPr="00D37486">
              <w:rPr>
                <w:sz w:val="24"/>
                <w:szCs w:val="24"/>
              </w:rPr>
              <w:t xml:space="preserve">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D3885F6"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C77E178"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E118DCA" w14:textId="77777777" w:rsidR="002E6110" w:rsidRPr="00D37486" w:rsidRDefault="002E6110" w:rsidP="00D37486">
            <w:pPr>
              <w:jc w:val="center"/>
              <w:rPr>
                <w:b/>
                <w:bCs/>
                <w:sz w:val="24"/>
                <w:szCs w:val="24"/>
              </w:rPr>
            </w:pPr>
            <w:r w:rsidRPr="00D37486">
              <w:rPr>
                <w:sz w:val="24"/>
                <w:szCs w:val="24"/>
              </w:rPr>
              <w:t>82</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2794603"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17FD3CE"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0FED6346" w14:textId="77777777" w:rsidR="002E6110" w:rsidRPr="00D37486" w:rsidRDefault="002E6110" w:rsidP="00D37486">
            <w:pPr>
              <w:jc w:val="center"/>
              <w:rPr>
                <w:b/>
                <w:bCs/>
                <w:sz w:val="24"/>
                <w:szCs w:val="24"/>
              </w:rPr>
            </w:pPr>
            <w:r w:rsidRPr="00D37486">
              <w:rPr>
                <w:sz w:val="24"/>
                <w:szCs w:val="24"/>
              </w:rPr>
              <w:t>96,40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21063B50" w14:textId="77777777" w:rsidR="002E6110" w:rsidRPr="00D37486" w:rsidRDefault="002E6110" w:rsidP="00D37486">
            <w:pPr>
              <w:jc w:val="center"/>
              <w:rPr>
                <w:b/>
                <w:bCs/>
                <w:color w:val="EA157A" w:themeColor="accent2"/>
                <w:sz w:val="24"/>
                <w:szCs w:val="24"/>
              </w:rPr>
            </w:pPr>
            <w:r w:rsidRPr="00D37486">
              <w:rPr>
                <w:b/>
                <w:bCs/>
                <w:color w:val="EA157A" w:themeColor="accent2"/>
                <w:sz w:val="24"/>
                <w:szCs w:val="24"/>
              </w:rPr>
              <w:t>12</w:t>
            </w:r>
          </w:p>
        </w:tc>
      </w:tr>
      <w:tr w:rsidR="002E6110" w:rsidRPr="00EA682B" w14:paraId="472BF021"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2E754BB7" w14:textId="77777777" w:rsidR="002E6110" w:rsidRPr="00D37486" w:rsidRDefault="002E6110" w:rsidP="00D37486">
            <w:pPr>
              <w:jc w:val="center"/>
              <w:rPr>
                <w:color w:val="000000"/>
                <w:sz w:val="24"/>
                <w:szCs w:val="24"/>
              </w:rPr>
            </w:pPr>
            <w:r w:rsidRPr="00D37486">
              <w:rPr>
                <w:sz w:val="24"/>
                <w:szCs w:val="24"/>
              </w:rPr>
              <w:t>10</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4E667A5" w14:textId="77777777" w:rsidR="002E6110" w:rsidRPr="00D37486" w:rsidRDefault="002E6110" w:rsidP="00D37486">
            <w:pPr>
              <w:rPr>
                <w:color w:val="000000"/>
                <w:sz w:val="24"/>
                <w:szCs w:val="24"/>
              </w:rPr>
            </w:pPr>
            <w:r w:rsidRPr="00D37486">
              <w:rPr>
                <w:sz w:val="24"/>
                <w:szCs w:val="24"/>
              </w:rPr>
              <w:t>ГБУ РК «ЦСО города Саки и Сакского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6231FAC"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C82F78E"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75FD5FC" w14:textId="77777777" w:rsidR="002E6110" w:rsidRPr="00D37486" w:rsidRDefault="002E6110" w:rsidP="00D37486">
            <w:pPr>
              <w:jc w:val="center"/>
              <w:rPr>
                <w:b/>
                <w:bCs/>
                <w:sz w:val="24"/>
                <w:szCs w:val="24"/>
              </w:rPr>
            </w:pPr>
            <w:r w:rsidRPr="00D37486">
              <w:rPr>
                <w:sz w:val="24"/>
                <w:szCs w:val="24"/>
              </w:rPr>
              <w:t>80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2A0DE65"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08084DB"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0D75C04C" w14:textId="77777777" w:rsidR="002E6110" w:rsidRPr="00D37486" w:rsidRDefault="002E6110" w:rsidP="00D37486">
            <w:pPr>
              <w:jc w:val="center"/>
              <w:rPr>
                <w:b/>
                <w:bCs/>
                <w:sz w:val="24"/>
                <w:szCs w:val="24"/>
              </w:rPr>
            </w:pPr>
            <w:r w:rsidRPr="00D37486">
              <w:rPr>
                <w:sz w:val="24"/>
                <w:szCs w:val="24"/>
              </w:rPr>
              <w:t>96,00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795EDC07" w14:textId="77777777" w:rsidR="002E6110" w:rsidRPr="00D37486" w:rsidRDefault="002E6110" w:rsidP="00D37486">
            <w:pPr>
              <w:jc w:val="center"/>
              <w:rPr>
                <w:b/>
                <w:bCs/>
                <w:color w:val="EA157A" w:themeColor="accent2"/>
                <w:sz w:val="24"/>
                <w:szCs w:val="24"/>
              </w:rPr>
            </w:pPr>
            <w:r w:rsidRPr="00D37486">
              <w:rPr>
                <w:b/>
                <w:bCs/>
                <w:color w:val="EA157A" w:themeColor="accent2"/>
                <w:sz w:val="24"/>
                <w:szCs w:val="24"/>
              </w:rPr>
              <w:t>13</w:t>
            </w:r>
          </w:p>
        </w:tc>
      </w:tr>
      <w:tr w:rsidR="002E6110" w:rsidRPr="00EA682B" w14:paraId="6BE77690"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7BA7F7ED" w14:textId="77777777" w:rsidR="002E6110" w:rsidRPr="00D37486" w:rsidRDefault="002E6110" w:rsidP="00D37486">
            <w:pPr>
              <w:jc w:val="center"/>
              <w:rPr>
                <w:color w:val="000000"/>
                <w:sz w:val="24"/>
                <w:szCs w:val="24"/>
              </w:rPr>
            </w:pPr>
            <w:r w:rsidRPr="00D37486">
              <w:rPr>
                <w:sz w:val="24"/>
                <w:szCs w:val="24"/>
              </w:rPr>
              <w:t>3</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75DF4C69" w14:textId="77777777" w:rsidR="002E6110" w:rsidRPr="00D37486" w:rsidRDefault="002E6110" w:rsidP="00D37486">
            <w:pPr>
              <w:rPr>
                <w:color w:val="000000"/>
                <w:sz w:val="24"/>
                <w:szCs w:val="24"/>
              </w:rPr>
            </w:pPr>
            <w:r w:rsidRPr="00D37486">
              <w:rPr>
                <w:sz w:val="24"/>
                <w:szCs w:val="24"/>
              </w:rPr>
              <w:t>ГБУ РК «ЦСО Кировского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283482A"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51743C03"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32F273D" w14:textId="77777777" w:rsidR="002E6110" w:rsidRPr="00D37486" w:rsidRDefault="002E6110" w:rsidP="00D37486">
            <w:pPr>
              <w:jc w:val="center"/>
              <w:rPr>
                <w:b/>
                <w:bCs/>
                <w:sz w:val="24"/>
                <w:szCs w:val="24"/>
              </w:rPr>
            </w:pPr>
            <w:r w:rsidRPr="00D37486">
              <w:rPr>
                <w:sz w:val="24"/>
                <w:szCs w:val="24"/>
              </w:rPr>
              <w:t>72</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3013B6E"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1151D6F0"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0BAF5EED" w14:textId="77777777" w:rsidR="002E6110" w:rsidRPr="00D37486" w:rsidRDefault="002E6110" w:rsidP="00D37486">
            <w:pPr>
              <w:jc w:val="center"/>
              <w:rPr>
                <w:b/>
                <w:bCs/>
                <w:sz w:val="24"/>
                <w:szCs w:val="24"/>
              </w:rPr>
            </w:pPr>
            <w:r w:rsidRPr="00D37486">
              <w:rPr>
                <w:sz w:val="24"/>
                <w:szCs w:val="24"/>
              </w:rPr>
              <w:t>94,40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61D9643E" w14:textId="77777777" w:rsidR="002E6110" w:rsidRPr="00D37486" w:rsidRDefault="002E6110" w:rsidP="00D37486">
            <w:pPr>
              <w:jc w:val="center"/>
              <w:rPr>
                <w:b/>
                <w:bCs/>
                <w:color w:val="EA157A" w:themeColor="accent2"/>
                <w:sz w:val="24"/>
                <w:szCs w:val="24"/>
              </w:rPr>
            </w:pPr>
            <w:r w:rsidRPr="00D37486">
              <w:rPr>
                <w:b/>
                <w:bCs/>
                <w:color w:val="EA157A" w:themeColor="accent2"/>
                <w:sz w:val="24"/>
                <w:szCs w:val="24"/>
              </w:rPr>
              <w:t>14</w:t>
            </w:r>
          </w:p>
        </w:tc>
      </w:tr>
      <w:tr w:rsidR="002E6110" w:rsidRPr="00EA682B" w14:paraId="28823736"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29BC5C90" w14:textId="77777777" w:rsidR="002E6110" w:rsidRPr="00D37486" w:rsidRDefault="002E6110" w:rsidP="00D37486">
            <w:pPr>
              <w:jc w:val="center"/>
              <w:rPr>
                <w:color w:val="000000"/>
                <w:sz w:val="24"/>
                <w:szCs w:val="24"/>
              </w:rPr>
            </w:pPr>
            <w:r w:rsidRPr="00D37486">
              <w:rPr>
                <w:sz w:val="24"/>
                <w:szCs w:val="24"/>
              </w:rPr>
              <w:t>5</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3A37C9AB" w14:textId="77777777" w:rsidR="002E6110" w:rsidRPr="00D37486" w:rsidRDefault="002E6110" w:rsidP="00D37486">
            <w:pPr>
              <w:rPr>
                <w:color w:val="000000"/>
                <w:sz w:val="24"/>
                <w:szCs w:val="24"/>
              </w:rPr>
            </w:pPr>
            <w:r w:rsidRPr="00D37486">
              <w:rPr>
                <w:sz w:val="24"/>
                <w:szCs w:val="24"/>
              </w:rPr>
              <w:t>ГБУ РК «ЦСО Ленинского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940784C"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953A08D"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84309C0" w14:textId="77777777" w:rsidR="002E6110" w:rsidRPr="00D37486" w:rsidRDefault="002E6110" w:rsidP="00D37486">
            <w:pPr>
              <w:jc w:val="center"/>
              <w:rPr>
                <w:b/>
                <w:bCs/>
                <w:sz w:val="24"/>
                <w:szCs w:val="24"/>
              </w:rPr>
            </w:pPr>
            <w:r w:rsidRPr="00D37486">
              <w:rPr>
                <w:sz w:val="24"/>
                <w:szCs w:val="24"/>
              </w:rPr>
              <w:t>66</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EDA045B"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3CE60FB2"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60F4E439" w14:textId="77777777" w:rsidR="002E6110" w:rsidRPr="00D37486" w:rsidRDefault="002E6110" w:rsidP="00D37486">
            <w:pPr>
              <w:jc w:val="center"/>
              <w:rPr>
                <w:b/>
                <w:bCs/>
                <w:sz w:val="24"/>
                <w:szCs w:val="24"/>
              </w:rPr>
            </w:pPr>
            <w:r w:rsidRPr="00D37486">
              <w:rPr>
                <w:sz w:val="24"/>
                <w:szCs w:val="24"/>
              </w:rPr>
              <w:t>93,20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2DE44044" w14:textId="77777777" w:rsidR="002E6110" w:rsidRPr="00D37486" w:rsidRDefault="002E6110" w:rsidP="00D37486">
            <w:pPr>
              <w:jc w:val="center"/>
              <w:rPr>
                <w:b/>
                <w:bCs/>
                <w:color w:val="EA157A" w:themeColor="accent2"/>
                <w:sz w:val="24"/>
                <w:szCs w:val="24"/>
              </w:rPr>
            </w:pPr>
            <w:r w:rsidRPr="00D37486">
              <w:rPr>
                <w:b/>
                <w:bCs/>
                <w:color w:val="EA157A" w:themeColor="accent2"/>
                <w:sz w:val="24"/>
                <w:szCs w:val="24"/>
              </w:rPr>
              <w:t>15</w:t>
            </w:r>
            <w:r>
              <w:rPr>
                <w:b/>
                <w:bCs/>
                <w:color w:val="EA157A" w:themeColor="accent2"/>
                <w:sz w:val="24"/>
                <w:szCs w:val="24"/>
              </w:rPr>
              <w:t>-16</w:t>
            </w:r>
          </w:p>
        </w:tc>
      </w:tr>
      <w:tr w:rsidR="002E6110" w:rsidRPr="00EA682B" w14:paraId="212AEF0C"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268CE989" w14:textId="77777777" w:rsidR="002E6110" w:rsidRPr="00D37486" w:rsidRDefault="002E6110" w:rsidP="00D37486">
            <w:pPr>
              <w:jc w:val="center"/>
              <w:rPr>
                <w:color w:val="000000"/>
                <w:sz w:val="24"/>
                <w:szCs w:val="24"/>
              </w:rPr>
            </w:pPr>
            <w:r w:rsidRPr="00D37486">
              <w:rPr>
                <w:sz w:val="24"/>
                <w:szCs w:val="24"/>
              </w:rPr>
              <w:t>14</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06E7FB39" w14:textId="77777777" w:rsidR="002E6110" w:rsidRPr="00D37486" w:rsidRDefault="002E6110" w:rsidP="00D37486">
            <w:pPr>
              <w:rPr>
                <w:color w:val="000000"/>
                <w:sz w:val="24"/>
                <w:szCs w:val="24"/>
              </w:rPr>
            </w:pPr>
            <w:r w:rsidRPr="00D37486">
              <w:rPr>
                <w:sz w:val="24"/>
                <w:szCs w:val="24"/>
              </w:rPr>
              <w:t>ГБУ РК «ЦСО Белогорского района»</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C9D7401"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F7809FB"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0B239DD4" w14:textId="77777777" w:rsidR="002E6110" w:rsidRPr="00D37486" w:rsidRDefault="002E6110" w:rsidP="00D37486">
            <w:pPr>
              <w:jc w:val="center"/>
              <w:rPr>
                <w:b/>
                <w:bCs/>
                <w:sz w:val="24"/>
                <w:szCs w:val="24"/>
              </w:rPr>
            </w:pPr>
            <w:r w:rsidRPr="00D37486">
              <w:rPr>
                <w:sz w:val="24"/>
                <w:szCs w:val="24"/>
              </w:rPr>
              <w:t>66</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706A97F8"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454E9A6"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08945628" w14:textId="77777777" w:rsidR="002E6110" w:rsidRPr="00D37486" w:rsidRDefault="002E6110" w:rsidP="00D37486">
            <w:pPr>
              <w:jc w:val="center"/>
              <w:rPr>
                <w:b/>
                <w:bCs/>
                <w:sz w:val="24"/>
                <w:szCs w:val="24"/>
              </w:rPr>
            </w:pPr>
            <w:r w:rsidRPr="00D37486">
              <w:rPr>
                <w:sz w:val="24"/>
                <w:szCs w:val="24"/>
              </w:rPr>
              <w:t>93,20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3DB9EFA2" w14:textId="77777777" w:rsidR="002E6110" w:rsidRPr="00D37486" w:rsidRDefault="002E6110" w:rsidP="00D37486">
            <w:pPr>
              <w:jc w:val="center"/>
              <w:rPr>
                <w:b/>
                <w:bCs/>
                <w:color w:val="EA157A" w:themeColor="accent2"/>
                <w:sz w:val="24"/>
                <w:szCs w:val="24"/>
              </w:rPr>
            </w:pPr>
            <w:r w:rsidRPr="00D37486">
              <w:rPr>
                <w:b/>
                <w:bCs/>
                <w:color w:val="EA157A" w:themeColor="accent2"/>
                <w:sz w:val="24"/>
                <w:szCs w:val="24"/>
              </w:rPr>
              <w:t>15</w:t>
            </w:r>
            <w:r>
              <w:rPr>
                <w:b/>
                <w:bCs/>
                <w:color w:val="EA157A" w:themeColor="accent2"/>
                <w:sz w:val="24"/>
                <w:szCs w:val="24"/>
              </w:rPr>
              <w:t>-16</w:t>
            </w:r>
          </w:p>
        </w:tc>
      </w:tr>
      <w:tr w:rsidR="002E6110" w:rsidRPr="00EA682B" w14:paraId="763AB30D" w14:textId="77777777" w:rsidTr="00D37486">
        <w:trPr>
          <w:trHeight w:val="20"/>
        </w:trPr>
        <w:tc>
          <w:tcPr>
            <w:tcW w:w="567" w:type="dxa"/>
            <w:tcBorders>
              <w:top w:val="nil"/>
              <w:left w:val="single" w:sz="4" w:space="0" w:color="auto"/>
              <w:bottom w:val="single" w:sz="4" w:space="0" w:color="auto"/>
              <w:right w:val="single" w:sz="4" w:space="0" w:color="auto"/>
            </w:tcBorders>
            <w:shd w:val="clear" w:color="auto" w:fill="auto"/>
            <w:noWrap/>
          </w:tcPr>
          <w:p w14:paraId="072166FF" w14:textId="77777777" w:rsidR="002E6110" w:rsidRPr="00D37486" w:rsidRDefault="002E6110" w:rsidP="00D37486">
            <w:pPr>
              <w:jc w:val="center"/>
              <w:rPr>
                <w:color w:val="000000"/>
                <w:sz w:val="24"/>
                <w:szCs w:val="24"/>
              </w:rPr>
            </w:pPr>
            <w:r w:rsidRPr="00D37486">
              <w:rPr>
                <w:sz w:val="24"/>
                <w:szCs w:val="24"/>
              </w:rPr>
              <w:t>17</w:t>
            </w:r>
          </w:p>
        </w:tc>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2778EAA1" w14:textId="77777777" w:rsidR="002E6110" w:rsidRPr="00D37486" w:rsidRDefault="002E6110" w:rsidP="00D37486">
            <w:pPr>
              <w:rPr>
                <w:color w:val="000000"/>
                <w:sz w:val="24"/>
                <w:szCs w:val="24"/>
              </w:rPr>
            </w:pPr>
            <w:r w:rsidRPr="00D37486">
              <w:rPr>
                <w:sz w:val="24"/>
                <w:szCs w:val="24"/>
              </w:rPr>
              <w:t>ГКУ РК «Симферопольский дом БОМЖ»</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64CDD97C"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481D5053"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79F57AC" w14:textId="77777777" w:rsidR="002E6110" w:rsidRPr="00D37486" w:rsidRDefault="002E6110" w:rsidP="00D37486">
            <w:pPr>
              <w:jc w:val="center"/>
              <w:rPr>
                <w:b/>
                <w:bCs/>
                <w:sz w:val="24"/>
                <w:szCs w:val="24"/>
              </w:rPr>
            </w:pPr>
            <w:r w:rsidRPr="00D37486">
              <w:rPr>
                <w:sz w:val="24"/>
                <w:szCs w:val="24"/>
              </w:rPr>
              <w:t>60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26F31AF5" w14:textId="77777777" w:rsidR="002E6110" w:rsidRPr="00D37486" w:rsidRDefault="002E6110" w:rsidP="00D37486">
            <w:pPr>
              <w:jc w:val="center"/>
              <w:rPr>
                <w:b/>
                <w:bCs/>
                <w:sz w:val="24"/>
                <w:szCs w:val="24"/>
              </w:rPr>
            </w:pPr>
            <w:r w:rsidRPr="00D37486">
              <w:rPr>
                <w:sz w:val="24"/>
                <w:szCs w:val="24"/>
              </w:rPr>
              <w:t>100</w:t>
            </w:r>
          </w:p>
        </w:tc>
        <w:tc>
          <w:tcPr>
            <w:tcW w:w="737" w:type="dxa"/>
            <w:tcBorders>
              <w:top w:val="single" w:sz="4" w:space="0" w:color="auto"/>
              <w:left w:val="single" w:sz="4" w:space="0" w:color="auto"/>
              <w:bottom w:val="single" w:sz="4" w:space="0" w:color="auto"/>
              <w:right w:val="single" w:sz="4" w:space="0" w:color="auto"/>
            </w:tcBorders>
            <w:shd w:val="clear" w:color="000000" w:fill="FED66B"/>
            <w:noWrap/>
          </w:tcPr>
          <w:p w14:paraId="575DE8B1" w14:textId="77777777" w:rsidR="002E6110" w:rsidRPr="00D37486" w:rsidRDefault="002E6110" w:rsidP="00D37486">
            <w:pPr>
              <w:jc w:val="center"/>
              <w:rPr>
                <w:b/>
                <w:bCs/>
                <w:sz w:val="24"/>
                <w:szCs w:val="24"/>
              </w:rPr>
            </w:pPr>
            <w:r w:rsidRPr="00D37486">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000000" w:fill="A6D5FF"/>
            <w:noWrap/>
          </w:tcPr>
          <w:p w14:paraId="48B4B746" w14:textId="77777777" w:rsidR="002E6110" w:rsidRPr="00D37486" w:rsidRDefault="002E6110" w:rsidP="00D37486">
            <w:pPr>
              <w:jc w:val="center"/>
              <w:rPr>
                <w:b/>
                <w:bCs/>
                <w:sz w:val="24"/>
                <w:szCs w:val="24"/>
              </w:rPr>
            </w:pPr>
            <w:r w:rsidRPr="00D37486">
              <w:rPr>
                <w:sz w:val="24"/>
                <w:szCs w:val="24"/>
              </w:rPr>
              <w:t>92,00</w:t>
            </w:r>
          </w:p>
        </w:tc>
        <w:tc>
          <w:tcPr>
            <w:tcW w:w="851" w:type="dxa"/>
            <w:tcBorders>
              <w:top w:val="single" w:sz="4" w:space="0" w:color="auto"/>
              <w:left w:val="single" w:sz="4" w:space="0" w:color="auto"/>
              <w:bottom w:val="single" w:sz="4" w:space="0" w:color="auto"/>
              <w:right w:val="single" w:sz="4" w:space="0" w:color="auto"/>
            </w:tcBorders>
            <w:shd w:val="clear" w:color="000000" w:fill="D6ECFF"/>
            <w:noWrap/>
          </w:tcPr>
          <w:p w14:paraId="57E7E4A0" w14:textId="77777777" w:rsidR="002E6110" w:rsidRPr="00D37486" w:rsidRDefault="002E6110" w:rsidP="00D37486">
            <w:pPr>
              <w:jc w:val="center"/>
              <w:rPr>
                <w:b/>
                <w:bCs/>
                <w:color w:val="EA157A" w:themeColor="accent2"/>
                <w:sz w:val="24"/>
                <w:szCs w:val="24"/>
              </w:rPr>
            </w:pPr>
            <w:r w:rsidRPr="00D37486">
              <w:rPr>
                <w:b/>
                <w:bCs/>
                <w:color w:val="EA157A" w:themeColor="accent2"/>
                <w:sz w:val="24"/>
                <w:szCs w:val="24"/>
              </w:rPr>
              <w:t>17</w:t>
            </w:r>
          </w:p>
        </w:tc>
      </w:tr>
    </w:tbl>
    <w:p w14:paraId="304AAD96" w14:textId="77777777" w:rsidR="005322B6" w:rsidRPr="00110B2C" w:rsidRDefault="005322B6" w:rsidP="005322B6">
      <w:pPr>
        <w:spacing w:line="360" w:lineRule="auto"/>
        <w:ind w:firstLine="709"/>
        <w:jc w:val="both"/>
        <w:rPr>
          <w:rFonts w:eastAsiaTheme="minorHAnsi"/>
          <w:sz w:val="28"/>
          <w:szCs w:val="28"/>
        </w:rPr>
      </w:pPr>
    </w:p>
    <w:p w14:paraId="3BF226BD" w14:textId="77777777" w:rsidR="005322B6" w:rsidRPr="00110B2C" w:rsidRDefault="005322B6" w:rsidP="005322B6">
      <w:pPr>
        <w:spacing w:line="360" w:lineRule="auto"/>
        <w:ind w:firstLine="709"/>
        <w:jc w:val="both"/>
        <w:rPr>
          <w:rFonts w:eastAsiaTheme="minorHAnsi"/>
          <w:sz w:val="28"/>
          <w:szCs w:val="28"/>
        </w:rPr>
      </w:pPr>
    </w:p>
    <w:p w14:paraId="53C4F2EE" w14:textId="77777777" w:rsidR="005322B6" w:rsidRPr="00110B2C" w:rsidRDefault="005322B6" w:rsidP="005322B6">
      <w:pPr>
        <w:spacing w:line="360" w:lineRule="auto"/>
        <w:ind w:firstLine="709"/>
        <w:jc w:val="both"/>
        <w:rPr>
          <w:rFonts w:eastAsiaTheme="minorHAnsi"/>
          <w:sz w:val="28"/>
          <w:szCs w:val="28"/>
        </w:rPr>
      </w:pPr>
    </w:p>
    <w:p w14:paraId="45A87F3C" w14:textId="77777777" w:rsidR="005322B6" w:rsidRPr="00110B2C" w:rsidRDefault="005322B6" w:rsidP="005322B6">
      <w:pPr>
        <w:rPr>
          <w:lang w:eastAsia="en-US"/>
        </w:rPr>
      </w:pPr>
    </w:p>
    <w:p w14:paraId="6C25F46A" w14:textId="77777777" w:rsidR="005322B6" w:rsidRPr="00110B2C" w:rsidRDefault="005322B6" w:rsidP="005322B6">
      <w:pPr>
        <w:rPr>
          <w:lang w:eastAsia="en-US"/>
        </w:rPr>
      </w:pPr>
    </w:p>
    <w:p w14:paraId="37795901" w14:textId="77777777" w:rsidR="005322B6" w:rsidRPr="00110B2C" w:rsidRDefault="005322B6" w:rsidP="005322B6">
      <w:pPr>
        <w:keepNext/>
        <w:spacing w:before="240" w:after="60"/>
        <w:jc w:val="center"/>
        <w:outlineLvl w:val="1"/>
        <w:rPr>
          <w:b/>
          <w:bCs/>
          <w:color w:val="2375B8"/>
          <w:sz w:val="28"/>
          <w:szCs w:val="28"/>
          <w:lang w:eastAsia="en-US"/>
        </w:rPr>
      </w:pPr>
      <w:bookmarkStart w:id="25" w:name="_Toc15278237"/>
      <w:bookmarkStart w:id="26" w:name="_Toc27465986"/>
      <w:bookmarkStart w:id="27" w:name="_Toc109252942"/>
      <w:bookmarkStart w:id="28" w:name="_Toc109895595"/>
      <w:r w:rsidRPr="00110B2C">
        <w:rPr>
          <w:b/>
          <w:bCs/>
          <w:color w:val="2375B8"/>
          <w:sz w:val="28"/>
          <w:szCs w:val="28"/>
          <w:lang w:eastAsia="en-US"/>
        </w:rPr>
        <w:t>Показатели, характеризующие открытость и доступность информации об организации социальной сферы</w:t>
      </w:r>
      <w:bookmarkEnd w:id="25"/>
      <w:bookmarkEnd w:id="26"/>
      <w:bookmarkEnd w:id="27"/>
      <w:bookmarkEnd w:id="28"/>
    </w:p>
    <w:p w14:paraId="455857D3"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В данной группе рассматриваются следующие показатели:</w:t>
      </w:r>
    </w:p>
    <w:p w14:paraId="692E1909"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1.1.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14:paraId="288350E0"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 - на информационных стендах в помещении организации социальной сферы;</w:t>
      </w:r>
    </w:p>
    <w:p w14:paraId="50C27CB6"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lastRenderedPageBreak/>
        <w:t xml:space="preserve"> - на официальном сайте организации социальной сферы в сети "Интернет» (далее - официальных сайтов организаций социальной сферы).</w:t>
      </w:r>
    </w:p>
    <w:p w14:paraId="50373C11"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72082BDE"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абонентского номера телефона;</w:t>
      </w:r>
    </w:p>
    <w:p w14:paraId="3E87DFBB"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адреса электронной почты;</w:t>
      </w:r>
    </w:p>
    <w:p w14:paraId="7D9EDAFA"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электронных сервисов (для подачи электронного обращения (жалобы, предложения), получения консультации по оказываемым услугам и иных.);</w:t>
      </w:r>
    </w:p>
    <w:p w14:paraId="5243A50D"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раздела официального сайта «Часто задаваемые вопросы»;</w:t>
      </w:r>
    </w:p>
    <w:p w14:paraId="081FC3DC"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5B622775" w14:textId="2944AEC6" w:rsidR="005322B6" w:rsidRPr="00110B2C" w:rsidRDefault="005322B6" w:rsidP="00A71EDC">
      <w:pPr>
        <w:spacing w:line="360" w:lineRule="auto"/>
        <w:ind w:firstLine="709"/>
        <w:jc w:val="both"/>
        <w:rPr>
          <w:rFonts w:eastAsiaTheme="minorHAnsi"/>
          <w:sz w:val="28"/>
          <w:szCs w:val="28"/>
        </w:rPr>
      </w:pPr>
      <w:r w:rsidRPr="00110B2C">
        <w:rPr>
          <w:rFonts w:eastAsiaTheme="minorHAnsi"/>
          <w:sz w:val="28"/>
          <w:szCs w:val="28"/>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(в % от общего числа опрошенных получателей услуг).</w:t>
      </w:r>
    </w:p>
    <w:p w14:paraId="5F909848" w14:textId="7CE0CDBC" w:rsidR="005322B6" w:rsidRPr="00110B2C" w:rsidRDefault="00D37486" w:rsidP="005322B6">
      <w:pPr>
        <w:spacing w:line="360" w:lineRule="auto"/>
        <w:ind w:firstLine="709"/>
        <w:jc w:val="both"/>
        <w:rPr>
          <w:rFonts w:eastAsiaTheme="minorHAnsi"/>
          <w:sz w:val="28"/>
          <w:szCs w:val="28"/>
        </w:rPr>
      </w:pPr>
      <w:r>
        <w:rPr>
          <w:rFonts w:eastAsiaTheme="minorHAnsi"/>
          <w:sz w:val="28"/>
          <w:szCs w:val="28"/>
        </w:rPr>
        <w:t>Все организации получили оценку 100 баллов.</w:t>
      </w:r>
    </w:p>
    <w:tbl>
      <w:tblPr>
        <w:tblW w:w="9916" w:type="dxa"/>
        <w:tblInd w:w="-572" w:type="dxa"/>
        <w:tblLayout w:type="fixed"/>
        <w:tblLook w:val="04A0" w:firstRow="1" w:lastRow="0" w:firstColumn="1" w:lastColumn="0" w:noHBand="0" w:noVBand="1"/>
      </w:tblPr>
      <w:tblGrid>
        <w:gridCol w:w="709"/>
        <w:gridCol w:w="5245"/>
        <w:gridCol w:w="1012"/>
        <w:gridCol w:w="1012"/>
        <w:gridCol w:w="1012"/>
        <w:gridCol w:w="926"/>
      </w:tblGrid>
      <w:tr w:rsidR="005322B6" w:rsidRPr="00110B2C" w14:paraId="5195CCEF" w14:textId="77777777" w:rsidTr="005322B6">
        <w:trPr>
          <w:trHeight w:val="300"/>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94EFE3"/>
            <w:vAlign w:val="center"/>
            <w:hideMark/>
          </w:tcPr>
          <w:p w14:paraId="09EF7B72" w14:textId="77777777" w:rsidR="005322B6" w:rsidRPr="00110B2C" w:rsidRDefault="005322B6" w:rsidP="005322B6">
            <w:pPr>
              <w:jc w:val="center"/>
              <w:rPr>
                <w:b/>
                <w:bCs/>
                <w:sz w:val="22"/>
                <w:szCs w:val="22"/>
              </w:rPr>
            </w:pPr>
            <w:r w:rsidRPr="00110B2C">
              <w:rPr>
                <w:b/>
                <w:bCs/>
                <w:sz w:val="22"/>
                <w:szCs w:val="22"/>
              </w:rPr>
              <w:t>№ п/п</w:t>
            </w:r>
          </w:p>
        </w:tc>
        <w:tc>
          <w:tcPr>
            <w:tcW w:w="5245" w:type="dxa"/>
            <w:vMerge w:val="restart"/>
            <w:tcBorders>
              <w:top w:val="single" w:sz="4" w:space="0" w:color="auto"/>
              <w:left w:val="single" w:sz="4" w:space="0" w:color="auto"/>
              <w:bottom w:val="single" w:sz="4" w:space="0" w:color="auto"/>
              <w:right w:val="single" w:sz="4" w:space="0" w:color="auto"/>
            </w:tcBorders>
            <w:shd w:val="clear" w:color="000000" w:fill="5EE8D7"/>
            <w:noWrap/>
            <w:vAlign w:val="center"/>
            <w:hideMark/>
          </w:tcPr>
          <w:p w14:paraId="435F69CE" w14:textId="77777777" w:rsidR="005322B6" w:rsidRPr="00110B2C" w:rsidRDefault="005322B6" w:rsidP="005322B6">
            <w:pPr>
              <w:jc w:val="center"/>
              <w:rPr>
                <w:b/>
                <w:bCs/>
                <w:sz w:val="22"/>
                <w:szCs w:val="22"/>
              </w:rPr>
            </w:pPr>
            <w:r w:rsidRPr="00110B2C">
              <w:rPr>
                <w:b/>
                <w:bCs/>
                <w:sz w:val="22"/>
                <w:szCs w:val="22"/>
              </w:rPr>
              <w:t>Наименование учреждения</w:t>
            </w:r>
          </w:p>
        </w:tc>
        <w:tc>
          <w:tcPr>
            <w:tcW w:w="3036" w:type="dxa"/>
            <w:gridSpan w:val="3"/>
            <w:tcBorders>
              <w:top w:val="single" w:sz="4" w:space="0" w:color="auto"/>
              <w:left w:val="nil"/>
              <w:bottom w:val="single" w:sz="4" w:space="0" w:color="auto"/>
              <w:right w:val="single" w:sz="4" w:space="0" w:color="auto"/>
            </w:tcBorders>
            <w:shd w:val="clear" w:color="000000" w:fill="94EFE3"/>
            <w:noWrap/>
            <w:vAlign w:val="center"/>
            <w:hideMark/>
          </w:tcPr>
          <w:p w14:paraId="3E6ACFD0" w14:textId="77777777" w:rsidR="005322B6" w:rsidRPr="00110B2C" w:rsidRDefault="005322B6" w:rsidP="005322B6">
            <w:pPr>
              <w:jc w:val="center"/>
              <w:rPr>
                <w:color w:val="000000"/>
                <w:sz w:val="22"/>
                <w:szCs w:val="22"/>
              </w:rPr>
            </w:pPr>
            <w:r w:rsidRPr="00110B2C">
              <w:rPr>
                <w:color w:val="000000"/>
                <w:sz w:val="22"/>
                <w:szCs w:val="22"/>
              </w:rPr>
              <w:t>1. Открытость и доступность информации об организации</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ED66B"/>
            <w:noWrap/>
            <w:vAlign w:val="center"/>
            <w:hideMark/>
          </w:tcPr>
          <w:p w14:paraId="22B33F72" w14:textId="77777777" w:rsidR="005322B6" w:rsidRPr="00110B2C" w:rsidRDefault="005322B6" w:rsidP="005322B6">
            <w:pPr>
              <w:jc w:val="center"/>
              <w:rPr>
                <w:b/>
                <w:bCs/>
                <w:color w:val="000000"/>
                <w:sz w:val="22"/>
                <w:szCs w:val="22"/>
              </w:rPr>
            </w:pPr>
            <w:r w:rsidRPr="00110B2C">
              <w:rPr>
                <w:b/>
                <w:bCs/>
                <w:color w:val="000000"/>
                <w:sz w:val="22"/>
                <w:szCs w:val="22"/>
              </w:rPr>
              <w:t>Крит1</w:t>
            </w:r>
          </w:p>
        </w:tc>
      </w:tr>
      <w:tr w:rsidR="005322B6" w:rsidRPr="00110B2C" w14:paraId="0C8534F0" w14:textId="77777777" w:rsidTr="005322B6">
        <w:trPr>
          <w:trHeight w:val="30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AE3C277" w14:textId="77777777" w:rsidR="005322B6" w:rsidRPr="00110B2C" w:rsidRDefault="005322B6" w:rsidP="005322B6">
            <w:pPr>
              <w:jc w:val="center"/>
              <w:rPr>
                <w:b/>
                <w:bCs/>
                <w:sz w:val="22"/>
                <w:szCs w:val="22"/>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EA840AD" w14:textId="77777777" w:rsidR="005322B6" w:rsidRPr="00110B2C" w:rsidRDefault="005322B6" w:rsidP="005322B6">
            <w:pPr>
              <w:jc w:val="center"/>
              <w:rPr>
                <w:b/>
                <w:bCs/>
                <w:sz w:val="22"/>
                <w:szCs w:val="22"/>
              </w:rPr>
            </w:pPr>
          </w:p>
        </w:tc>
        <w:tc>
          <w:tcPr>
            <w:tcW w:w="1012"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67C5E09F" w14:textId="77777777" w:rsidR="005322B6" w:rsidRPr="00110B2C" w:rsidRDefault="005322B6" w:rsidP="005322B6">
            <w:pPr>
              <w:jc w:val="center"/>
              <w:rPr>
                <w:b/>
                <w:bCs/>
                <w:sz w:val="22"/>
                <w:szCs w:val="22"/>
              </w:rPr>
            </w:pPr>
            <w:r w:rsidRPr="00110B2C">
              <w:rPr>
                <w:b/>
                <w:bCs/>
                <w:sz w:val="22"/>
                <w:szCs w:val="22"/>
              </w:rPr>
              <w:t xml:space="preserve">1.1. </w:t>
            </w:r>
            <w:proofErr w:type="spellStart"/>
            <w:r w:rsidRPr="00110B2C">
              <w:rPr>
                <w:b/>
                <w:bCs/>
                <w:sz w:val="22"/>
                <w:szCs w:val="22"/>
              </w:rPr>
              <w:t>П.инф</w:t>
            </w:r>
            <w:proofErr w:type="spellEnd"/>
          </w:p>
        </w:tc>
        <w:tc>
          <w:tcPr>
            <w:tcW w:w="1012"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2D47214F" w14:textId="77777777" w:rsidR="005322B6" w:rsidRPr="00110B2C" w:rsidRDefault="005322B6" w:rsidP="005322B6">
            <w:pPr>
              <w:jc w:val="center"/>
              <w:rPr>
                <w:b/>
                <w:bCs/>
                <w:sz w:val="22"/>
                <w:szCs w:val="22"/>
              </w:rPr>
            </w:pPr>
            <w:r w:rsidRPr="00110B2C">
              <w:rPr>
                <w:b/>
                <w:bCs/>
                <w:sz w:val="22"/>
                <w:szCs w:val="22"/>
              </w:rPr>
              <w:t xml:space="preserve">1.2. </w:t>
            </w:r>
            <w:proofErr w:type="spellStart"/>
            <w:r w:rsidRPr="00110B2C">
              <w:rPr>
                <w:b/>
                <w:bCs/>
                <w:sz w:val="22"/>
                <w:szCs w:val="22"/>
              </w:rPr>
              <w:t>П.дист</w:t>
            </w:r>
            <w:proofErr w:type="spellEnd"/>
          </w:p>
        </w:tc>
        <w:tc>
          <w:tcPr>
            <w:tcW w:w="1012"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1CD59C9B" w14:textId="77777777" w:rsidR="005322B6" w:rsidRPr="00110B2C" w:rsidRDefault="005322B6" w:rsidP="005322B6">
            <w:pPr>
              <w:jc w:val="center"/>
              <w:rPr>
                <w:b/>
                <w:bCs/>
                <w:sz w:val="22"/>
                <w:szCs w:val="22"/>
              </w:rPr>
            </w:pPr>
            <w:r w:rsidRPr="00110B2C">
              <w:rPr>
                <w:b/>
                <w:bCs/>
                <w:sz w:val="22"/>
                <w:szCs w:val="22"/>
              </w:rPr>
              <w:t xml:space="preserve">1.3. </w:t>
            </w:r>
            <w:proofErr w:type="spellStart"/>
            <w:r w:rsidRPr="00110B2C">
              <w:rPr>
                <w:b/>
                <w:bCs/>
                <w:sz w:val="22"/>
                <w:szCs w:val="22"/>
              </w:rPr>
              <w:t>П.открУ</w:t>
            </w:r>
            <w:proofErr w:type="spellEnd"/>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49E5B608" w14:textId="77777777" w:rsidR="005322B6" w:rsidRPr="00110B2C" w:rsidRDefault="005322B6" w:rsidP="005322B6">
            <w:pPr>
              <w:jc w:val="center"/>
              <w:rPr>
                <w:b/>
                <w:bCs/>
                <w:color w:val="000000"/>
                <w:sz w:val="22"/>
                <w:szCs w:val="22"/>
              </w:rPr>
            </w:pPr>
          </w:p>
        </w:tc>
      </w:tr>
      <w:tr w:rsidR="005322B6" w:rsidRPr="00110B2C" w14:paraId="568254FC" w14:textId="77777777" w:rsidTr="005322B6">
        <w:trPr>
          <w:trHeight w:val="30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D4CA178" w14:textId="77777777" w:rsidR="005322B6" w:rsidRPr="00110B2C" w:rsidRDefault="005322B6" w:rsidP="005322B6">
            <w:pPr>
              <w:jc w:val="center"/>
              <w:rPr>
                <w:b/>
                <w:bCs/>
                <w:sz w:val="22"/>
                <w:szCs w:val="22"/>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FDB60F8" w14:textId="77777777" w:rsidR="005322B6" w:rsidRPr="00110B2C" w:rsidRDefault="005322B6" w:rsidP="005322B6">
            <w:pPr>
              <w:jc w:val="center"/>
              <w:rPr>
                <w:b/>
                <w:bCs/>
                <w:sz w:val="22"/>
                <w:szCs w:val="22"/>
              </w:rPr>
            </w:pPr>
          </w:p>
        </w:tc>
        <w:tc>
          <w:tcPr>
            <w:tcW w:w="1012" w:type="dxa"/>
            <w:vMerge/>
            <w:tcBorders>
              <w:top w:val="nil"/>
              <w:left w:val="single" w:sz="4" w:space="0" w:color="auto"/>
              <w:bottom w:val="single" w:sz="4" w:space="0" w:color="auto"/>
              <w:right w:val="single" w:sz="4" w:space="0" w:color="auto"/>
            </w:tcBorders>
            <w:vAlign w:val="center"/>
            <w:hideMark/>
          </w:tcPr>
          <w:p w14:paraId="0E23E4FC" w14:textId="77777777" w:rsidR="005322B6" w:rsidRPr="00110B2C" w:rsidRDefault="005322B6" w:rsidP="005322B6">
            <w:pPr>
              <w:jc w:val="center"/>
              <w:rPr>
                <w:b/>
                <w:bCs/>
                <w:sz w:val="22"/>
                <w:szCs w:val="22"/>
              </w:rPr>
            </w:pPr>
          </w:p>
        </w:tc>
        <w:tc>
          <w:tcPr>
            <w:tcW w:w="1012" w:type="dxa"/>
            <w:vMerge/>
            <w:tcBorders>
              <w:top w:val="nil"/>
              <w:left w:val="single" w:sz="4" w:space="0" w:color="auto"/>
              <w:bottom w:val="single" w:sz="4" w:space="0" w:color="auto"/>
              <w:right w:val="single" w:sz="4" w:space="0" w:color="auto"/>
            </w:tcBorders>
            <w:vAlign w:val="center"/>
            <w:hideMark/>
          </w:tcPr>
          <w:p w14:paraId="121457B0" w14:textId="77777777" w:rsidR="005322B6" w:rsidRPr="00110B2C" w:rsidRDefault="005322B6" w:rsidP="005322B6">
            <w:pPr>
              <w:jc w:val="center"/>
              <w:rPr>
                <w:b/>
                <w:bCs/>
                <w:sz w:val="22"/>
                <w:szCs w:val="22"/>
              </w:rPr>
            </w:pPr>
          </w:p>
        </w:tc>
        <w:tc>
          <w:tcPr>
            <w:tcW w:w="1012" w:type="dxa"/>
            <w:vMerge/>
            <w:tcBorders>
              <w:top w:val="nil"/>
              <w:left w:val="single" w:sz="4" w:space="0" w:color="auto"/>
              <w:bottom w:val="single" w:sz="4" w:space="0" w:color="auto"/>
              <w:right w:val="single" w:sz="4" w:space="0" w:color="auto"/>
            </w:tcBorders>
            <w:vAlign w:val="center"/>
            <w:hideMark/>
          </w:tcPr>
          <w:p w14:paraId="3174C0FF" w14:textId="77777777" w:rsidR="005322B6" w:rsidRPr="00110B2C" w:rsidRDefault="005322B6" w:rsidP="005322B6">
            <w:pPr>
              <w:jc w:val="center"/>
              <w:rPr>
                <w:b/>
                <w:bCs/>
                <w:sz w:val="22"/>
                <w:szCs w:val="22"/>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71CCA1B" w14:textId="77777777" w:rsidR="005322B6" w:rsidRPr="00110B2C" w:rsidRDefault="005322B6" w:rsidP="005322B6">
            <w:pPr>
              <w:jc w:val="center"/>
              <w:rPr>
                <w:b/>
                <w:bCs/>
                <w:color w:val="000000"/>
                <w:sz w:val="22"/>
                <w:szCs w:val="22"/>
              </w:rPr>
            </w:pPr>
          </w:p>
        </w:tc>
      </w:tr>
      <w:tr w:rsidR="00D37486" w:rsidRPr="00110B2C" w14:paraId="2A84C429"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14:paraId="12B03D74" w14:textId="77777777" w:rsidR="00D37486" w:rsidRPr="007D7F67" w:rsidRDefault="00D37486" w:rsidP="007D7F67">
            <w:pPr>
              <w:jc w:val="center"/>
              <w:rPr>
                <w:color w:val="000000"/>
                <w:sz w:val="22"/>
                <w:szCs w:val="22"/>
              </w:rPr>
            </w:pPr>
            <w:r w:rsidRPr="007D7F67">
              <w:rPr>
                <w:sz w:val="22"/>
                <w:szCs w:val="22"/>
              </w:rPr>
              <w:t>1</w:t>
            </w:r>
          </w:p>
        </w:tc>
        <w:tc>
          <w:tcPr>
            <w:tcW w:w="5245" w:type="dxa"/>
            <w:tcBorders>
              <w:top w:val="nil"/>
              <w:left w:val="nil"/>
              <w:bottom w:val="single" w:sz="4" w:space="0" w:color="auto"/>
              <w:right w:val="single" w:sz="4" w:space="0" w:color="auto"/>
            </w:tcBorders>
            <w:shd w:val="clear" w:color="auto" w:fill="auto"/>
            <w:noWrap/>
            <w:hideMark/>
          </w:tcPr>
          <w:p w14:paraId="0E32351B" w14:textId="77777777" w:rsidR="00D37486" w:rsidRPr="007D7F67" w:rsidRDefault="00D37486" w:rsidP="007D7F67">
            <w:pPr>
              <w:jc w:val="center"/>
              <w:rPr>
                <w:color w:val="000000"/>
                <w:sz w:val="22"/>
                <w:szCs w:val="22"/>
              </w:rPr>
            </w:pPr>
            <w:r w:rsidRPr="007D7F67">
              <w:rPr>
                <w:sz w:val="22"/>
                <w:szCs w:val="22"/>
              </w:rPr>
              <w:t>ГБУ РК «ЦСО  г. Симферополя»</w:t>
            </w:r>
          </w:p>
        </w:tc>
        <w:tc>
          <w:tcPr>
            <w:tcW w:w="1012" w:type="dxa"/>
            <w:tcBorders>
              <w:top w:val="nil"/>
              <w:left w:val="nil"/>
              <w:bottom w:val="single" w:sz="4" w:space="0" w:color="auto"/>
              <w:right w:val="single" w:sz="4" w:space="0" w:color="auto"/>
            </w:tcBorders>
            <w:shd w:val="clear" w:color="auto" w:fill="auto"/>
            <w:noWrap/>
            <w:hideMark/>
          </w:tcPr>
          <w:p w14:paraId="372BF57F" w14:textId="77777777" w:rsidR="00D37486" w:rsidRPr="007D7F67" w:rsidRDefault="00D37486" w:rsidP="007D7F67">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hideMark/>
          </w:tcPr>
          <w:p w14:paraId="2C75D4D1" w14:textId="77777777" w:rsidR="00D37486" w:rsidRPr="007D7F67" w:rsidRDefault="00D37486" w:rsidP="007D7F67">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hideMark/>
          </w:tcPr>
          <w:p w14:paraId="3F721AEF" w14:textId="77777777" w:rsidR="00D37486" w:rsidRPr="007D7F67" w:rsidRDefault="00D37486" w:rsidP="007D7F67">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hideMark/>
          </w:tcPr>
          <w:p w14:paraId="178027D5" w14:textId="77777777" w:rsidR="00D37486" w:rsidRPr="007D7F67" w:rsidRDefault="00D37486" w:rsidP="007D7F67">
            <w:pPr>
              <w:jc w:val="center"/>
              <w:rPr>
                <w:b/>
                <w:bCs/>
                <w:sz w:val="22"/>
                <w:szCs w:val="22"/>
              </w:rPr>
            </w:pPr>
            <w:r w:rsidRPr="007D7F67">
              <w:rPr>
                <w:sz w:val="22"/>
                <w:szCs w:val="22"/>
              </w:rPr>
              <w:t>100</w:t>
            </w:r>
          </w:p>
        </w:tc>
      </w:tr>
      <w:tr w:rsidR="00D37486" w:rsidRPr="00110B2C" w14:paraId="08FDBAF6"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14:paraId="4266320F" w14:textId="77777777" w:rsidR="00D37486" w:rsidRPr="007D7F67" w:rsidRDefault="00D37486" w:rsidP="00D37486">
            <w:pPr>
              <w:jc w:val="center"/>
              <w:rPr>
                <w:color w:val="000000"/>
                <w:sz w:val="22"/>
                <w:szCs w:val="22"/>
              </w:rPr>
            </w:pPr>
            <w:r w:rsidRPr="007D7F67">
              <w:rPr>
                <w:sz w:val="22"/>
                <w:szCs w:val="22"/>
              </w:rPr>
              <w:t>2</w:t>
            </w:r>
          </w:p>
        </w:tc>
        <w:tc>
          <w:tcPr>
            <w:tcW w:w="5245" w:type="dxa"/>
            <w:tcBorders>
              <w:top w:val="nil"/>
              <w:left w:val="nil"/>
              <w:bottom w:val="single" w:sz="4" w:space="0" w:color="auto"/>
              <w:right w:val="single" w:sz="4" w:space="0" w:color="auto"/>
            </w:tcBorders>
            <w:shd w:val="clear" w:color="auto" w:fill="auto"/>
            <w:noWrap/>
            <w:hideMark/>
          </w:tcPr>
          <w:p w14:paraId="659B4921" w14:textId="77777777" w:rsidR="00D37486" w:rsidRPr="007D7F67" w:rsidRDefault="00D37486" w:rsidP="00D37486">
            <w:pPr>
              <w:jc w:val="center"/>
              <w:rPr>
                <w:color w:val="000000"/>
                <w:sz w:val="22"/>
                <w:szCs w:val="22"/>
              </w:rPr>
            </w:pPr>
            <w:r w:rsidRPr="007D7F67">
              <w:rPr>
                <w:sz w:val="22"/>
                <w:szCs w:val="22"/>
              </w:rPr>
              <w:t>ГБУ РК «КЦСО  г. Феодосии»;</w:t>
            </w:r>
          </w:p>
        </w:tc>
        <w:tc>
          <w:tcPr>
            <w:tcW w:w="1012" w:type="dxa"/>
            <w:tcBorders>
              <w:top w:val="nil"/>
              <w:left w:val="nil"/>
              <w:bottom w:val="single" w:sz="4" w:space="0" w:color="auto"/>
              <w:right w:val="single" w:sz="4" w:space="0" w:color="auto"/>
            </w:tcBorders>
            <w:shd w:val="clear" w:color="auto" w:fill="auto"/>
            <w:noWrap/>
            <w:hideMark/>
          </w:tcPr>
          <w:p w14:paraId="11517578"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hideMark/>
          </w:tcPr>
          <w:p w14:paraId="7D144772"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hideMark/>
          </w:tcPr>
          <w:p w14:paraId="0E05CBDD"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hideMark/>
          </w:tcPr>
          <w:p w14:paraId="0F6AA30C" w14:textId="77777777" w:rsidR="00D37486" w:rsidRPr="007D7F67" w:rsidRDefault="00D37486" w:rsidP="00D37486">
            <w:pPr>
              <w:jc w:val="center"/>
              <w:rPr>
                <w:b/>
                <w:bCs/>
                <w:sz w:val="22"/>
                <w:szCs w:val="22"/>
              </w:rPr>
            </w:pPr>
            <w:r w:rsidRPr="007D7F67">
              <w:rPr>
                <w:sz w:val="22"/>
                <w:szCs w:val="22"/>
              </w:rPr>
              <w:t>100</w:t>
            </w:r>
          </w:p>
        </w:tc>
      </w:tr>
      <w:tr w:rsidR="00D37486" w:rsidRPr="00110B2C" w14:paraId="36D6ADEF"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14:paraId="08FA1A4E" w14:textId="77777777" w:rsidR="00D37486" w:rsidRPr="007D7F67" w:rsidRDefault="00D37486" w:rsidP="00D37486">
            <w:pPr>
              <w:jc w:val="center"/>
              <w:rPr>
                <w:color w:val="000000"/>
                <w:sz w:val="22"/>
                <w:szCs w:val="22"/>
              </w:rPr>
            </w:pPr>
            <w:r w:rsidRPr="007D7F67">
              <w:rPr>
                <w:sz w:val="22"/>
                <w:szCs w:val="22"/>
              </w:rPr>
              <w:t>3</w:t>
            </w:r>
          </w:p>
        </w:tc>
        <w:tc>
          <w:tcPr>
            <w:tcW w:w="5245" w:type="dxa"/>
            <w:tcBorders>
              <w:top w:val="nil"/>
              <w:left w:val="nil"/>
              <w:bottom w:val="single" w:sz="4" w:space="0" w:color="auto"/>
              <w:right w:val="single" w:sz="4" w:space="0" w:color="auto"/>
            </w:tcBorders>
            <w:shd w:val="clear" w:color="auto" w:fill="auto"/>
            <w:noWrap/>
            <w:hideMark/>
          </w:tcPr>
          <w:p w14:paraId="7DCFD8E1" w14:textId="77777777" w:rsidR="00D37486" w:rsidRPr="007D7F67" w:rsidRDefault="00D37486" w:rsidP="00D37486">
            <w:pPr>
              <w:jc w:val="center"/>
              <w:rPr>
                <w:color w:val="000000"/>
                <w:sz w:val="22"/>
                <w:szCs w:val="22"/>
              </w:rPr>
            </w:pPr>
            <w:r w:rsidRPr="007D7F67">
              <w:rPr>
                <w:sz w:val="22"/>
                <w:szCs w:val="22"/>
              </w:rPr>
              <w:t>ГБУ РК «ЦСО Кировского района»</w:t>
            </w:r>
          </w:p>
        </w:tc>
        <w:tc>
          <w:tcPr>
            <w:tcW w:w="1012" w:type="dxa"/>
            <w:tcBorders>
              <w:top w:val="nil"/>
              <w:left w:val="nil"/>
              <w:bottom w:val="single" w:sz="4" w:space="0" w:color="auto"/>
              <w:right w:val="single" w:sz="4" w:space="0" w:color="auto"/>
            </w:tcBorders>
            <w:shd w:val="clear" w:color="auto" w:fill="auto"/>
            <w:noWrap/>
            <w:hideMark/>
          </w:tcPr>
          <w:p w14:paraId="29C038EF"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hideMark/>
          </w:tcPr>
          <w:p w14:paraId="4E54F2C7"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hideMark/>
          </w:tcPr>
          <w:p w14:paraId="2BF2A0D9"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hideMark/>
          </w:tcPr>
          <w:p w14:paraId="16117588" w14:textId="77777777" w:rsidR="00D37486" w:rsidRPr="007D7F67" w:rsidRDefault="00D37486" w:rsidP="00D37486">
            <w:pPr>
              <w:jc w:val="center"/>
              <w:rPr>
                <w:b/>
                <w:bCs/>
                <w:sz w:val="22"/>
                <w:szCs w:val="22"/>
              </w:rPr>
            </w:pPr>
            <w:r w:rsidRPr="007D7F67">
              <w:rPr>
                <w:sz w:val="22"/>
                <w:szCs w:val="22"/>
              </w:rPr>
              <w:t>100</w:t>
            </w:r>
          </w:p>
        </w:tc>
      </w:tr>
      <w:tr w:rsidR="00D37486" w:rsidRPr="00110B2C" w14:paraId="53730B43"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14:paraId="64DB8742" w14:textId="77777777" w:rsidR="00D37486" w:rsidRPr="007D7F67" w:rsidRDefault="00D37486" w:rsidP="00D37486">
            <w:pPr>
              <w:jc w:val="center"/>
              <w:rPr>
                <w:color w:val="000000"/>
                <w:sz w:val="22"/>
                <w:szCs w:val="22"/>
              </w:rPr>
            </w:pPr>
            <w:r w:rsidRPr="007D7F67">
              <w:rPr>
                <w:sz w:val="22"/>
                <w:szCs w:val="22"/>
              </w:rPr>
              <w:t>4</w:t>
            </w:r>
          </w:p>
        </w:tc>
        <w:tc>
          <w:tcPr>
            <w:tcW w:w="5245" w:type="dxa"/>
            <w:tcBorders>
              <w:top w:val="nil"/>
              <w:left w:val="nil"/>
              <w:bottom w:val="single" w:sz="4" w:space="0" w:color="auto"/>
              <w:right w:val="single" w:sz="4" w:space="0" w:color="auto"/>
            </w:tcBorders>
            <w:shd w:val="clear" w:color="auto" w:fill="auto"/>
            <w:noWrap/>
            <w:hideMark/>
          </w:tcPr>
          <w:p w14:paraId="54E0DC39" w14:textId="77777777" w:rsidR="00D37486" w:rsidRPr="007D7F67" w:rsidRDefault="00D37486" w:rsidP="00D37486">
            <w:pPr>
              <w:jc w:val="center"/>
              <w:rPr>
                <w:color w:val="000000"/>
                <w:sz w:val="22"/>
                <w:szCs w:val="22"/>
              </w:rPr>
            </w:pPr>
            <w:r w:rsidRPr="007D7F67">
              <w:rPr>
                <w:sz w:val="22"/>
                <w:szCs w:val="22"/>
              </w:rPr>
              <w:t xml:space="preserve">ГБУ РК «КЦСО г. Джанкоя и </w:t>
            </w:r>
            <w:proofErr w:type="spellStart"/>
            <w:r w:rsidRPr="007D7F67">
              <w:rPr>
                <w:sz w:val="22"/>
                <w:szCs w:val="22"/>
              </w:rPr>
              <w:t>Джанкойского</w:t>
            </w:r>
            <w:proofErr w:type="spellEnd"/>
            <w:r w:rsidRPr="007D7F67">
              <w:rPr>
                <w:sz w:val="22"/>
                <w:szCs w:val="22"/>
              </w:rPr>
              <w:t xml:space="preserve"> района»</w:t>
            </w:r>
          </w:p>
        </w:tc>
        <w:tc>
          <w:tcPr>
            <w:tcW w:w="1012" w:type="dxa"/>
            <w:tcBorders>
              <w:top w:val="nil"/>
              <w:left w:val="nil"/>
              <w:bottom w:val="single" w:sz="4" w:space="0" w:color="auto"/>
              <w:right w:val="single" w:sz="4" w:space="0" w:color="auto"/>
            </w:tcBorders>
            <w:shd w:val="clear" w:color="auto" w:fill="auto"/>
            <w:noWrap/>
            <w:hideMark/>
          </w:tcPr>
          <w:p w14:paraId="516D4A1A"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hideMark/>
          </w:tcPr>
          <w:p w14:paraId="68C0A7A7"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hideMark/>
          </w:tcPr>
          <w:p w14:paraId="41EC9433"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hideMark/>
          </w:tcPr>
          <w:p w14:paraId="2BFE3CE6" w14:textId="77777777" w:rsidR="00D37486" w:rsidRPr="007D7F67" w:rsidRDefault="00D37486" w:rsidP="00D37486">
            <w:pPr>
              <w:jc w:val="center"/>
              <w:rPr>
                <w:b/>
                <w:bCs/>
                <w:sz w:val="22"/>
                <w:szCs w:val="22"/>
              </w:rPr>
            </w:pPr>
            <w:r w:rsidRPr="007D7F67">
              <w:rPr>
                <w:sz w:val="22"/>
                <w:szCs w:val="22"/>
              </w:rPr>
              <w:t>100</w:t>
            </w:r>
          </w:p>
        </w:tc>
      </w:tr>
      <w:tr w:rsidR="00D37486" w:rsidRPr="00110B2C" w14:paraId="11D86AF2"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14:paraId="7F83DCA8" w14:textId="77777777" w:rsidR="00D37486" w:rsidRPr="007D7F67" w:rsidRDefault="00D37486" w:rsidP="00D37486">
            <w:pPr>
              <w:jc w:val="center"/>
              <w:rPr>
                <w:color w:val="000000"/>
                <w:sz w:val="22"/>
                <w:szCs w:val="22"/>
              </w:rPr>
            </w:pPr>
            <w:r w:rsidRPr="007D7F67">
              <w:rPr>
                <w:sz w:val="22"/>
                <w:szCs w:val="22"/>
              </w:rPr>
              <w:t>5</w:t>
            </w:r>
          </w:p>
        </w:tc>
        <w:tc>
          <w:tcPr>
            <w:tcW w:w="5245" w:type="dxa"/>
            <w:tcBorders>
              <w:top w:val="nil"/>
              <w:left w:val="nil"/>
              <w:bottom w:val="single" w:sz="4" w:space="0" w:color="auto"/>
              <w:right w:val="single" w:sz="4" w:space="0" w:color="auto"/>
            </w:tcBorders>
            <w:shd w:val="clear" w:color="auto" w:fill="auto"/>
            <w:noWrap/>
            <w:hideMark/>
          </w:tcPr>
          <w:p w14:paraId="00B518A3" w14:textId="77777777" w:rsidR="00D37486" w:rsidRPr="007D7F67" w:rsidRDefault="00D37486" w:rsidP="00D37486">
            <w:pPr>
              <w:jc w:val="center"/>
              <w:rPr>
                <w:color w:val="000000"/>
                <w:sz w:val="22"/>
                <w:szCs w:val="22"/>
              </w:rPr>
            </w:pPr>
            <w:r w:rsidRPr="007D7F67">
              <w:rPr>
                <w:sz w:val="22"/>
                <w:szCs w:val="22"/>
              </w:rPr>
              <w:t>ГБУ РК «ЦСО Ленинского района»</w:t>
            </w:r>
          </w:p>
        </w:tc>
        <w:tc>
          <w:tcPr>
            <w:tcW w:w="1012" w:type="dxa"/>
            <w:tcBorders>
              <w:top w:val="nil"/>
              <w:left w:val="nil"/>
              <w:bottom w:val="single" w:sz="4" w:space="0" w:color="auto"/>
              <w:right w:val="single" w:sz="4" w:space="0" w:color="auto"/>
            </w:tcBorders>
            <w:shd w:val="clear" w:color="auto" w:fill="auto"/>
            <w:noWrap/>
            <w:hideMark/>
          </w:tcPr>
          <w:p w14:paraId="3E7EE594"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hideMark/>
          </w:tcPr>
          <w:p w14:paraId="253A39BB"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hideMark/>
          </w:tcPr>
          <w:p w14:paraId="45C58D81"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hideMark/>
          </w:tcPr>
          <w:p w14:paraId="46D26E25" w14:textId="77777777" w:rsidR="00D37486" w:rsidRPr="007D7F67" w:rsidRDefault="00D37486" w:rsidP="00D37486">
            <w:pPr>
              <w:jc w:val="center"/>
              <w:rPr>
                <w:b/>
                <w:bCs/>
                <w:sz w:val="22"/>
                <w:szCs w:val="22"/>
              </w:rPr>
            </w:pPr>
            <w:r w:rsidRPr="007D7F67">
              <w:rPr>
                <w:sz w:val="22"/>
                <w:szCs w:val="22"/>
              </w:rPr>
              <w:t>100</w:t>
            </w:r>
          </w:p>
        </w:tc>
      </w:tr>
      <w:tr w:rsidR="00D37486" w:rsidRPr="00110B2C" w14:paraId="08A9EF1D"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368B6FCD" w14:textId="77777777" w:rsidR="00D37486" w:rsidRPr="007D7F67" w:rsidRDefault="00D37486" w:rsidP="00D37486">
            <w:pPr>
              <w:jc w:val="center"/>
              <w:rPr>
                <w:sz w:val="22"/>
                <w:szCs w:val="22"/>
              </w:rPr>
            </w:pPr>
            <w:bookmarkStart w:id="29" w:name="_Hlk109260317"/>
            <w:r w:rsidRPr="007D7F67">
              <w:rPr>
                <w:sz w:val="22"/>
                <w:szCs w:val="22"/>
              </w:rPr>
              <w:t>6</w:t>
            </w:r>
          </w:p>
        </w:tc>
        <w:tc>
          <w:tcPr>
            <w:tcW w:w="5245" w:type="dxa"/>
            <w:tcBorders>
              <w:top w:val="nil"/>
              <w:left w:val="nil"/>
              <w:bottom w:val="single" w:sz="4" w:space="0" w:color="auto"/>
              <w:right w:val="single" w:sz="4" w:space="0" w:color="auto"/>
            </w:tcBorders>
            <w:shd w:val="clear" w:color="auto" w:fill="auto"/>
            <w:noWrap/>
          </w:tcPr>
          <w:p w14:paraId="1E4CD38E" w14:textId="77777777" w:rsidR="00D37486" w:rsidRPr="007D7F67" w:rsidRDefault="00D37486" w:rsidP="00D37486">
            <w:pPr>
              <w:jc w:val="center"/>
              <w:rPr>
                <w:sz w:val="22"/>
                <w:szCs w:val="22"/>
              </w:rPr>
            </w:pPr>
            <w:r w:rsidRPr="007D7F67">
              <w:rPr>
                <w:sz w:val="22"/>
                <w:szCs w:val="22"/>
              </w:rPr>
              <w:t>ГБУ РК «ЦСО Первомайского района»</w:t>
            </w:r>
          </w:p>
        </w:tc>
        <w:tc>
          <w:tcPr>
            <w:tcW w:w="1012" w:type="dxa"/>
            <w:tcBorders>
              <w:top w:val="nil"/>
              <w:left w:val="nil"/>
              <w:bottom w:val="single" w:sz="4" w:space="0" w:color="auto"/>
              <w:right w:val="single" w:sz="4" w:space="0" w:color="auto"/>
            </w:tcBorders>
            <w:shd w:val="clear" w:color="auto" w:fill="auto"/>
            <w:noWrap/>
          </w:tcPr>
          <w:p w14:paraId="045CBE63"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7500A099"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341DF61C"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7C7752A1" w14:textId="77777777" w:rsidR="00D37486" w:rsidRPr="007D7F67" w:rsidRDefault="00D37486" w:rsidP="00D37486">
            <w:pPr>
              <w:jc w:val="center"/>
              <w:rPr>
                <w:sz w:val="22"/>
                <w:szCs w:val="22"/>
              </w:rPr>
            </w:pPr>
            <w:r w:rsidRPr="007D7F67">
              <w:rPr>
                <w:sz w:val="22"/>
                <w:szCs w:val="22"/>
              </w:rPr>
              <w:t>100</w:t>
            </w:r>
          </w:p>
        </w:tc>
      </w:tr>
      <w:tr w:rsidR="00D37486" w:rsidRPr="00110B2C" w14:paraId="00D51671"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7A46F27D" w14:textId="77777777" w:rsidR="00D37486" w:rsidRPr="007D7F67" w:rsidRDefault="00D37486" w:rsidP="00D37486">
            <w:pPr>
              <w:jc w:val="center"/>
              <w:rPr>
                <w:sz w:val="22"/>
                <w:szCs w:val="22"/>
              </w:rPr>
            </w:pPr>
            <w:r w:rsidRPr="007D7F67">
              <w:rPr>
                <w:sz w:val="22"/>
                <w:szCs w:val="22"/>
              </w:rPr>
              <w:t>7</w:t>
            </w:r>
          </w:p>
        </w:tc>
        <w:tc>
          <w:tcPr>
            <w:tcW w:w="5245" w:type="dxa"/>
            <w:tcBorders>
              <w:top w:val="nil"/>
              <w:left w:val="nil"/>
              <w:bottom w:val="single" w:sz="4" w:space="0" w:color="auto"/>
              <w:right w:val="single" w:sz="4" w:space="0" w:color="auto"/>
            </w:tcBorders>
            <w:shd w:val="clear" w:color="auto" w:fill="auto"/>
            <w:noWrap/>
          </w:tcPr>
          <w:p w14:paraId="0ED1A624" w14:textId="77777777" w:rsidR="00D37486" w:rsidRPr="007D7F67" w:rsidRDefault="00D37486" w:rsidP="00D37486">
            <w:pPr>
              <w:jc w:val="center"/>
              <w:rPr>
                <w:sz w:val="22"/>
                <w:szCs w:val="22"/>
              </w:rPr>
            </w:pPr>
            <w:r w:rsidRPr="007D7F67">
              <w:rPr>
                <w:sz w:val="22"/>
                <w:szCs w:val="22"/>
              </w:rPr>
              <w:t>ГБУ РК «ЦСО Бахчисарайского района»</w:t>
            </w:r>
          </w:p>
        </w:tc>
        <w:tc>
          <w:tcPr>
            <w:tcW w:w="1012" w:type="dxa"/>
            <w:tcBorders>
              <w:top w:val="nil"/>
              <w:left w:val="nil"/>
              <w:bottom w:val="single" w:sz="4" w:space="0" w:color="auto"/>
              <w:right w:val="single" w:sz="4" w:space="0" w:color="auto"/>
            </w:tcBorders>
            <w:shd w:val="clear" w:color="auto" w:fill="auto"/>
            <w:noWrap/>
          </w:tcPr>
          <w:p w14:paraId="1BDF68F4"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64CA231E"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39B224DE"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023D32DE" w14:textId="77777777" w:rsidR="00D37486" w:rsidRPr="007D7F67" w:rsidRDefault="00D37486" w:rsidP="00D37486">
            <w:pPr>
              <w:jc w:val="center"/>
              <w:rPr>
                <w:sz w:val="22"/>
                <w:szCs w:val="22"/>
              </w:rPr>
            </w:pPr>
            <w:r w:rsidRPr="007D7F67">
              <w:rPr>
                <w:sz w:val="22"/>
                <w:szCs w:val="22"/>
              </w:rPr>
              <w:t>100</w:t>
            </w:r>
          </w:p>
        </w:tc>
      </w:tr>
      <w:tr w:rsidR="00D37486" w:rsidRPr="00110B2C" w14:paraId="794E507D"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09CA8B7A" w14:textId="77777777" w:rsidR="00D37486" w:rsidRPr="007D7F67" w:rsidRDefault="00D37486" w:rsidP="00D37486">
            <w:pPr>
              <w:jc w:val="center"/>
              <w:rPr>
                <w:sz w:val="22"/>
                <w:szCs w:val="22"/>
              </w:rPr>
            </w:pPr>
            <w:r w:rsidRPr="007D7F67">
              <w:rPr>
                <w:sz w:val="22"/>
                <w:szCs w:val="22"/>
              </w:rPr>
              <w:t>8</w:t>
            </w:r>
          </w:p>
        </w:tc>
        <w:tc>
          <w:tcPr>
            <w:tcW w:w="5245" w:type="dxa"/>
            <w:tcBorders>
              <w:top w:val="nil"/>
              <w:left w:val="nil"/>
              <w:bottom w:val="single" w:sz="4" w:space="0" w:color="auto"/>
              <w:right w:val="single" w:sz="4" w:space="0" w:color="auto"/>
            </w:tcBorders>
            <w:shd w:val="clear" w:color="auto" w:fill="auto"/>
            <w:noWrap/>
          </w:tcPr>
          <w:p w14:paraId="3A55880E" w14:textId="77777777" w:rsidR="00D37486" w:rsidRPr="007D7F67" w:rsidRDefault="00D37486" w:rsidP="00D37486">
            <w:pPr>
              <w:jc w:val="center"/>
              <w:rPr>
                <w:sz w:val="22"/>
                <w:szCs w:val="22"/>
              </w:rPr>
            </w:pPr>
            <w:r w:rsidRPr="007D7F67">
              <w:rPr>
                <w:sz w:val="22"/>
                <w:szCs w:val="22"/>
              </w:rPr>
              <w:t>ГБУ РК «ЦСО г. Армянска»</w:t>
            </w:r>
          </w:p>
        </w:tc>
        <w:tc>
          <w:tcPr>
            <w:tcW w:w="1012" w:type="dxa"/>
            <w:tcBorders>
              <w:top w:val="nil"/>
              <w:left w:val="nil"/>
              <w:bottom w:val="single" w:sz="4" w:space="0" w:color="auto"/>
              <w:right w:val="single" w:sz="4" w:space="0" w:color="auto"/>
            </w:tcBorders>
            <w:shd w:val="clear" w:color="auto" w:fill="auto"/>
            <w:noWrap/>
          </w:tcPr>
          <w:p w14:paraId="7E514566"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0EE054F1"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4F2750D4"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3254C675" w14:textId="77777777" w:rsidR="00D37486" w:rsidRPr="007D7F67" w:rsidRDefault="00D37486" w:rsidP="00D37486">
            <w:pPr>
              <w:jc w:val="center"/>
              <w:rPr>
                <w:sz w:val="22"/>
                <w:szCs w:val="22"/>
              </w:rPr>
            </w:pPr>
            <w:r w:rsidRPr="007D7F67">
              <w:rPr>
                <w:sz w:val="22"/>
                <w:szCs w:val="22"/>
              </w:rPr>
              <w:t>100</w:t>
            </w:r>
          </w:p>
        </w:tc>
      </w:tr>
      <w:tr w:rsidR="00D37486" w:rsidRPr="00110B2C" w14:paraId="58DFE6E0"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4C72D162" w14:textId="77777777" w:rsidR="00D37486" w:rsidRPr="007D7F67" w:rsidRDefault="00D37486" w:rsidP="00D37486">
            <w:pPr>
              <w:jc w:val="center"/>
              <w:rPr>
                <w:sz w:val="22"/>
                <w:szCs w:val="22"/>
              </w:rPr>
            </w:pPr>
            <w:r w:rsidRPr="007D7F67">
              <w:rPr>
                <w:sz w:val="22"/>
                <w:szCs w:val="22"/>
              </w:rPr>
              <w:t>9</w:t>
            </w:r>
          </w:p>
        </w:tc>
        <w:tc>
          <w:tcPr>
            <w:tcW w:w="5245" w:type="dxa"/>
            <w:tcBorders>
              <w:top w:val="nil"/>
              <w:left w:val="nil"/>
              <w:bottom w:val="single" w:sz="4" w:space="0" w:color="auto"/>
              <w:right w:val="single" w:sz="4" w:space="0" w:color="auto"/>
            </w:tcBorders>
            <w:shd w:val="clear" w:color="auto" w:fill="auto"/>
            <w:noWrap/>
          </w:tcPr>
          <w:p w14:paraId="6BD76DBF" w14:textId="77777777" w:rsidR="00D37486" w:rsidRPr="007D7F67" w:rsidRDefault="00D37486" w:rsidP="00D37486">
            <w:pPr>
              <w:jc w:val="center"/>
              <w:rPr>
                <w:sz w:val="22"/>
                <w:szCs w:val="22"/>
              </w:rPr>
            </w:pPr>
            <w:r w:rsidRPr="007D7F67">
              <w:rPr>
                <w:sz w:val="22"/>
                <w:szCs w:val="22"/>
              </w:rPr>
              <w:t xml:space="preserve">ГБУ РК «ЦСО </w:t>
            </w:r>
            <w:proofErr w:type="spellStart"/>
            <w:r w:rsidRPr="007D7F67">
              <w:rPr>
                <w:sz w:val="22"/>
                <w:szCs w:val="22"/>
              </w:rPr>
              <w:t>Раздольненского</w:t>
            </w:r>
            <w:proofErr w:type="spellEnd"/>
            <w:r w:rsidRPr="007D7F67">
              <w:rPr>
                <w:sz w:val="22"/>
                <w:szCs w:val="22"/>
              </w:rPr>
              <w:t xml:space="preserve"> района»</w:t>
            </w:r>
          </w:p>
        </w:tc>
        <w:tc>
          <w:tcPr>
            <w:tcW w:w="1012" w:type="dxa"/>
            <w:tcBorders>
              <w:top w:val="nil"/>
              <w:left w:val="nil"/>
              <w:bottom w:val="single" w:sz="4" w:space="0" w:color="auto"/>
              <w:right w:val="single" w:sz="4" w:space="0" w:color="auto"/>
            </w:tcBorders>
            <w:shd w:val="clear" w:color="auto" w:fill="auto"/>
            <w:noWrap/>
          </w:tcPr>
          <w:p w14:paraId="429A2DB9"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2FD8FD6E"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327F3C07"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562EB4EE" w14:textId="77777777" w:rsidR="00D37486" w:rsidRPr="007D7F67" w:rsidRDefault="00D37486" w:rsidP="00D37486">
            <w:pPr>
              <w:jc w:val="center"/>
              <w:rPr>
                <w:sz w:val="22"/>
                <w:szCs w:val="22"/>
              </w:rPr>
            </w:pPr>
            <w:r w:rsidRPr="007D7F67">
              <w:rPr>
                <w:sz w:val="22"/>
                <w:szCs w:val="22"/>
              </w:rPr>
              <w:t>100</w:t>
            </w:r>
          </w:p>
        </w:tc>
      </w:tr>
      <w:tr w:rsidR="00D37486" w:rsidRPr="00110B2C" w14:paraId="2654292F"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20A9061B" w14:textId="77777777" w:rsidR="00D37486" w:rsidRPr="007D7F67" w:rsidRDefault="00D37486" w:rsidP="00D37486">
            <w:pPr>
              <w:jc w:val="center"/>
              <w:rPr>
                <w:sz w:val="22"/>
                <w:szCs w:val="22"/>
              </w:rPr>
            </w:pPr>
            <w:r w:rsidRPr="007D7F67">
              <w:rPr>
                <w:sz w:val="22"/>
                <w:szCs w:val="22"/>
              </w:rPr>
              <w:t>10</w:t>
            </w:r>
          </w:p>
        </w:tc>
        <w:tc>
          <w:tcPr>
            <w:tcW w:w="5245" w:type="dxa"/>
            <w:tcBorders>
              <w:top w:val="nil"/>
              <w:left w:val="nil"/>
              <w:bottom w:val="single" w:sz="4" w:space="0" w:color="auto"/>
              <w:right w:val="single" w:sz="4" w:space="0" w:color="auto"/>
            </w:tcBorders>
            <w:shd w:val="clear" w:color="auto" w:fill="auto"/>
            <w:noWrap/>
          </w:tcPr>
          <w:p w14:paraId="0F5BEE69" w14:textId="77777777" w:rsidR="00D37486" w:rsidRPr="007D7F67" w:rsidRDefault="00D37486" w:rsidP="00D37486">
            <w:pPr>
              <w:jc w:val="center"/>
              <w:rPr>
                <w:sz w:val="22"/>
                <w:szCs w:val="22"/>
              </w:rPr>
            </w:pPr>
            <w:r w:rsidRPr="007D7F67">
              <w:rPr>
                <w:sz w:val="22"/>
                <w:szCs w:val="22"/>
              </w:rPr>
              <w:t>ГБУ РК «ЦСО города Саки и Сакского района»</w:t>
            </w:r>
          </w:p>
        </w:tc>
        <w:tc>
          <w:tcPr>
            <w:tcW w:w="1012" w:type="dxa"/>
            <w:tcBorders>
              <w:top w:val="nil"/>
              <w:left w:val="nil"/>
              <w:bottom w:val="single" w:sz="4" w:space="0" w:color="auto"/>
              <w:right w:val="single" w:sz="4" w:space="0" w:color="auto"/>
            </w:tcBorders>
            <w:shd w:val="clear" w:color="auto" w:fill="auto"/>
            <w:noWrap/>
          </w:tcPr>
          <w:p w14:paraId="54D5F940"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2FC7F48D"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24FD9912"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2FE604D5" w14:textId="77777777" w:rsidR="00D37486" w:rsidRPr="007D7F67" w:rsidRDefault="00D37486" w:rsidP="00D37486">
            <w:pPr>
              <w:jc w:val="center"/>
              <w:rPr>
                <w:sz w:val="22"/>
                <w:szCs w:val="22"/>
              </w:rPr>
            </w:pPr>
            <w:r w:rsidRPr="007D7F67">
              <w:rPr>
                <w:sz w:val="22"/>
                <w:szCs w:val="22"/>
              </w:rPr>
              <w:t>100</w:t>
            </w:r>
          </w:p>
        </w:tc>
      </w:tr>
      <w:tr w:rsidR="00D37486" w:rsidRPr="00110B2C" w14:paraId="51669974"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05BCC6B2" w14:textId="77777777" w:rsidR="00D37486" w:rsidRPr="007D7F67" w:rsidRDefault="00D37486" w:rsidP="00D37486">
            <w:pPr>
              <w:jc w:val="center"/>
              <w:rPr>
                <w:sz w:val="22"/>
                <w:szCs w:val="22"/>
              </w:rPr>
            </w:pPr>
            <w:r w:rsidRPr="007D7F67">
              <w:rPr>
                <w:sz w:val="22"/>
                <w:szCs w:val="22"/>
              </w:rPr>
              <w:t>11</w:t>
            </w:r>
          </w:p>
        </w:tc>
        <w:tc>
          <w:tcPr>
            <w:tcW w:w="5245" w:type="dxa"/>
            <w:tcBorders>
              <w:top w:val="nil"/>
              <w:left w:val="nil"/>
              <w:bottom w:val="single" w:sz="4" w:space="0" w:color="auto"/>
              <w:right w:val="single" w:sz="4" w:space="0" w:color="auto"/>
            </w:tcBorders>
            <w:shd w:val="clear" w:color="auto" w:fill="auto"/>
            <w:noWrap/>
          </w:tcPr>
          <w:p w14:paraId="361F4D3E" w14:textId="77777777" w:rsidR="00D37486" w:rsidRPr="007D7F67" w:rsidRDefault="00D37486" w:rsidP="00D37486">
            <w:pPr>
              <w:jc w:val="center"/>
              <w:rPr>
                <w:sz w:val="22"/>
                <w:szCs w:val="22"/>
              </w:rPr>
            </w:pPr>
            <w:r w:rsidRPr="007D7F67">
              <w:rPr>
                <w:sz w:val="22"/>
                <w:szCs w:val="22"/>
              </w:rPr>
              <w:t>ГБУ РК «ЦСО Нижнегорского района»</w:t>
            </w:r>
          </w:p>
        </w:tc>
        <w:tc>
          <w:tcPr>
            <w:tcW w:w="1012" w:type="dxa"/>
            <w:tcBorders>
              <w:top w:val="nil"/>
              <w:left w:val="nil"/>
              <w:bottom w:val="single" w:sz="4" w:space="0" w:color="auto"/>
              <w:right w:val="single" w:sz="4" w:space="0" w:color="auto"/>
            </w:tcBorders>
            <w:shd w:val="clear" w:color="auto" w:fill="auto"/>
            <w:noWrap/>
          </w:tcPr>
          <w:p w14:paraId="69E30E4D"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46A88474"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49EE1FDF"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4F497DA9" w14:textId="77777777" w:rsidR="00D37486" w:rsidRPr="007D7F67" w:rsidRDefault="00D37486" w:rsidP="00D37486">
            <w:pPr>
              <w:jc w:val="center"/>
              <w:rPr>
                <w:sz w:val="22"/>
                <w:szCs w:val="22"/>
              </w:rPr>
            </w:pPr>
            <w:r w:rsidRPr="007D7F67">
              <w:rPr>
                <w:sz w:val="22"/>
                <w:szCs w:val="22"/>
              </w:rPr>
              <w:t>100</w:t>
            </w:r>
          </w:p>
        </w:tc>
      </w:tr>
      <w:tr w:rsidR="00D37486" w:rsidRPr="00110B2C" w14:paraId="055BEFE5"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6819E7E8" w14:textId="77777777" w:rsidR="00D37486" w:rsidRPr="007D7F67" w:rsidRDefault="00D37486" w:rsidP="00D37486">
            <w:pPr>
              <w:jc w:val="center"/>
              <w:rPr>
                <w:sz w:val="22"/>
                <w:szCs w:val="22"/>
              </w:rPr>
            </w:pPr>
            <w:r w:rsidRPr="007D7F67">
              <w:rPr>
                <w:sz w:val="22"/>
                <w:szCs w:val="22"/>
              </w:rPr>
              <w:t>12</w:t>
            </w:r>
          </w:p>
        </w:tc>
        <w:tc>
          <w:tcPr>
            <w:tcW w:w="5245" w:type="dxa"/>
            <w:tcBorders>
              <w:top w:val="nil"/>
              <w:left w:val="nil"/>
              <w:bottom w:val="single" w:sz="4" w:space="0" w:color="auto"/>
              <w:right w:val="single" w:sz="4" w:space="0" w:color="auto"/>
            </w:tcBorders>
            <w:shd w:val="clear" w:color="auto" w:fill="auto"/>
            <w:noWrap/>
          </w:tcPr>
          <w:p w14:paraId="44E29748" w14:textId="77777777" w:rsidR="00D37486" w:rsidRPr="007D7F67" w:rsidRDefault="00D37486" w:rsidP="00D37486">
            <w:pPr>
              <w:jc w:val="center"/>
              <w:rPr>
                <w:sz w:val="22"/>
                <w:szCs w:val="22"/>
              </w:rPr>
            </w:pPr>
            <w:r w:rsidRPr="007D7F67">
              <w:rPr>
                <w:sz w:val="22"/>
                <w:szCs w:val="22"/>
              </w:rPr>
              <w:t xml:space="preserve">ГБУ РК «ЦСО г. Красноперекопска и </w:t>
            </w:r>
            <w:proofErr w:type="spellStart"/>
            <w:r w:rsidRPr="007D7F67">
              <w:rPr>
                <w:sz w:val="22"/>
                <w:szCs w:val="22"/>
              </w:rPr>
              <w:t>Красноперекопского</w:t>
            </w:r>
            <w:proofErr w:type="spellEnd"/>
            <w:r w:rsidRPr="007D7F67">
              <w:rPr>
                <w:sz w:val="22"/>
                <w:szCs w:val="22"/>
              </w:rPr>
              <w:t xml:space="preserve"> района»</w:t>
            </w:r>
          </w:p>
        </w:tc>
        <w:tc>
          <w:tcPr>
            <w:tcW w:w="1012" w:type="dxa"/>
            <w:tcBorders>
              <w:top w:val="nil"/>
              <w:left w:val="nil"/>
              <w:bottom w:val="single" w:sz="4" w:space="0" w:color="auto"/>
              <w:right w:val="single" w:sz="4" w:space="0" w:color="auto"/>
            </w:tcBorders>
            <w:shd w:val="clear" w:color="auto" w:fill="auto"/>
            <w:noWrap/>
          </w:tcPr>
          <w:p w14:paraId="43D2837E"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7E0B468C"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119E5788"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0290BAD3" w14:textId="77777777" w:rsidR="00D37486" w:rsidRPr="007D7F67" w:rsidRDefault="00D37486" w:rsidP="00D37486">
            <w:pPr>
              <w:jc w:val="center"/>
              <w:rPr>
                <w:sz w:val="22"/>
                <w:szCs w:val="22"/>
              </w:rPr>
            </w:pPr>
            <w:r w:rsidRPr="007D7F67">
              <w:rPr>
                <w:sz w:val="22"/>
                <w:szCs w:val="22"/>
              </w:rPr>
              <w:t>100</w:t>
            </w:r>
          </w:p>
        </w:tc>
      </w:tr>
      <w:tr w:rsidR="00D37486" w:rsidRPr="00110B2C" w14:paraId="540CD6FA"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330EE35C" w14:textId="77777777" w:rsidR="00D37486" w:rsidRPr="007D7F67" w:rsidRDefault="00D37486" w:rsidP="00D37486">
            <w:pPr>
              <w:jc w:val="center"/>
              <w:rPr>
                <w:sz w:val="22"/>
                <w:szCs w:val="22"/>
              </w:rPr>
            </w:pPr>
            <w:r w:rsidRPr="007D7F67">
              <w:rPr>
                <w:sz w:val="22"/>
                <w:szCs w:val="22"/>
              </w:rPr>
              <w:lastRenderedPageBreak/>
              <w:t>13</w:t>
            </w:r>
          </w:p>
        </w:tc>
        <w:tc>
          <w:tcPr>
            <w:tcW w:w="5245" w:type="dxa"/>
            <w:tcBorders>
              <w:top w:val="nil"/>
              <w:left w:val="nil"/>
              <w:bottom w:val="single" w:sz="4" w:space="0" w:color="auto"/>
              <w:right w:val="single" w:sz="4" w:space="0" w:color="auto"/>
            </w:tcBorders>
            <w:shd w:val="clear" w:color="auto" w:fill="auto"/>
            <w:noWrap/>
          </w:tcPr>
          <w:p w14:paraId="5D350F9C" w14:textId="77777777" w:rsidR="00D37486" w:rsidRPr="007D7F67" w:rsidRDefault="00D37486" w:rsidP="00D37486">
            <w:pPr>
              <w:jc w:val="center"/>
              <w:rPr>
                <w:sz w:val="22"/>
                <w:szCs w:val="22"/>
              </w:rPr>
            </w:pPr>
            <w:r w:rsidRPr="007D7F67">
              <w:rPr>
                <w:sz w:val="22"/>
                <w:szCs w:val="22"/>
              </w:rPr>
              <w:t>ГБУ РК «ЦСО г. Алушты»</w:t>
            </w:r>
          </w:p>
        </w:tc>
        <w:tc>
          <w:tcPr>
            <w:tcW w:w="1012" w:type="dxa"/>
            <w:tcBorders>
              <w:top w:val="nil"/>
              <w:left w:val="nil"/>
              <w:bottom w:val="single" w:sz="4" w:space="0" w:color="auto"/>
              <w:right w:val="single" w:sz="4" w:space="0" w:color="auto"/>
            </w:tcBorders>
            <w:shd w:val="clear" w:color="auto" w:fill="auto"/>
            <w:noWrap/>
          </w:tcPr>
          <w:p w14:paraId="57A4C466"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670F74CA"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57004D43"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41A0E20D" w14:textId="77777777" w:rsidR="00D37486" w:rsidRPr="007D7F67" w:rsidRDefault="00D37486" w:rsidP="00D37486">
            <w:pPr>
              <w:jc w:val="center"/>
              <w:rPr>
                <w:sz w:val="22"/>
                <w:szCs w:val="22"/>
              </w:rPr>
            </w:pPr>
            <w:r w:rsidRPr="007D7F67">
              <w:rPr>
                <w:sz w:val="22"/>
                <w:szCs w:val="22"/>
              </w:rPr>
              <w:t>100</w:t>
            </w:r>
          </w:p>
        </w:tc>
      </w:tr>
      <w:tr w:rsidR="00D37486" w:rsidRPr="00110B2C" w14:paraId="15690737"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0BA00EE3" w14:textId="77777777" w:rsidR="00D37486" w:rsidRPr="007D7F67" w:rsidRDefault="00D37486" w:rsidP="00D37486">
            <w:pPr>
              <w:jc w:val="center"/>
              <w:rPr>
                <w:sz w:val="22"/>
                <w:szCs w:val="22"/>
              </w:rPr>
            </w:pPr>
            <w:r w:rsidRPr="007D7F67">
              <w:rPr>
                <w:sz w:val="22"/>
                <w:szCs w:val="22"/>
              </w:rPr>
              <w:t>14</w:t>
            </w:r>
          </w:p>
        </w:tc>
        <w:tc>
          <w:tcPr>
            <w:tcW w:w="5245" w:type="dxa"/>
            <w:tcBorders>
              <w:top w:val="nil"/>
              <w:left w:val="nil"/>
              <w:bottom w:val="single" w:sz="4" w:space="0" w:color="auto"/>
              <w:right w:val="single" w:sz="4" w:space="0" w:color="auto"/>
            </w:tcBorders>
            <w:shd w:val="clear" w:color="auto" w:fill="auto"/>
            <w:noWrap/>
          </w:tcPr>
          <w:p w14:paraId="1667DAAE" w14:textId="77777777" w:rsidR="00D37486" w:rsidRPr="007D7F67" w:rsidRDefault="00D37486" w:rsidP="00D37486">
            <w:pPr>
              <w:jc w:val="center"/>
              <w:rPr>
                <w:sz w:val="22"/>
                <w:szCs w:val="22"/>
              </w:rPr>
            </w:pPr>
            <w:r w:rsidRPr="007D7F67">
              <w:rPr>
                <w:sz w:val="22"/>
                <w:szCs w:val="22"/>
              </w:rPr>
              <w:t>ГБУ РК «ЦСО Белогорского района»</w:t>
            </w:r>
          </w:p>
        </w:tc>
        <w:tc>
          <w:tcPr>
            <w:tcW w:w="1012" w:type="dxa"/>
            <w:tcBorders>
              <w:top w:val="nil"/>
              <w:left w:val="nil"/>
              <w:bottom w:val="single" w:sz="4" w:space="0" w:color="auto"/>
              <w:right w:val="single" w:sz="4" w:space="0" w:color="auto"/>
            </w:tcBorders>
            <w:shd w:val="clear" w:color="auto" w:fill="auto"/>
            <w:noWrap/>
          </w:tcPr>
          <w:p w14:paraId="293D123D"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26F17D83"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1968CBC8"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645E6C2E" w14:textId="77777777" w:rsidR="00D37486" w:rsidRPr="007D7F67" w:rsidRDefault="00D37486" w:rsidP="00D37486">
            <w:pPr>
              <w:jc w:val="center"/>
              <w:rPr>
                <w:sz w:val="22"/>
                <w:szCs w:val="22"/>
              </w:rPr>
            </w:pPr>
            <w:r w:rsidRPr="007D7F67">
              <w:rPr>
                <w:sz w:val="22"/>
                <w:szCs w:val="22"/>
              </w:rPr>
              <w:t>100</w:t>
            </w:r>
          </w:p>
        </w:tc>
      </w:tr>
      <w:tr w:rsidR="00D37486" w:rsidRPr="00110B2C" w14:paraId="76F914B6"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79468F09" w14:textId="77777777" w:rsidR="00D37486" w:rsidRPr="007D7F67" w:rsidRDefault="00D37486" w:rsidP="00D37486">
            <w:pPr>
              <w:jc w:val="center"/>
              <w:rPr>
                <w:sz w:val="22"/>
                <w:szCs w:val="22"/>
              </w:rPr>
            </w:pPr>
            <w:r w:rsidRPr="007D7F67">
              <w:rPr>
                <w:sz w:val="22"/>
                <w:szCs w:val="22"/>
              </w:rPr>
              <w:t>15</w:t>
            </w:r>
          </w:p>
        </w:tc>
        <w:tc>
          <w:tcPr>
            <w:tcW w:w="5245" w:type="dxa"/>
            <w:tcBorders>
              <w:top w:val="nil"/>
              <w:left w:val="nil"/>
              <w:bottom w:val="single" w:sz="4" w:space="0" w:color="auto"/>
              <w:right w:val="single" w:sz="4" w:space="0" w:color="auto"/>
            </w:tcBorders>
            <w:shd w:val="clear" w:color="auto" w:fill="auto"/>
            <w:noWrap/>
          </w:tcPr>
          <w:p w14:paraId="22EA461B" w14:textId="77777777" w:rsidR="00D37486" w:rsidRPr="007D7F67" w:rsidRDefault="00D37486" w:rsidP="00D37486">
            <w:pPr>
              <w:jc w:val="center"/>
              <w:rPr>
                <w:sz w:val="22"/>
                <w:szCs w:val="22"/>
              </w:rPr>
            </w:pPr>
            <w:r w:rsidRPr="007D7F67">
              <w:rPr>
                <w:sz w:val="22"/>
                <w:szCs w:val="22"/>
              </w:rPr>
              <w:t>ГБУ «ЦСО Советского района»</w:t>
            </w:r>
          </w:p>
        </w:tc>
        <w:tc>
          <w:tcPr>
            <w:tcW w:w="1012" w:type="dxa"/>
            <w:tcBorders>
              <w:top w:val="nil"/>
              <w:left w:val="nil"/>
              <w:bottom w:val="single" w:sz="4" w:space="0" w:color="auto"/>
              <w:right w:val="single" w:sz="4" w:space="0" w:color="auto"/>
            </w:tcBorders>
            <w:shd w:val="clear" w:color="auto" w:fill="auto"/>
            <w:noWrap/>
          </w:tcPr>
          <w:p w14:paraId="10903AC6"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082B83EB"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08707483"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5D328A86" w14:textId="77777777" w:rsidR="00D37486" w:rsidRPr="007D7F67" w:rsidRDefault="00D37486" w:rsidP="00D37486">
            <w:pPr>
              <w:jc w:val="center"/>
              <w:rPr>
                <w:sz w:val="22"/>
                <w:szCs w:val="22"/>
              </w:rPr>
            </w:pPr>
            <w:r w:rsidRPr="007D7F67">
              <w:rPr>
                <w:sz w:val="22"/>
                <w:szCs w:val="22"/>
              </w:rPr>
              <w:t>100</w:t>
            </w:r>
          </w:p>
        </w:tc>
      </w:tr>
      <w:tr w:rsidR="00D37486" w:rsidRPr="00110B2C" w14:paraId="0431ECD4"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4C9C88BF" w14:textId="77777777" w:rsidR="00D37486" w:rsidRPr="007D7F67" w:rsidRDefault="00D37486" w:rsidP="00D37486">
            <w:pPr>
              <w:jc w:val="center"/>
              <w:rPr>
                <w:sz w:val="22"/>
                <w:szCs w:val="22"/>
              </w:rPr>
            </w:pPr>
            <w:r w:rsidRPr="007D7F67">
              <w:rPr>
                <w:sz w:val="22"/>
                <w:szCs w:val="22"/>
              </w:rPr>
              <w:t>16</w:t>
            </w:r>
          </w:p>
        </w:tc>
        <w:tc>
          <w:tcPr>
            <w:tcW w:w="5245" w:type="dxa"/>
            <w:tcBorders>
              <w:top w:val="nil"/>
              <w:left w:val="nil"/>
              <w:bottom w:val="single" w:sz="4" w:space="0" w:color="auto"/>
              <w:right w:val="single" w:sz="4" w:space="0" w:color="auto"/>
            </w:tcBorders>
            <w:shd w:val="clear" w:color="auto" w:fill="auto"/>
            <w:noWrap/>
          </w:tcPr>
          <w:p w14:paraId="2C36E054" w14:textId="77777777" w:rsidR="00D37486" w:rsidRPr="007D7F67" w:rsidRDefault="00D37486" w:rsidP="00D37486">
            <w:pPr>
              <w:jc w:val="center"/>
              <w:rPr>
                <w:sz w:val="22"/>
                <w:szCs w:val="22"/>
              </w:rPr>
            </w:pPr>
            <w:r w:rsidRPr="007D7F67">
              <w:rPr>
                <w:sz w:val="22"/>
                <w:szCs w:val="22"/>
              </w:rPr>
              <w:t>ГБУ РК «ЦСО г. Ялты»</w:t>
            </w:r>
          </w:p>
        </w:tc>
        <w:tc>
          <w:tcPr>
            <w:tcW w:w="1012" w:type="dxa"/>
            <w:tcBorders>
              <w:top w:val="nil"/>
              <w:left w:val="nil"/>
              <w:bottom w:val="single" w:sz="4" w:space="0" w:color="auto"/>
              <w:right w:val="single" w:sz="4" w:space="0" w:color="auto"/>
            </w:tcBorders>
            <w:shd w:val="clear" w:color="auto" w:fill="auto"/>
            <w:noWrap/>
          </w:tcPr>
          <w:p w14:paraId="5048C14B"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122C3EBA"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466F2F4D"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32766C9F" w14:textId="77777777" w:rsidR="00D37486" w:rsidRPr="007D7F67" w:rsidRDefault="00D37486" w:rsidP="00D37486">
            <w:pPr>
              <w:jc w:val="center"/>
              <w:rPr>
                <w:sz w:val="22"/>
                <w:szCs w:val="22"/>
              </w:rPr>
            </w:pPr>
            <w:r w:rsidRPr="007D7F67">
              <w:rPr>
                <w:sz w:val="22"/>
                <w:szCs w:val="22"/>
              </w:rPr>
              <w:t>100</w:t>
            </w:r>
          </w:p>
        </w:tc>
      </w:tr>
      <w:tr w:rsidR="00D37486" w:rsidRPr="00110B2C" w14:paraId="2BC0E8BC"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auto"/>
            <w:noWrap/>
          </w:tcPr>
          <w:p w14:paraId="0A57250F" w14:textId="77777777" w:rsidR="00D37486" w:rsidRPr="007D7F67" w:rsidRDefault="00D37486" w:rsidP="00D37486">
            <w:pPr>
              <w:jc w:val="center"/>
              <w:rPr>
                <w:sz w:val="22"/>
                <w:szCs w:val="22"/>
              </w:rPr>
            </w:pPr>
            <w:r w:rsidRPr="007D7F67">
              <w:rPr>
                <w:sz w:val="22"/>
                <w:szCs w:val="22"/>
              </w:rPr>
              <w:t>17</w:t>
            </w:r>
          </w:p>
        </w:tc>
        <w:tc>
          <w:tcPr>
            <w:tcW w:w="5245" w:type="dxa"/>
            <w:tcBorders>
              <w:top w:val="nil"/>
              <w:left w:val="nil"/>
              <w:bottom w:val="single" w:sz="4" w:space="0" w:color="auto"/>
              <w:right w:val="single" w:sz="4" w:space="0" w:color="auto"/>
            </w:tcBorders>
            <w:shd w:val="clear" w:color="auto" w:fill="auto"/>
            <w:noWrap/>
          </w:tcPr>
          <w:p w14:paraId="4C357216" w14:textId="77777777" w:rsidR="00D37486" w:rsidRPr="007D7F67" w:rsidRDefault="00D37486" w:rsidP="00D37486">
            <w:pPr>
              <w:jc w:val="center"/>
              <w:rPr>
                <w:sz w:val="22"/>
                <w:szCs w:val="22"/>
              </w:rPr>
            </w:pPr>
            <w:r w:rsidRPr="007D7F67">
              <w:rPr>
                <w:sz w:val="22"/>
                <w:szCs w:val="22"/>
              </w:rPr>
              <w:t>ГКУ РК «Симферопольский дом БОМЖ»</w:t>
            </w:r>
          </w:p>
        </w:tc>
        <w:tc>
          <w:tcPr>
            <w:tcW w:w="1012" w:type="dxa"/>
            <w:tcBorders>
              <w:top w:val="nil"/>
              <w:left w:val="nil"/>
              <w:bottom w:val="single" w:sz="4" w:space="0" w:color="auto"/>
              <w:right w:val="single" w:sz="4" w:space="0" w:color="auto"/>
            </w:tcBorders>
            <w:shd w:val="clear" w:color="auto" w:fill="auto"/>
            <w:noWrap/>
          </w:tcPr>
          <w:p w14:paraId="39669454" w14:textId="77777777" w:rsidR="00D37486" w:rsidRPr="007D7F67" w:rsidRDefault="00D37486" w:rsidP="00D37486">
            <w:pPr>
              <w:jc w:val="center"/>
              <w:rPr>
                <w:sz w:val="22"/>
                <w:szCs w:val="22"/>
              </w:rPr>
            </w:pPr>
            <w:r w:rsidRPr="007D7F67">
              <w:rPr>
                <w:sz w:val="22"/>
                <w:szCs w:val="22"/>
              </w:rPr>
              <w:t xml:space="preserve"> 100   </w:t>
            </w:r>
          </w:p>
        </w:tc>
        <w:tc>
          <w:tcPr>
            <w:tcW w:w="1012" w:type="dxa"/>
            <w:tcBorders>
              <w:top w:val="nil"/>
              <w:left w:val="nil"/>
              <w:bottom w:val="single" w:sz="4" w:space="0" w:color="auto"/>
              <w:right w:val="single" w:sz="4" w:space="0" w:color="auto"/>
            </w:tcBorders>
            <w:shd w:val="clear" w:color="auto" w:fill="auto"/>
            <w:noWrap/>
          </w:tcPr>
          <w:p w14:paraId="2F55284B" w14:textId="77777777" w:rsidR="00D37486" w:rsidRPr="007D7F67" w:rsidRDefault="00D37486" w:rsidP="00D37486">
            <w:pPr>
              <w:jc w:val="center"/>
              <w:rPr>
                <w:sz w:val="22"/>
                <w:szCs w:val="22"/>
              </w:rPr>
            </w:pPr>
            <w:r w:rsidRPr="007D7F67">
              <w:rPr>
                <w:sz w:val="22"/>
                <w:szCs w:val="22"/>
              </w:rPr>
              <w:t>100</w:t>
            </w:r>
          </w:p>
        </w:tc>
        <w:tc>
          <w:tcPr>
            <w:tcW w:w="1012" w:type="dxa"/>
            <w:tcBorders>
              <w:top w:val="nil"/>
              <w:left w:val="nil"/>
              <w:bottom w:val="single" w:sz="4" w:space="0" w:color="auto"/>
              <w:right w:val="single" w:sz="4" w:space="0" w:color="auto"/>
            </w:tcBorders>
            <w:shd w:val="clear" w:color="auto" w:fill="auto"/>
            <w:noWrap/>
          </w:tcPr>
          <w:p w14:paraId="70F78D8D" w14:textId="77777777" w:rsidR="00D37486" w:rsidRPr="007D7F67" w:rsidRDefault="00D37486" w:rsidP="00D37486">
            <w:pPr>
              <w:jc w:val="center"/>
              <w:rPr>
                <w:sz w:val="22"/>
                <w:szCs w:val="22"/>
              </w:rPr>
            </w:pPr>
            <w:r w:rsidRPr="007D7F67">
              <w:rPr>
                <w:sz w:val="22"/>
                <w:szCs w:val="22"/>
              </w:rPr>
              <w:t>100</w:t>
            </w:r>
          </w:p>
        </w:tc>
        <w:tc>
          <w:tcPr>
            <w:tcW w:w="926" w:type="dxa"/>
            <w:tcBorders>
              <w:top w:val="nil"/>
              <w:left w:val="nil"/>
              <w:bottom w:val="single" w:sz="4" w:space="0" w:color="auto"/>
              <w:right w:val="single" w:sz="4" w:space="0" w:color="auto"/>
            </w:tcBorders>
            <w:shd w:val="clear" w:color="000000" w:fill="FED66B"/>
            <w:noWrap/>
          </w:tcPr>
          <w:p w14:paraId="63FE3EED" w14:textId="77777777" w:rsidR="00D37486" w:rsidRPr="007D7F67" w:rsidRDefault="00D37486" w:rsidP="00D37486">
            <w:pPr>
              <w:jc w:val="center"/>
              <w:rPr>
                <w:sz w:val="22"/>
                <w:szCs w:val="22"/>
              </w:rPr>
            </w:pPr>
            <w:r w:rsidRPr="007D7F67">
              <w:rPr>
                <w:sz w:val="22"/>
                <w:szCs w:val="22"/>
              </w:rPr>
              <w:t>100</w:t>
            </w:r>
          </w:p>
        </w:tc>
      </w:tr>
      <w:bookmarkEnd w:id="29"/>
      <w:tr w:rsidR="007D7F67" w:rsidRPr="00110B2C" w14:paraId="3D63E267" w14:textId="77777777" w:rsidTr="005322B6">
        <w:trPr>
          <w:trHeight w:val="300"/>
        </w:trPr>
        <w:tc>
          <w:tcPr>
            <w:tcW w:w="709" w:type="dxa"/>
            <w:tcBorders>
              <w:top w:val="nil"/>
              <w:left w:val="single" w:sz="4" w:space="0" w:color="auto"/>
              <w:bottom w:val="single" w:sz="4" w:space="0" w:color="auto"/>
              <w:right w:val="single" w:sz="4" w:space="0" w:color="auto"/>
            </w:tcBorders>
            <w:shd w:val="clear" w:color="auto" w:fill="EA157A" w:themeFill="accent2"/>
            <w:noWrap/>
            <w:hideMark/>
          </w:tcPr>
          <w:p w14:paraId="2B82A2C4" w14:textId="77777777" w:rsidR="007D7F67" w:rsidRPr="007D7F67" w:rsidRDefault="007D7F67" w:rsidP="007D7F67">
            <w:pPr>
              <w:jc w:val="center"/>
              <w:rPr>
                <w:b/>
                <w:bCs/>
                <w:color w:val="000000"/>
                <w:sz w:val="22"/>
                <w:szCs w:val="22"/>
              </w:rPr>
            </w:pPr>
          </w:p>
        </w:tc>
        <w:tc>
          <w:tcPr>
            <w:tcW w:w="5245" w:type="dxa"/>
            <w:tcBorders>
              <w:top w:val="nil"/>
              <w:left w:val="nil"/>
              <w:bottom w:val="single" w:sz="4" w:space="0" w:color="auto"/>
              <w:right w:val="single" w:sz="4" w:space="0" w:color="auto"/>
            </w:tcBorders>
            <w:shd w:val="clear" w:color="auto" w:fill="EA157A" w:themeFill="accent2"/>
            <w:noWrap/>
            <w:hideMark/>
          </w:tcPr>
          <w:p w14:paraId="4DAAF871" w14:textId="77777777" w:rsidR="007D7F67" w:rsidRPr="007D7F67" w:rsidRDefault="007D7F67" w:rsidP="007D7F67">
            <w:pPr>
              <w:jc w:val="center"/>
              <w:rPr>
                <w:b/>
                <w:bCs/>
                <w:color w:val="000000"/>
                <w:sz w:val="22"/>
                <w:szCs w:val="22"/>
              </w:rPr>
            </w:pPr>
            <w:r w:rsidRPr="007D7F67">
              <w:rPr>
                <w:b/>
                <w:bCs/>
                <w:sz w:val="22"/>
                <w:szCs w:val="22"/>
              </w:rPr>
              <w:t xml:space="preserve"> среднее </w:t>
            </w:r>
          </w:p>
        </w:tc>
        <w:tc>
          <w:tcPr>
            <w:tcW w:w="1012" w:type="dxa"/>
            <w:tcBorders>
              <w:top w:val="nil"/>
              <w:left w:val="nil"/>
              <w:bottom w:val="single" w:sz="4" w:space="0" w:color="auto"/>
              <w:right w:val="single" w:sz="4" w:space="0" w:color="auto"/>
            </w:tcBorders>
            <w:shd w:val="clear" w:color="auto" w:fill="EA157A" w:themeFill="accent2"/>
            <w:noWrap/>
            <w:hideMark/>
          </w:tcPr>
          <w:p w14:paraId="3309EC94" w14:textId="63C86E6F" w:rsidR="007D7F67" w:rsidRPr="007D7F67" w:rsidRDefault="00D37486" w:rsidP="007D7F67">
            <w:pPr>
              <w:jc w:val="center"/>
              <w:rPr>
                <w:b/>
                <w:bCs/>
                <w:sz w:val="22"/>
                <w:szCs w:val="22"/>
              </w:rPr>
            </w:pPr>
            <w:r>
              <w:rPr>
                <w:b/>
                <w:bCs/>
                <w:sz w:val="22"/>
                <w:szCs w:val="22"/>
              </w:rPr>
              <w:t>100</w:t>
            </w:r>
            <w:r w:rsidR="007D7F67" w:rsidRPr="007D7F67">
              <w:rPr>
                <w:b/>
                <w:bCs/>
                <w:sz w:val="22"/>
                <w:szCs w:val="22"/>
              </w:rPr>
              <w:t xml:space="preserve">   </w:t>
            </w:r>
          </w:p>
        </w:tc>
        <w:tc>
          <w:tcPr>
            <w:tcW w:w="1012" w:type="dxa"/>
            <w:tcBorders>
              <w:top w:val="nil"/>
              <w:left w:val="nil"/>
              <w:bottom w:val="single" w:sz="4" w:space="0" w:color="auto"/>
              <w:right w:val="single" w:sz="4" w:space="0" w:color="auto"/>
            </w:tcBorders>
            <w:shd w:val="clear" w:color="auto" w:fill="EA157A" w:themeFill="accent2"/>
            <w:noWrap/>
            <w:hideMark/>
          </w:tcPr>
          <w:p w14:paraId="1EC5C854" w14:textId="77777777" w:rsidR="007D7F67" w:rsidRPr="007D7F67" w:rsidRDefault="007D7F67" w:rsidP="007D7F67">
            <w:pPr>
              <w:jc w:val="center"/>
              <w:rPr>
                <w:b/>
                <w:bCs/>
                <w:sz w:val="22"/>
                <w:szCs w:val="22"/>
              </w:rPr>
            </w:pPr>
            <w:r w:rsidRPr="007D7F67">
              <w:rPr>
                <w:b/>
                <w:bCs/>
                <w:sz w:val="22"/>
                <w:szCs w:val="22"/>
              </w:rPr>
              <w:t xml:space="preserve"> 100,0   </w:t>
            </w:r>
          </w:p>
        </w:tc>
        <w:tc>
          <w:tcPr>
            <w:tcW w:w="1012" w:type="dxa"/>
            <w:tcBorders>
              <w:top w:val="nil"/>
              <w:left w:val="nil"/>
              <w:bottom w:val="single" w:sz="4" w:space="0" w:color="auto"/>
              <w:right w:val="single" w:sz="4" w:space="0" w:color="auto"/>
            </w:tcBorders>
            <w:shd w:val="clear" w:color="auto" w:fill="EA157A" w:themeFill="accent2"/>
            <w:noWrap/>
            <w:hideMark/>
          </w:tcPr>
          <w:p w14:paraId="24A2FAD6" w14:textId="77777777" w:rsidR="007D7F67" w:rsidRPr="007D7F67" w:rsidRDefault="007D7F67" w:rsidP="007D7F67">
            <w:pPr>
              <w:jc w:val="center"/>
              <w:rPr>
                <w:b/>
                <w:bCs/>
                <w:sz w:val="22"/>
                <w:szCs w:val="22"/>
              </w:rPr>
            </w:pPr>
            <w:r w:rsidRPr="007D7F67">
              <w:rPr>
                <w:b/>
                <w:bCs/>
                <w:sz w:val="22"/>
                <w:szCs w:val="22"/>
              </w:rPr>
              <w:t xml:space="preserve"> 100,0   </w:t>
            </w:r>
          </w:p>
        </w:tc>
        <w:tc>
          <w:tcPr>
            <w:tcW w:w="926" w:type="dxa"/>
            <w:tcBorders>
              <w:top w:val="nil"/>
              <w:left w:val="nil"/>
              <w:bottom w:val="single" w:sz="4" w:space="0" w:color="auto"/>
              <w:right w:val="single" w:sz="4" w:space="0" w:color="auto"/>
            </w:tcBorders>
            <w:shd w:val="clear" w:color="auto" w:fill="EA157A" w:themeFill="accent2"/>
            <w:noWrap/>
            <w:hideMark/>
          </w:tcPr>
          <w:p w14:paraId="1B7D9FB0" w14:textId="13A50FCE" w:rsidR="007D7F67" w:rsidRPr="007D7F67" w:rsidRDefault="007D7F67" w:rsidP="007D7F67">
            <w:pPr>
              <w:jc w:val="center"/>
              <w:rPr>
                <w:b/>
                <w:bCs/>
                <w:sz w:val="22"/>
                <w:szCs w:val="22"/>
              </w:rPr>
            </w:pPr>
            <w:r w:rsidRPr="007D7F67">
              <w:rPr>
                <w:b/>
                <w:bCs/>
                <w:sz w:val="22"/>
                <w:szCs w:val="22"/>
              </w:rPr>
              <w:t xml:space="preserve"> </w:t>
            </w:r>
            <w:r w:rsidR="00D37486">
              <w:rPr>
                <w:b/>
                <w:bCs/>
                <w:sz w:val="22"/>
                <w:szCs w:val="22"/>
              </w:rPr>
              <w:t>100</w:t>
            </w:r>
            <w:r w:rsidRPr="007D7F67">
              <w:rPr>
                <w:b/>
                <w:bCs/>
                <w:sz w:val="22"/>
                <w:szCs w:val="22"/>
              </w:rPr>
              <w:t xml:space="preserve">   </w:t>
            </w:r>
          </w:p>
        </w:tc>
      </w:tr>
    </w:tbl>
    <w:p w14:paraId="3BF15D7D" w14:textId="77777777" w:rsidR="005322B6" w:rsidRPr="00110B2C" w:rsidRDefault="005322B6" w:rsidP="005322B6">
      <w:pPr>
        <w:spacing w:line="360" w:lineRule="auto"/>
        <w:ind w:left="714"/>
        <w:contextualSpacing/>
        <w:rPr>
          <w:rFonts w:eastAsiaTheme="minorHAnsi"/>
          <w:sz w:val="28"/>
          <w:szCs w:val="28"/>
        </w:rPr>
      </w:pPr>
    </w:p>
    <w:p w14:paraId="359C569C" w14:textId="7CE326E6"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По показателю 1.1.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средний балл составил </w:t>
      </w:r>
      <w:r w:rsidR="00D37486">
        <w:rPr>
          <w:rFonts w:eastAsiaTheme="minorHAnsi"/>
          <w:sz w:val="28"/>
          <w:szCs w:val="28"/>
        </w:rPr>
        <w:t>100</w:t>
      </w:r>
      <w:r w:rsidRPr="00110B2C">
        <w:rPr>
          <w:rFonts w:eastAsiaTheme="minorHAnsi"/>
          <w:sz w:val="28"/>
          <w:szCs w:val="28"/>
        </w:rPr>
        <w:t xml:space="preserve">. </w:t>
      </w:r>
    </w:p>
    <w:p w14:paraId="49B35C1D"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По показателю 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организации получили в среднем 100 баллов. </w:t>
      </w:r>
    </w:p>
    <w:p w14:paraId="00E19C48"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По показателю 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w:t>
      </w:r>
      <w:r w:rsidRPr="00110B2C">
        <w:rPr>
          <w:rFonts w:eastAsiaTheme="minorHAnsi"/>
          <w:sz w:val="28"/>
          <w:szCs w:val="28"/>
        </w:rPr>
        <w:lastRenderedPageBreak/>
        <w:t>организации социальной сферы в сети «Интернет» организации получили 100 баллов.</w:t>
      </w:r>
    </w:p>
    <w:p w14:paraId="12D33151" w14:textId="77777777" w:rsidR="005322B6" w:rsidRPr="00110B2C" w:rsidRDefault="005322B6" w:rsidP="005322B6">
      <w:pPr>
        <w:keepNext/>
        <w:spacing w:before="240" w:after="60"/>
        <w:jc w:val="center"/>
        <w:outlineLvl w:val="1"/>
        <w:rPr>
          <w:b/>
          <w:bCs/>
          <w:color w:val="2375B8"/>
          <w:sz w:val="28"/>
          <w:szCs w:val="28"/>
          <w:lang w:eastAsia="en-US"/>
        </w:rPr>
      </w:pPr>
      <w:bookmarkStart w:id="30" w:name="_Toc15278238"/>
      <w:bookmarkStart w:id="31" w:name="_Toc27465987"/>
      <w:bookmarkStart w:id="32" w:name="_Toc109252943"/>
      <w:bookmarkStart w:id="33" w:name="_Toc109895596"/>
      <w:r w:rsidRPr="00110B2C">
        <w:rPr>
          <w:b/>
          <w:bCs/>
          <w:color w:val="2375B8"/>
          <w:sz w:val="28"/>
          <w:szCs w:val="28"/>
          <w:lang w:eastAsia="en-US"/>
        </w:rPr>
        <w:t>Показатели, характеризующие комфортность условий предоставления услуг, в том числе время ожидания предоставления услуг</w:t>
      </w:r>
      <w:bookmarkEnd w:id="30"/>
      <w:bookmarkEnd w:id="31"/>
      <w:bookmarkEnd w:id="32"/>
      <w:bookmarkEnd w:id="33"/>
    </w:p>
    <w:p w14:paraId="4B179943"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В данной группе исследуются следующие показатели:</w:t>
      </w:r>
    </w:p>
    <w:p w14:paraId="635F78F4"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2.1. 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p w14:paraId="60B00BC5"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2.2. Время ожидания предоставления услуги.</w:t>
      </w:r>
    </w:p>
    <w:p w14:paraId="5CC06A51"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2.3. 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p>
    <w:p w14:paraId="5CBB98E4"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По данному критерию средний балл составил 100. Наиболее высокую оценку (100 баллов) получили все организации.</w:t>
      </w:r>
    </w:p>
    <w:tbl>
      <w:tblPr>
        <w:tblW w:w="9683" w:type="dxa"/>
        <w:jc w:val="center"/>
        <w:tblLayout w:type="fixed"/>
        <w:tblLook w:val="04A0" w:firstRow="1" w:lastRow="0" w:firstColumn="1" w:lastColumn="0" w:noHBand="0" w:noVBand="1"/>
      </w:tblPr>
      <w:tblGrid>
        <w:gridCol w:w="562"/>
        <w:gridCol w:w="5670"/>
        <w:gridCol w:w="851"/>
        <w:gridCol w:w="850"/>
        <w:gridCol w:w="790"/>
        <w:gridCol w:w="960"/>
      </w:tblGrid>
      <w:tr w:rsidR="005322B6" w:rsidRPr="00110B2C" w14:paraId="653C18F5" w14:textId="77777777" w:rsidTr="005322B6">
        <w:trPr>
          <w:trHeight w:val="300"/>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000000" w:fill="94EFE3"/>
            <w:vAlign w:val="center"/>
            <w:hideMark/>
          </w:tcPr>
          <w:p w14:paraId="23E53926" w14:textId="77777777" w:rsidR="005322B6" w:rsidRPr="00110B2C" w:rsidRDefault="005322B6" w:rsidP="005322B6">
            <w:pPr>
              <w:jc w:val="center"/>
              <w:rPr>
                <w:b/>
                <w:bCs/>
                <w:sz w:val="22"/>
                <w:szCs w:val="22"/>
              </w:rPr>
            </w:pPr>
            <w:r w:rsidRPr="00110B2C">
              <w:rPr>
                <w:b/>
                <w:bCs/>
                <w:sz w:val="22"/>
                <w:szCs w:val="22"/>
              </w:rPr>
              <w:t>№ п/п</w:t>
            </w:r>
          </w:p>
        </w:tc>
        <w:tc>
          <w:tcPr>
            <w:tcW w:w="5670" w:type="dxa"/>
            <w:vMerge w:val="restart"/>
            <w:tcBorders>
              <w:top w:val="single" w:sz="4" w:space="0" w:color="auto"/>
              <w:left w:val="single" w:sz="4" w:space="0" w:color="auto"/>
              <w:bottom w:val="single" w:sz="4" w:space="0" w:color="auto"/>
              <w:right w:val="single" w:sz="4" w:space="0" w:color="auto"/>
            </w:tcBorders>
            <w:shd w:val="clear" w:color="000000" w:fill="5EE8D7"/>
            <w:noWrap/>
            <w:vAlign w:val="center"/>
            <w:hideMark/>
          </w:tcPr>
          <w:p w14:paraId="2BCE23DF" w14:textId="77777777" w:rsidR="005322B6" w:rsidRPr="00110B2C" w:rsidRDefault="005322B6" w:rsidP="005322B6">
            <w:pPr>
              <w:jc w:val="center"/>
              <w:rPr>
                <w:b/>
                <w:bCs/>
                <w:sz w:val="22"/>
                <w:szCs w:val="22"/>
              </w:rPr>
            </w:pPr>
            <w:r w:rsidRPr="00110B2C">
              <w:rPr>
                <w:b/>
                <w:bCs/>
                <w:sz w:val="22"/>
                <w:szCs w:val="22"/>
              </w:rPr>
              <w:t>Наименование учреждения</w:t>
            </w:r>
          </w:p>
        </w:tc>
        <w:tc>
          <w:tcPr>
            <w:tcW w:w="2491" w:type="dxa"/>
            <w:gridSpan w:val="3"/>
            <w:tcBorders>
              <w:top w:val="single" w:sz="4" w:space="0" w:color="auto"/>
              <w:left w:val="nil"/>
              <w:bottom w:val="single" w:sz="4" w:space="0" w:color="auto"/>
              <w:right w:val="single" w:sz="4" w:space="0" w:color="auto"/>
            </w:tcBorders>
            <w:shd w:val="clear" w:color="000000" w:fill="5EE8D7"/>
            <w:noWrap/>
            <w:vAlign w:val="center"/>
            <w:hideMark/>
          </w:tcPr>
          <w:p w14:paraId="1E42FD47" w14:textId="77777777" w:rsidR="005322B6" w:rsidRPr="00110B2C" w:rsidRDefault="005322B6" w:rsidP="005322B6">
            <w:pPr>
              <w:jc w:val="center"/>
              <w:rPr>
                <w:color w:val="000000"/>
                <w:sz w:val="22"/>
                <w:szCs w:val="22"/>
              </w:rPr>
            </w:pPr>
            <w:r w:rsidRPr="00110B2C">
              <w:rPr>
                <w:color w:val="000000"/>
                <w:sz w:val="22"/>
                <w:szCs w:val="22"/>
              </w:rPr>
              <w:t>2. Комфортность условий предоставления услуг</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ED66B"/>
            <w:noWrap/>
            <w:vAlign w:val="center"/>
            <w:hideMark/>
          </w:tcPr>
          <w:p w14:paraId="0AFB496A" w14:textId="77777777" w:rsidR="005322B6" w:rsidRPr="00110B2C" w:rsidRDefault="005322B6" w:rsidP="005322B6">
            <w:pPr>
              <w:jc w:val="center"/>
              <w:rPr>
                <w:b/>
                <w:bCs/>
                <w:color w:val="000000"/>
                <w:sz w:val="22"/>
                <w:szCs w:val="22"/>
              </w:rPr>
            </w:pPr>
            <w:r w:rsidRPr="00110B2C">
              <w:rPr>
                <w:b/>
                <w:bCs/>
                <w:color w:val="000000"/>
                <w:sz w:val="22"/>
                <w:szCs w:val="22"/>
              </w:rPr>
              <w:t>Крит2</w:t>
            </w:r>
          </w:p>
        </w:tc>
      </w:tr>
      <w:tr w:rsidR="005322B6" w:rsidRPr="00110B2C" w14:paraId="238AEB28" w14:textId="77777777" w:rsidTr="005322B6">
        <w:trPr>
          <w:trHeight w:val="300"/>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D966AB6" w14:textId="77777777" w:rsidR="005322B6" w:rsidRPr="00110B2C" w:rsidRDefault="005322B6" w:rsidP="005322B6">
            <w:pPr>
              <w:jc w:val="center"/>
              <w:rPr>
                <w:b/>
                <w:bCs/>
                <w:sz w:val="22"/>
                <w:szCs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E889DB0" w14:textId="77777777" w:rsidR="005322B6" w:rsidRPr="00110B2C" w:rsidRDefault="005322B6" w:rsidP="005322B6">
            <w:pPr>
              <w:jc w:val="center"/>
              <w:rPr>
                <w:b/>
                <w:bCs/>
                <w:sz w:val="22"/>
                <w:szCs w:val="22"/>
              </w:rPr>
            </w:pPr>
          </w:p>
        </w:tc>
        <w:tc>
          <w:tcPr>
            <w:tcW w:w="851"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7A162D0B" w14:textId="77777777" w:rsidR="005322B6" w:rsidRPr="00110B2C" w:rsidRDefault="005322B6" w:rsidP="005322B6">
            <w:pPr>
              <w:jc w:val="center"/>
              <w:rPr>
                <w:b/>
                <w:bCs/>
                <w:sz w:val="22"/>
                <w:szCs w:val="22"/>
              </w:rPr>
            </w:pPr>
            <w:r w:rsidRPr="00110B2C">
              <w:rPr>
                <w:b/>
                <w:bCs/>
                <w:sz w:val="22"/>
                <w:szCs w:val="22"/>
              </w:rPr>
              <w:t xml:space="preserve">2.1. </w:t>
            </w:r>
            <w:proofErr w:type="spellStart"/>
            <w:r w:rsidRPr="00110B2C">
              <w:rPr>
                <w:b/>
                <w:bCs/>
                <w:sz w:val="22"/>
                <w:szCs w:val="22"/>
              </w:rPr>
              <w:t>П.комф</w:t>
            </w:r>
            <w:proofErr w:type="spellEnd"/>
          </w:p>
        </w:tc>
        <w:tc>
          <w:tcPr>
            <w:tcW w:w="850"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3FCB0378" w14:textId="77777777" w:rsidR="005322B6" w:rsidRPr="00110B2C" w:rsidRDefault="005322B6" w:rsidP="005322B6">
            <w:pPr>
              <w:jc w:val="center"/>
              <w:rPr>
                <w:b/>
                <w:bCs/>
                <w:sz w:val="22"/>
                <w:szCs w:val="22"/>
              </w:rPr>
            </w:pPr>
            <w:r w:rsidRPr="00110B2C">
              <w:rPr>
                <w:b/>
                <w:bCs/>
                <w:sz w:val="22"/>
                <w:szCs w:val="22"/>
              </w:rPr>
              <w:t xml:space="preserve">2.2. </w:t>
            </w:r>
            <w:proofErr w:type="spellStart"/>
            <w:r w:rsidRPr="00110B2C">
              <w:rPr>
                <w:b/>
                <w:bCs/>
                <w:sz w:val="22"/>
                <w:szCs w:val="22"/>
              </w:rPr>
              <w:t>П.ожид</w:t>
            </w:r>
            <w:proofErr w:type="spellEnd"/>
          </w:p>
        </w:tc>
        <w:tc>
          <w:tcPr>
            <w:tcW w:w="790"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6A50F1D3" w14:textId="77777777" w:rsidR="005322B6" w:rsidRPr="00110B2C" w:rsidRDefault="005322B6" w:rsidP="005322B6">
            <w:pPr>
              <w:jc w:val="center"/>
              <w:rPr>
                <w:b/>
                <w:bCs/>
                <w:sz w:val="22"/>
                <w:szCs w:val="22"/>
              </w:rPr>
            </w:pPr>
            <w:r w:rsidRPr="00110B2C">
              <w:rPr>
                <w:b/>
                <w:bCs/>
                <w:sz w:val="22"/>
                <w:szCs w:val="22"/>
              </w:rPr>
              <w:t xml:space="preserve">2.3. </w:t>
            </w:r>
            <w:proofErr w:type="spellStart"/>
            <w:r w:rsidRPr="00110B2C">
              <w:rPr>
                <w:b/>
                <w:bCs/>
                <w:sz w:val="22"/>
                <w:szCs w:val="22"/>
              </w:rPr>
              <w:t>У.комф</w:t>
            </w:r>
            <w:proofErr w:type="spellEnd"/>
            <w:r w:rsidRPr="00110B2C">
              <w:rPr>
                <w:b/>
                <w:bCs/>
                <w:sz w:val="22"/>
                <w:szCs w:val="22"/>
              </w:rPr>
              <w:t>.</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E5A26AF" w14:textId="77777777" w:rsidR="005322B6" w:rsidRPr="00110B2C" w:rsidRDefault="005322B6" w:rsidP="005322B6">
            <w:pPr>
              <w:jc w:val="center"/>
              <w:rPr>
                <w:b/>
                <w:bCs/>
                <w:color w:val="000000"/>
                <w:sz w:val="22"/>
                <w:szCs w:val="22"/>
              </w:rPr>
            </w:pPr>
          </w:p>
        </w:tc>
      </w:tr>
      <w:tr w:rsidR="005322B6" w:rsidRPr="00110B2C" w14:paraId="5B209AFE" w14:textId="77777777" w:rsidTr="005322B6">
        <w:trPr>
          <w:trHeight w:val="300"/>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36C205F" w14:textId="77777777" w:rsidR="005322B6" w:rsidRPr="00110B2C" w:rsidRDefault="005322B6" w:rsidP="005322B6">
            <w:pPr>
              <w:jc w:val="center"/>
              <w:rPr>
                <w:b/>
                <w:bCs/>
                <w:sz w:val="22"/>
                <w:szCs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062290E4" w14:textId="77777777" w:rsidR="005322B6" w:rsidRPr="00110B2C" w:rsidRDefault="005322B6" w:rsidP="005322B6">
            <w:pPr>
              <w:jc w:val="center"/>
              <w:rPr>
                <w:b/>
                <w:bCs/>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771D2D07" w14:textId="77777777" w:rsidR="005322B6" w:rsidRPr="00110B2C" w:rsidRDefault="005322B6" w:rsidP="005322B6">
            <w:pPr>
              <w:jc w:val="center"/>
              <w:rPr>
                <w:b/>
                <w:bCs/>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14:paraId="35555A35" w14:textId="77777777" w:rsidR="005322B6" w:rsidRPr="00110B2C" w:rsidRDefault="005322B6" w:rsidP="005322B6">
            <w:pPr>
              <w:jc w:val="center"/>
              <w:rPr>
                <w:b/>
                <w:bCs/>
                <w:sz w:val="22"/>
                <w:szCs w:val="22"/>
              </w:rPr>
            </w:pPr>
          </w:p>
        </w:tc>
        <w:tc>
          <w:tcPr>
            <w:tcW w:w="790" w:type="dxa"/>
            <w:vMerge/>
            <w:tcBorders>
              <w:top w:val="nil"/>
              <w:left w:val="single" w:sz="4" w:space="0" w:color="auto"/>
              <w:bottom w:val="single" w:sz="4" w:space="0" w:color="auto"/>
              <w:right w:val="single" w:sz="4" w:space="0" w:color="auto"/>
            </w:tcBorders>
            <w:vAlign w:val="center"/>
            <w:hideMark/>
          </w:tcPr>
          <w:p w14:paraId="2672760D" w14:textId="77777777" w:rsidR="005322B6" w:rsidRPr="00110B2C" w:rsidRDefault="005322B6" w:rsidP="005322B6">
            <w:pPr>
              <w:jc w:val="center"/>
              <w:rPr>
                <w:b/>
                <w:bCs/>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0279F8D" w14:textId="77777777" w:rsidR="005322B6" w:rsidRPr="00110B2C" w:rsidRDefault="005322B6" w:rsidP="005322B6">
            <w:pPr>
              <w:jc w:val="center"/>
              <w:rPr>
                <w:b/>
                <w:bCs/>
                <w:color w:val="000000"/>
                <w:sz w:val="22"/>
                <w:szCs w:val="22"/>
              </w:rPr>
            </w:pPr>
          </w:p>
        </w:tc>
      </w:tr>
      <w:tr w:rsidR="007D7F67" w:rsidRPr="00110B2C" w14:paraId="4D9E94B5"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0CE6FA03" w14:textId="77777777" w:rsidR="007D7F67" w:rsidRPr="007D7F67" w:rsidRDefault="007D7F67" w:rsidP="007D7F67">
            <w:pPr>
              <w:jc w:val="center"/>
              <w:rPr>
                <w:color w:val="000000"/>
                <w:sz w:val="22"/>
                <w:szCs w:val="22"/>
              </w:rPr>
            </w:pPr>
            <w:r w:rsidRPr="007D7F67">
              <w:rPr>
                <w:sz w:val="22"/>
                <w:szCs w:val="22"/>
              </w:rPr>
              <w:t>1</w:t>
            </w:r>
          </w:p>
        </w:tc>
        <w:tc>
          <w:tcPr>
            <w:tcW w:w="5670" w:type="dxa"/>
            <w:tcBorders>
              <w:top w:val="nil"/>
              <w:left w:val="nil"/>
              <w:bottom w:val="single" w:sz="4" w:space="0" w:color="auto"/>
              <w:right w:val="single" w:sz="4" w:space="0" w:color="auto"/>
            </w:tcBorders>
            <w:shd w:val="clear" w:color="auto" w:fill="auto"/>
            <w:noWrap/>
            <w:hideMark/>
          </w:tcPr>
          <w:p w14:paraId="1412029C" w14:textId="77777777" w:rsidR="007D7F67" w:rsidRPr="007D7F67" w:rsidRDefault="007D7F67" w:rsidP="007D7F67">
            <w:pPr>
              <w:jc w:val="center"/>
              <w:rPr>
                <w:color w:val="000000"/>
                <w:sz w:val="22"/>
                <w:szCs w:val="22"/>
              </w:rPr>
            </w:pPr>
            <w:r w:rsidRPr="007D7F67">
              <w:rPr>
                <w:sz w:val="22"/>
                <w:szCs w:val="22"/>
              </w:rPr>
              <w:t>ГБУ РК «ЦСО  г. Симферополя»</w:t>
            </w:r>
          </w:p>
        </w:tc>
        <w:tc>
          <w:tcPr>
            <w:tcW w:w="851" w:type="dxa"/>
            <w:tcBorders>
              <w:top w:val="nil"/>
              <w:left w:val="nil"/>
              <w:bottom w:val="single" w:sz="4" w:space="0" w:color="auto"/>
              <w:right w:val="single" w:sz="4" w:space="0" w:color="auto"/>
            </w:tcBorders>
            <w:shd w:val="clear" w:color="auto" w:fill="auto"/>
            <w:noWrap/>
            <w:hideMark/>
          </w:tcPr>
          <w:p w14:paraId="11FAD305"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hideMark/>
          </w:tcPr>
          <w:p w14:paraId="5E7E3112"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hideMark/>
          </w:tcPr>
          <w:p w14:paraId="2A2D599B"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hideMark/>
          </w:tcPr>
          <w:p w14:paraId="28D34F86" w14:textId="77777777" w:rsidR="007D7F67" w:rsidRPr="007D7F67" w:rsidRDefault="007D7F67" w:rsidP="007D7F67">
            <w:pPr>
              <w:jc w:val="center"/>
              <w:rPr>
                <w:b/>
                <w:bCs/>
                <w:sz w:val="22"/>
                <w:szCs w:val="22"/>
              </w:rPr>
            </w:pPr>
            <w:r w:rsidRPr="007D7F67">
              <w:rPr>
                <w:sz w:val="22"/>
                <w:szCs w:val="22"/>
              </w:rPr>
              <w:t>100</w:t>
            </w:r>
          </w:p>
        </w:tc>
      </w:tr>
      <w:tr w:rsidR="007D7F67" w:rsidRPr="00110B2C" w14:paraId="17D2F678"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57BBB31A" w14:textId="77777777" w:rsidR="007D7F67" w:rsidRPr="007D7F67" w:rsidRDefault="007D7F67" w:rsidP="007D7F67">
            <w:pPr>
              <w:jc w:val="center"/>
              <w:rPr>
                <w:color w:val="000000"/>
                <w:sz w:val="22"/>
                <w:szCs w:val="22"/>
              </w:rPr>
            </w:pPr>
            <w:r w:rsidRPr="007D7F67">
              <w:rPr>
                <w:sz w:val="22"/>
                <w:szCs w:val="22"/>
              </w:rPr>
              <w:t>2</w:t>
            </w:r>
          </w:p>
        </w:tc>
        <w:tc>
          <w:tcPr>
            <w:tcW w:w="5670" w:type="dxa"/>
            <w:tcBorders>
              <w:top w:val="nil"/>
              <w:left w:val="nil"/>
              <w:bottom w:val="single" w:sz="4" w:space="0" w:color="auto"/>
              <w:right w:val="single" w:sz="4" w:space="0" w:color="auto"/>
            </w:tcBorders>
            <w:shd w:val="clear" w:color="auto" w:fill="auto"/>
            <w:noWrap/>
            <w:hideMark/>
          </w:tcPr>
          <w:p w14:paraId="56D2D3FF" w14:textId="77777777" w:rsidR="007D7F67" w:rsidRPr="007D7F67" w:rsidRDefault="007D7F67" w:rsidP="007D7F67">
            <w:pPr>
              <w:jc w:val="center"/>
              <w:rPr>
                <w:color w:val="000000"/>
                <w:sz w:val="22"/>
                <w:szCs w:val="22"/>
              </w:rPr>
            </w:pPr>
            <w:r w:rsidRPr="007D7F67">
              <w:rPr>
                <w:sz w:val="22"/>
                <w:szCs w:val="22"/>
              </w:rPr>
              <w:t>ГБУ РК «КЦСО  г. Феодосии»;</w:t>
            </w:r>
          </w:p>
        </w:tc>
        <w:tc>
          <w:tcPr>
            <w:tcW w:w="851" w:type="dxa"/>
            <w:tcBorders>
              <w:top w:val="nil"/>
              <w:left w:val="nil"/>
              <w:bottom w:val="single" w:sz="4" w:space="0" w:color="auto"/>
              <w:right w:val="single" w:sz="4" w:space="0" w:color="auto"/>
            </w:tcBorders>
            <w:shd w:val="clear" w:color="auto" w:fill="auto"/>
            <w:noWrap/>
            <w:hideMark/>
          </w:tcPr>
          <w:p w14:paraId="711BB886"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hideMark/>
          </w:tcPr>
          <w:p w14:paraId="4F82D32E"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hideMark/>
          </w:tcPr>
          <w:p w14:paraId="68EC7821"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hideMark/>
          </w:tcPr>
          <w:p w14:paraId="52C983D2" w14:textId="77777777" w:rsidR="007D7F67" w:rsidRPr="007D7F67" w:rsidRDefault="007D7F67" w:rsidP="007D7F67">
            <w:pPr>
              <w:jc w:val="center"/>
              <w:rPr>
                <w:b/>
                <w:bCs/>
                <w:sz w:val="22"/>
                <w:szCs w:val="22"/>
              </w:rPr>
            </w:pPr>
            <w:r w:rsidRPr="007D7F67">
              <w:rPr>
                <w:sz w:val="22"/>
                <w:szCs w:val="22"/>
              </w:rPr>
              <w:t>100</w:t>
            </w:r>
          </w:p>
        </w:tc>
      </w:tr>
      <w:tr w:rsidR="007D7F67" w:rsidRPr="00110B2C" w14:paraId="2D05B503"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134611A5" w14:textId="77777777" w:rsidR="007D7F67" w:rsidRPr="007D7F67" w:rsidRDefault="007D7F67" w:rsidP="007D7F67">
            <w:pPr>
              <w:jc w:val="center"/>
              <w:rPr>
                <w:color w:val="000000"/>
                <w:sz w:val="22"/>
                <w:szCs w:val="22"/>
              </w:rPr>
            </w:pPr>
            <w:r w:rsidRPr="007D7F67">
              <w:rPr>
                <w:sz w:val="22"/>
                <w:szCs w:val="22"/>
              </w:rPr>
              <w:t>3</w:t>
            </w:r>
          </w:p>
        </w:tc>
        <w:tc>
          <w:tcPr>
            <w:tcW w:w="5670" w:type="dxa"/>
            <w:tcBorders>
              <w:top w:val="nil"/>
              <w:left w:val="nil"/>
              <w:bottom w:val="single" w:sz="4" w:space="0" w:color="auto"/>
              <w:right w:val="single" w:sz="4" w:space="0" w:color="auto"/>
            </w:tcBorders>
            <w:shd w:val="clear" w:color="auto" w:fill="auto"/>
            <w:noWrap/>
            <w:hideMark/>
          </w:tcPr>
          <w:p w14:paraId="021F9553" w14:textId="77777777" w:rsidR="007D7F67" w:rsidRPr="007D7F67" w:rsidRDefault="007D7F67" w:rsidP="007D7F67">
            <w:pPr>
              <w:jc w:val="center"/>
              <w:rPr>
                <w:color w:val="000000"/>
                <w:sz w:val="22"/>
                <w:szCs w:val="22"/>
              </w:rPr>
            </w:pPr>
            <w:r w:rsidRPr="007D7F67">
              <w:rPr>
                <w:sz w:val="22"/>
                <w:szCs w:val="22"/>
              </w:rPr>
              <w:t>ГБУ РК «ЦСО Кировского района»</w:t>
            </w:r>
          </w:p>
        </w:tc>
        <w:tc>
          <w:tcPr>
            <w:tcW w:w="851" w:type="dxa"/>
            <w:tcBorders>
              <w:top w:val="nil"/>
              <w:left w:val="nil"/>
              <w:bottom w:val="single" w:sz="4" w:space="0" w:color="auto"/>
              <w:right w:val="single" w:sz="4" w:space="0" w:color="auto"/>
            </w:tcBorders>
            <w:shd w:val="clear" w:color="auto" w:fill="auto"/>
            <w:noWrap/>
            <w:hideMark/>
          </w:tcPr>
          <w:p w14:paraId="10B05557"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hideMark/>
          </w:tcPr>
          <w:p w14:paraId="57C6A952"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hideMark/>
          </w:tcPr>
          <w:p w14:paraId="7B5AA0E7"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hideMark/>
          </w:tcPr>
          <w:p w14:paraId="5EDBB042" w14:textId="77777777" w:rsidR="007D7F67" w:rsidRPr="007D7F67" w:rsidRDefault="007D7F67" w:rsidP="007D7F67">
            <w:pPr>
              <w:jc w:val="center"/>
              <w:rPr>
                <w:b/>
                <w:bCs/>
                <w:sz w:val="22"/>
                <w:szCs w:val="22"/>
              </w:rPr>
            </w:pPr>
            <w:r w:rsidRPr="007D7F67">
              <w:rPr>
                <w:sz w:val="22"/>
                <w:szCs w:val="22"/>
              </w:rPr>
              <w:t>100</w:t>
            </w:r>
          </w:p>
        </w:tc>
      </w:tr>
      <w:tr w:rsidR="007D7F67" w:rsidRPr="00110B2C" w14:paraId="41B2310F"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4EFDF02F" w14:textId="77777777" w:rsidR="007D7F67" w:rsidRPr="007D7F67" w:rsidRDefault="007D7F67" w:rsidP="007D7F67">
            <w:pPr>
              <w:jc w:val="center"/>
              <w:rPr>
                <w:color w:val="000000"/>
                <w:sz w:val="22"/>
                <w:szCs w:val="22"/>
              </w:rPr>
            </w:pPr>
            <w:r w:rsidRPr="007D7F67">
              <w:rPr>
                <w:sz w:val="22"/>
                <w:szCs w:val="22"/>
              </w:rPr>
              <w:t>4</w:t>
            </w:r>
          </w:p>
        </w:tc>
        <w:tc>
          <w:tcPr>
            <w:tcW w:w="5670" w:type="dxa"/>
            <w:tcBorders>
              <w:top w:val="nil"/>
              <w:left w:val="nil"/>
              <w:bottom w:val="single" w:sz="4" w:space="0" w:color="auto"/>
              <w:right w:val="single" w:sz="4" w:space="0" w:color="auto"/>
            </w:tcBorders>
            <w:shd w:val="clear" w:color="auto" w:fill="auto"/>
            <w:noWrap/>
            <w:hideMark/>
          </w:tcPr>
          <w:p w14:paraId="7EF40879" w14:textId="77777777" w:rsidR="007D7F67" w:rsidRPr="007D7F67" w:rsidRDefault="007D7F67" w:rsidP="007D7F67">
            <w:pPr>
              <w:jc w:val="center"/>
              <w:rPr>
                <w:color w:val="000000"/>
                <w:sz w:val="22"/>
                <w:szCs w:val="22"/>
              </w:rPr>
            </w:pPr>
            <w:r w:rsidRPr="007D7F67">
              <w:rPr>
                <w:sz w:val="22"/>
                <w:szCs w:val="22"/>
              </w:rPr>
              <w:t xml:space="preserve">ГБУ РК «КЦСО г. Джанкоя и </w:t>
            </w:r>
            <w:proofErr w:type="spellStart"/>
            <w:r w:rsidRPr="007D7F67">
              <w:rPr>
                <w:sz w:val="22"/>
                <w:szCs w:val="22"/>
              </w:rPr>
              <w:t>Джанкойского</w:t>
            </w:r>
            <w:proofErr w:type="spellEnd"/>
            <w:r w:rsidRPr="007D7F67">
              <w:rPr>
                <w:sz w:val="22"/>
                <w:szCs w:val="22"/>
              </w:rPr>
              <w:t xml:space="preserve"> района»</w:t>
            </w:r>
          </w:p>
        </w:tc>
        <w:tc>
          <w:tcPr>
            <w:tcW w:w="851" w:type="dxa"/>
            <w:tcBorders>
              <w:top w:val="nil"/>
              <w:left w:val="nil"/>
              <w:bottom w:val="single" w:sz="4" w:space="0" w:color="auto"/>
              <w:right w:val="single" w:sz="4" w:space="0" w:color="auto"/>
            </w:tcBorders>
            <w:shd w:val="clear" w:color="auto" w:fill="auto"/>
            <w:noWrap/>
            <w:hideMark/>
          </w:tcPr>
          <w:p w14:paraId="72F5FC25"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hideMark/>
          </w:tcPr>
          <w:p w14:paraId="61D710C0"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hideMark/>
          </w:tcPr>
          <w:p w14:paraId="12AA7297"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hideMark/>
          </w:tcPr>
          <w:p w14:paraId="2FFAC05B" w14:textId="77777777" w:rsidR="007D7F67" w:rsidRPr="007D7F67" w:rsidRDefault="007D7F67" w:rsidP="007D7F67">
            <w:pPr>
              <w:jc w:val="center"/>
              <w:rPr>
                <w:b/>
                <w:bCs/>
                <w:sz w:val="22"/>
                <w:szCs w:val="22"/>
              </w:rPr>
            </w:pPr>
            <w:r w:rsidRPr="007D7F67">
              <w:rPr>
                <w:sz w:val="22"/>
                <w:szCs w:val="22"/>
              </w:rPr>
              <w:t>100</w:t>
            </w:r>
          </w:p>
        </w:tc>
      </w:tr>
      <w:tr w:rsidR="007D7F67" w:rsidRPr="00110B2C" w14:paraId="3A4E5ACC"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6C10E9A8" w14:textId="77777777" w:rsidR="007D7F67" w:rsidRPr="007D7F67" w:rsidRDefault="007D7F67" w:rsidP="007D7F67">
            <w:pPr>
              <w:jc w:val="center"/>
              <w:rPr>
                <w:color w:val="000000"/>
                <w:sz w:val="22"/>
                <w:szCs w:val="22"/>
              </w:rPr>
            </w:pPr>
            <w:r w:rsidRPr="007D7F67">
              <w:rPr>
                <w:sz w:val="22"/>
                <w:szCs w:val="22"/>
              </w:rPr>
              <w:t>5</w:t>
            </w:r>
          </w:p>
        </w:tc>
        <w:tc>
          <w:tcPr>
            <w:tcW w:w="5670" w:type="dxa"/>
            <w:tcBorders>
              <w:top w:val="nil"/>
              <w:left w:val="nil"/>
              <w:bottom w:val="single" w:sz="4" w:space="0" w:color="auto"/>
              <w:right w:val="single" w:sz="4" w:space="0" w:color="auto"/>
            </w:tcBorders>
            <w:shd w:val="clear" w:color="auto" w:fill="auto"/>
            <w:noWrap/>
            <w:hideMark/>
          </w:tcPr>
          <w:p w14:paraId="5FE0D0BC" w14:textId="77777777" w:rsidR="007D7F67" w:rsidRPr="007D7F67" w:rsidRDefault="007D7F67" w:rsidP="007D7F67">
            <w:pPr>
              <w:jc w:val="center"/>
              <w:rPr>
                <w:color w:val="000000"/>
                <w:sz w:val="22"/>
                <w:szCs w:val="22"/>
              </w:rPr>
            </w:pPr>
            <w:r w:rsidRPr="007D7F67">
              <w:rPr>
                <w:sz w:val="22"/>
                <w:szCs w:val="22"/>
              </w:rPr>
              <w:t>ГБУ РК «ЦСО Ленинского района»</w:t>
            </w:r>
          </w:p>
        </w:tc>
        <w:tc>
          <w:tcPr>
            <w:tcW w:w="851" w:type="dxa"/>
            <w:tcBorders>
              <w:top w:val="nil"/>
              <w:left w:val="nil"/>
              <w:bottom w:val="single" w:sz="4" w:space="0" w:color="auto"/>
              <w:right w:val="single" w:sz="4" w:space="0" w:color="auto"/>
            </w:tcBorders>
            <w:shd w:val="clear" w:color="auto" w:fill="auto"/>
            <w:noWrap/>
            <w:hideMark/>
          </w:tcPr>
          <w:p w14:paraId="4EB49C21"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hideMark/>
          </w:tcPr>
          <w:p w14:paraId="01D6840B"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hideMark/>
          </w:tcPr>
          <w:p w14:paraId="1D945C9C"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hideMark/>
          </w:tcPr>
          <w:p w14:paraId="5FB19281" w14:textId="77777777" w:rsidR="007D7F67" w:rsidRPr="007D7F67" w:rsidRDefault="007D7F67" w:rsidP="007D7F67">
            <w:pPr>
              <w:jc w:val="center"/>
              <w:rPr>
                <w:b/>
                <w:bCs/>
                <w:sz w:val="22"/>
                <w:szCs w:val="22"/>
              </w:rPr>
            </w:pPr>
            <w:r w:rsidRPr="007D7F67">
              <w:rPr>
                <w:sz w:val="22"/>
                <w:szCs w:val="22"/>
              </w:rPr>
              <w:t>100</w:t>
            </w:r>
          </w:p>
        </w:tc>
      </w:tr>
      <w:tr w:rsidR="007D7F67" w:rsidRPr="00110B2C" w14:paraId="5CB6B82F"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AFE0838" w14:textId="77777777" w:rsidR="007D7F67" w:rsidRPr="007D7F67" w:rsidRDefault="007D7F67" w:rsidP="007D7F67">
            <w:pPr>
              <w:jc w:val="center"/>
              <w:rPr>
                <w:color w:val="000000"/>
                <w:sz w:val="22"/>
                <w:szCs w:val="22"/>
              </w:rPr>
            </w:pPr>
            <w:r w:rsidRPr="007D7F67">
              <w:rPr>
                <w:sz w:val="22"/>
                <w:szCs w:val="22"/>
              </w:rPr>
              <w:t>6</w:t>
            </w:r>
          </w:p>
        </w:tc>
        <w:tc>
          <w:tcPr>
            <w:tcW w:w="5670" w:type="dxa"/>
            <w:tcBorders>
              <w:top w:val="nil"/>
              <w:left w:val="nil"/>
              <w:bottom w:val="single" w:sz="4" w:space="0" w:color="auto"/>
              <w:right w:val="single" w:sz="4" w:space="0" w:color="auto"/>
            </w:tcBorders>
            <w:shd w:val="clear" w:color="auto" w:fill="auto"/>
            <w:noWrap/>
          </w:tcPr>
          <w:p w14:paraId="2E8E2A74" w14:textId="77777777" w:rsidR="007D7F67" w:rsidRPr="007D7F67" w:rsidRDefault="007D7F67" w:rsidP="007D7F67">
            <w:pPr>
              <w:jc w:val="center"/>
              <w:rPr>
                <w:sz w:val="22"/>
                <w:szCs w:val="22"/>
              </w:rPr>
            </w:pPr>
            <w:r w:rsidRPr="007D7F67">
              <w:rPr>
                <w:sz w:val="22"/>
                <w:szCs w:val="22"/>
              </w:rPr>
              <w:t>ГБУ РК «ЦСО Первомайского района»</w:t>
            </w:r>
          </w:p>
        </w:tc>
        <w:tc>
          <w:tcPr>
            <w:tcW w:w="851" w:type="dxa"/>
            <w:tcBorders>
              <w:top w:val="nil"/>
              <w:left w:val="nil"/>
              <w:bottom w:val="single" w:sz="4" w:space="0" w:color="auto"/>
              <w:right w:val="single" w:sz="4" w:space="0" w:color="auto"/>
            </w:tcBorders>
            <w:shd w:val="clear" w:color="auto" w:fill="auto"/>
            <w:noWrap/>
          </w:tcPr>
          <w:p w14:paraId="1EFF8360"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4B5FCE8B"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35838E14"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12EE581B" w14:textId="77777777" w:rsidR="007D7F67" w:rsidRPr="007D7F67" w:rsidRDefault="007D7F67" w:rsidP="007D7F67">
            <w:pPr>
              <w:jc w:val="center"/>
              <w:rPr>
                <w:b/>
                <w:bCs/>
                <w:sz w:val="22"/>
                <w:szCs w:val="22"/>
              </w:rPr>
            </w:pPr>
            <w:r w:rsidRPr="007D7F67">
              <w:rPr>
                <w:sz w:val="22"/>
                <w:szCs w:val="22"/>
              </w:rPr>
              <w:t>100</w:t>
            </w:r>
          </w:p>
        </w:tc>
      </w:tr>
      <w:tr w:rsidR="007D7F67" w:rsidRPr="00110B2C" w14:paraId="31B8D879"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8C4BBA3" w14:textId="77777777" w:rsidR="007D7F67" w:rsidRPr="007D7F67" w:rsidRDefault="007D7F67" w:rsidP="007D7F67">
            <w:pPr>
              <w:jc w:val="center"/>
              <w:rPr>
                <w:color w:val="000000"/>
                <w:sz w:val="22"/>
                <w:szCs w:val="22"/>
              </w:rPr>
            </w:pPr>
            <w:r w:rsidRPr="007D7F67">
              <w:rPr>
                <w:sz w:val="22"/>
                <w:szCs w:val="22"/>
              </w:rPr>
              <w:t>7</w:t>
            </w:r>
          </w:p>
        </w:tc>
        <w:tc>
          <w:tcPr>
            <w:tcW w:w="5670" w:type="dxa"/>
            <w:tcBorders>
              <w:top w:val="nil"/>
              <w:left w:val="nil"/>
              <w:bottom w:val="single" w:sz="4" w:space="0" w:color="auto"/>
              <w:right w:val="single" w:sz="4" w:space="0" w:color="auto"/>
            </w:tcBorders>
            <w:shd w:val="clear" w:color="auto" w:fill="auto"/>
            <w:noWrap/>
          </w:tcPr>
          <w:p w14:paraId="5E5F50E0" w14:textId="77777777" w:rsidR="007D7F67" w:rsidRPr="007D7F67" w:rsidRDefault="007D7F67" w:rsidP="007D7F67">
            <w:pPr>
              <w:jc w:val="center"/>
              <w:rPr>
                <w:sz w:val="22"/>
                <w:szCs w:val="22"/>
              </w:rPr>
            </w:pPr>
            <w:r w:rsidRPr="007D7F67">
              <w:rPr>
                <w:sz w:val="22"/>
                <w:szCs w:val="22"/>
              </w:rPr>
              <w:t>ГБУ РК «ЦСО Бахчисарайского района»</w:t>
            </w:r>
          </w:p>
        </w:tc>
        <w:tc>
          <w:tcPr>
            <w:tcW w:w="851" w:type="dxa"/>
            <w:tcBorders>
              <w:top w:val="nil"/>
              <w:left w:val="nil"/>
              <w:bottom w:val="single" w:sz="4" w:space="0" w:color="auto"/>
              <w:right w:val="single" w:sz="4" w:space="0" w:color="auto"/>
            </w:tcBorders>
            <w:shd w:val="clear" w:color="auto" w:fill="auto"/>
            <w:noWrap/>
          </w:tcPr>
          <w:p w14:paraId="09AE9A76"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0A6868BA"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62866276"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587C403A" w14:textId="77777777" w:rsidR="007D7F67" w:rsidRPr="007D7F67" w:rsidRDefault="007D7F67" w:rsidP="007D7F67">
            <w:pPr>
              <w:jc w:val="center"/>
              <w:rPr>
                <w:b/>
                <w:bCs/>
                <w:sz w:val="22"/>
                <w:szCs w:val="22"/>
              </w:rPr>
            </w:pPr>
            <w:r w:rsidRPr="007D7F67">
              <w:rPr>
                <w:sz w:val="22"/>
                <w:szCs w:val="22"/>
              </w:rPr>
              <w:t>100</w:t>
            </w:r>
          </w:p>
        </w:tc>
      </w:tr>
      <w:tr w:rsidR="007D7F67" w:rsidRPr="00110B2C" w14:paraId="4C4EDC79"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B5566E9" w14:textId="77777777" w:rsidR="007D7F67" w:rsidRPr="007D7F67" w:rsidRDefault="007D7F67" w:rsidP="007D7F67">
            <w:pPr>
              <w:jc w:val="center"/>
              <w:rPr>
                <w:color w:val="000000"/>
                <w:sz w:val="22"/>
                <w:szCs w:val="22"/>
              </w:rPr>
            </w:pPr>
            <w:r w:rsidRPr="007D7F67">
              <w:rPr>
                <w:sz w:val="22"/>
                <w:szCs w:val="22"/>
              </w:rPr>
              <w:t>8</w:t>
            </w:r>
          </w:p>
        </w:tc>
        <w:tc>
          <w:tcPr>
            <w:tcW w:w="5670" w:type="dxa"/>
            <w:tcBorders>
              <w:top w:val="nil"/>
              <w:left w:val="nil"/>
              <w:bottom w:val="single" w:sz="4" w:space="0" w:color="auto"/>
              <w:right w:val="single" w:sz="4" w:space="0" w:color="auto"/>
            </w:tcBorders>
            <w:shd w:val="clear" w:color="auto" w:fill="auto"/>
            <w:noWrap/>
          </w:tcPr>
          <w:p w14:paraId="3659C107" w14:textId="77777777" w:rsidR="007D7F67" w:rsidRPr="007D7F67" w:rsidRDefault="007D7F67" w:rsidP="007D7F67">
            <w:pPr>
              <w:jc w:val="center"/>
              <w:rPr>
                <w:sz w:val="22"/>
                <w:szCs w:val="22"/>
              </w:rPr>
            </w:pPr>
            <w:r w:rsidRPr="007D7F67">
              <w:rPr>
                <w:sz w:val="22"/>
                <w:szCs w:val="22"/>
              </w:rPr>
              <w:t>ГБУ РК «ЦСО г. Армянска»</w:t>
            </w:r>
          </w:p>
        </w:tc>
        <w:tc>
          <w:tcPr>
            <w:tcW w:w="851" w:type="dxa"/>
            <w:tcBorders>
              <w:top w:val="nil"/>
              <w:left w:val="nil"/>
              <w:bottom w:val="single" w:sz="4" w:space="0" w:color="auto"/>
              <w:right w:val="single" w:sz="4" w:space="0" w:color="auto"/>
            </w:tcBorders>
            <w:shd w:val="clear" w:color="auto" w:fill="auto"/>
            <w:noWrap/>
          </w:tcPr>
          <w:p w14:paraId="2C4EEEDA"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6B2DFBB5"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5E1E38C7"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48750508" w14:textId="77777777" w:rsidR="007D7F67" w:rsidRPr="007D7F67" w:rsidRDefault="007D7F67" w:rsidP="007D7F67">
            <w:pPr>
              <w:jc w:val="center"/>
              <w:rPr>
                <w:b/>
                <w:bCs/>
                <w:sz w:val="22"/>
                <w:szCs w:val="22"/>
              </w:rPr>
            </w:pPr>
            <w:r w:rsidRPr="007D7F67">
              <w:rPr>
                <w:sz w:val="22"/>
                <w:szCs w:val="22"/>
              </w:rPr>
              <w:t>100</w:t>
            </w:r>
          </w:p>
        </w:tc>
      </w:tr>
      <w:tr w:rsidR="007D7F67" w:rsidRPr="00110B2C" w14:paraId="49D8A729"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86CDC43" w14:textId="77777777" w:rsidR="007D7F67" w:rsidRPr="007D7F67" w:rsidRDefault="007D7F67" w:rsidP="007D7F67">
            <w:pPr>
              <w:jc w:val="center"/>
              <w:rPr>
                <w:color w:val="000000"/>
                <w:sz w:val="22"/>
                <w:szCs w:val="22"/>
              </w:rPr>
            </w:pPr>
            <w:r w:rsidRPr="007D7F67">
              <w:rPr>
                <w:sz w:val="22"/>
                <w:szCs w:val="22"/>
              </w:rPr>
              <w:t>9</w:t>
            </w:r>
          </w:p>
        </w:tc>
        <w:tc>
          <w:tcPr>
            <w:tcW w:w="5670" w:type="dxa"/>
            <w:tcBorders>
              <w:top w:val="nil"/>
              <w:left w:val="nil"/>
              <w:bottom w:val="single" w:sz="4" w:space="0" w:color="auto"/>
              <w:right w:val="single" w:sz="4" w:space="0" w:color="auto"/>
            </w:tcBorders>
            <w:shd w:val="clear" w:color="auto" w:fill="auto"/>
            <w:noWrap/>
          </w:tcPr>
          <w:p w14:paraId="534AA2B2" w14:textId="77777777" w:rsidR="007D7F67" w:rsidRPr="007D7F67" w:rsidRDefault="007D7F67" w:rsidP="007D7F67">
            <w:pPr>
              <w:jc w:val="center"/>
              <w:rPr>
                <w:sz w:val="22"/>
                <w:szCs w:val="22"/>
              </w:rPr>
            </w:pPr>
            <w:r w:rsidRPr="007D7F67">
              <w:rPr>
                <w:sz w:val="22"/>
                <w:szCs w:val="22"/>
              </w:rPr>
              <w:t xml:space="preserve">ГБУ РК «ЦСО </w:t>
            </w:r>
            <w:proofErr w:type="spellStart"/>
            <w:r w:rsidRPr="007D7F67">
              <w:rPr>
                <w:sz w:val="22"/>
                <w:szCs w:val="22"/>
              </w:rPr>
              <w:t>Раздольненского</w:t>
            </w:r>
            <w:proofErr w:type="spellEnd"/>
            <w:r w:rsidRPr="007D7F67">
              <w:rPr>
                <w:sz w:val="22"/>
                <w:szCs w:val="22"/>
              </w:rPr>
              <w:t xml:space="preserve"> района»</w:t>
            </w:r>
          </w:p>
        </w:tc>
        <w:tc>
          <w:tcPr>
            <w:tcW w:w="851" w:type="dxa"/>
            <w:tcBorders>
              <w:top w:val="nil"/>
              <w:left w:val="nil"/>
              <w:bottom w:val="single" w:sz="4" w:space="0" w:color="auto"/>
              <w:right w:val="single" w:sz="4" w:space="0" w:color="auto"/>
            </w:tcBorders>
            <w:shd w:val="clear" w:color="auto" w:fill="auto"/>
            <w:noWrap/>
          </w:tcPr>
          <w:p w14:paraId="715074E2"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36A0E35C"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553F1191"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6F91DD03" w14:textId="77777777" w:rsidR="007D7F67" w:rsidRPr="007D7F67" w:rsidRDefault="007D7F67" w:rsidP="007D7F67">
            <w:pPr>
              <w:jc w:val="center"/>
              <w:rPr>
                <w:b/>
                <w:bCs/>
                <w:sz w:val="22"/>
                <w:szCs w:val="22"/>
              </w:rPr>
            </w:pPr>
            <w:r w:rsidRPr="007D7F67">
              <w:rPr>
                <w:sz w:val="22"/>
                <w:szCs w:val="22"/>
              </w:rPr>
              <w:t>100</w:t>
            </w:r>
          </w:p>
        </w:tc>
      </w:tr>
      <w:tr w:rsidR="007D7F67" w:rsidRPr="00110B2C" w14:paraId="3F230866"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791BF77" w14:textId="77777777" w:rsidR="007D7F67" w:rsidRPr="007D7F67" w:rsidRDefault="007D7F67" w:rsidP="007D7F67">
            <w:pPr>
              <w:jc w:val="center"/>
              <w:rPr>
                <w:color w:val="000000"/>
                <w:sz w:val="22"/>
                <w:szCs w:val="22"/>
              </w:rPr>
            </w:pPr>
            <w:r w:rsidRPr="007D7F67">
              <w:rPr>
                <w:sz w:val="22"/>
                <w:szCs w:val="22"/>
              </w:rPr>
              <w:t>10</w:t>
            </w:r>
          </w:p>
        </w:tc>
        <w:tc>
          <w:tcPr>
            <w:tcW w:w="5670" w:type="dxa"/>
            <w:tcBorders>
              <w:top w:val="nil"/>
              <w:left w:val="nil"/>
              <w:bottom w:val="single" w:sz="4" w:space="0" w:color="auto"/>
              <w:right w:val="single" w:sz="4" w:space="0" w:color="auto"/>
            </w:tcBorders>
            <w:shd w:val="clear" w:color="auto" w:fill="auto"/>
            <w:noWrap/>
          </w:tcPr>
          <w:p w14:paraId="4D6AFD77" w14:textId="77777777" w:rsidR="007D7F67" w:rsidRPr="007D7F67" w:rsidRDefault="007D7F67" w:rsidP="007D7F67">
            <w:pPr>
              <w:jc w:val="center"/>
              <w:rPr>
                <w:sz w:val="22"/>
                <w:szCs w:val="22"/>
              </w:rPr>
            </w:pPr>
            <w:r w:rsidRPr="007D7F67">
              <w:rPr>
                <w:sz w:val="22"/>
                <w:szCs w:val="22"/>
              </w:rPr>
              <w:t>ГБУ РК «ЦСО города Саки и Сакского района»</w:t>
            </w:r>
          </w:p>
        </w:tc>
        <w:tc>
          <w:tcPr>
            <w:tcW w:w="851" w:type="dxa"/>
            <w:tcBorders>
              <w:top w:val="nil"/>
              <w:left w:val="nil"/>
              <w:bottom w:val="single" w:sz="4" w:space="0" w:color="auto"/>
              <w:right w:val="single" w:sz="4" w:space="0" w:color="auto"/>
            </w:tcBorders>
            <w:shd w:val="clear" w:color="auto" w:fill="auto"/>
            <w:noWrap/>
          </w:tcPr>
          <w:p w14:paraId="1C8A91C7"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0B074714"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313E7E31"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457BF2EB" w14:textId="77777777" w:rsidR="007D7F67" w:rsidRPr="007D7F67" w:rsidRDefault="007D7F67" w:rsidP="007D7F67">
            <w:pPr>
              <w:jc w:val="center"/>
              <w:rPr>
                <w:b/>
                <w:bCs/>
                <w:sz w:val="22"/>
                <w:szCs w:val="22"/>
              </w:rPr>
            </w:pPr>
            <w:r w:rsidRPr="007D7F67">
              <w:rPr>
                <w:sz w:val="22"/>
                <w:szCs w:val="22"/>
              </w:rPr>
              <w:t>100</w:t>
            </w:r>
          </w:p>
        </w:tc>
      </w:tr>
      <w:tr w:rsidR="007D7F67" w:rsidRPr="00110B2C" w14:paraId="2F1B554E"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E060187" w14:textId="77777777" w:rsidR="007D7F67" w:rsidRPr="007D7F67" w:rsidRDefault="007D7F67" w:rsidP="007D7F67">
            <w:pPr>
              <w:jc w:val="center"/>
              <w:rPr>
                <w:color w:val="000000"/>
                <w:sz w:val="22"/>
                <w:szCs w:val="22"/>
              </w:rPr>
            </w:pPr>
            <w:r w:rsidRPr="007D7F67">
              <w:rPr>
                <w:sz w:val="22"/>
                <w:szCs w:val="22"/>
              </w:rPr>
              <w:t>11</w:t>
            </w:r>
          </w:p>
        </w:tc>
        <w:tc>
          <w:tcPr>
            <w:tcW w:w="5670" w:type="dxa"/>
            <w:tcBorders>
              <w:top w:val="nil"/>
              <w:left w:val="nil"/>
              <w:bottom w:val="single" w:sz="4" w:space="0" w:color="auto"/>
              <w:right w:val="single" w:sz="4" w:space="0" w:color="auto"/>
            </w:tcBorders>
            <w:shd w:val="clear" w:color="auto" w:fill="auto"/>
            <w:noWrap/>
          </w:tcPr>
          <w:p w14:paraId="07757508" w14:textId="77777777" w:rsidR="007D7F67" w:rsidRPr="007D7F67" w:rsidRDefault="007D7F67" w:rsidP="007D7F67">
            <w:pPr>
              <w:jc w:val="center"/>
              <w:rPr>
                <w:sz w:val="22"/>
                <w:szCs w:val="22"/>
              </w:rPr>
            </w:pPr>
            <w:r w:rsidRPr="007D7F67">
              <w:rPr>
                <w:sz w:val="22"/>
                <w:szCs w:val="22"/>
              </w:rPr>
              <w:t>ГБУ РК «ЦСО Нижнегорского района»</w:t>
            </w:r>
          </w:p>
        </w:tc>
        <w:tc>
          <w:tcPr>
            <w:tcW w:w="851" w:type="dxa"/>
            <w:tcBorders>
              <w:top w:val="nil"/>
              <w:left w:val="nil"/>
              <w:bottom w:val="single" w:sz="4" w:space="0" w:color="auto"/>
              <w:right w:val="single" w:sz="4" w:space="0" w:color="auto"/>
            </w:tcBorders>
            <w:shd w:val="clear" w:color="auto" w:fill="auto"/>
            <w:noWrap/>
          </w:tcPr>
          <w:p w14:paraId="40177758"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5F4A30BA"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3C3C2D88"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6BAB8BB3" w14:textId="77777777" w:rsidR="007D7F67" w:rsidRPr="007D7F67" w:rsidRDefault="007D7F67" w:rsidP="007D7F67">
            <w:pPr>
              <w:jc w:val="center"/>
              <w:rPr>
                <w:b/>
                <w:bCs/>
                <w:sz w:val="22"/>
                <w:szCs w:val="22"/>
              </w:rPr>
            </w:pPr>
            <w:r w:rsidRPr="007D7F67">
              <w:rPr>
                <w:sz w:val="22"/>
                <w:szCs w:val="22"/>
              </w:rPr>
              <w:t>100</w:t>
            </w:r>
          </w:p>
        </w:tc>
      </w:tr>
      <w:tr w:rsidR="007D7F67" w:rsidRPr="00110B2C" w14:paraId="3B90D318"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6A44DCE" w14:textId="77777777" w:rsidR="007D7F67" w:rsidRPr="007D7F67" w:rsidRDefault="007D7F67" w:rsidP="007D7F67">
            <w:pPr>
              <w:jc w:val="center"/>
              <w:rPr>
                <w:color w:val="000000"/>
                <w:sz w:val="22"/>
                <w:szCs w:val="22"/>
              </w:rPr>
            </w:pPr>
            <w:r w:rsidRPr="007D7F67">
              <w:rPr>
                <w:sz w:val="22"/>
                <w:szCs w:val="22"/>
              </w:rPr>
              <w:t>12</w:t>
            </w:r>
          </w:p>
        </w:tc>
        <w:tc>
          <w:tcPr>
            <w:tcW w:w="5670" w:type="dxa"/>
            <w:tcBorders>
              <w:top w:val="nil"/>
              <w:left w:val="nil"/>
              <w:bottom w:val="single" w:sz="4" w:space="0" w:color="auto"/>
              <w:right w:val="single" w:sz="4" w:space="0" w:color="auto"/>
            </w:tcBorders>
            <w:shd w:val="clear" w:color="auto" w:fill="auto"/>
            <w:noWrap/>
          </w:tcPr>
          <w:p w14:paraId="2849A1B8" w14:textId="77777777" w:rsidR="007D7F67" w:rsidRPr="007D7F67" w:rsidRDefault="007D7F67" w:rsidP="007D7F67">
            <w:pPr>
              <w:jc w:val="center"/>
              <w:rPr>
                <w:sz w:val="22"/>
                <w:szCs w:val="22"/>
              </w:rPr>
            </w:pPr>
            <w:r w:rsidRPr="007D7F67">
              <w:rPr>
                <w:sz w:val="22"/>
                <w:szCs w:val="22"/>
              </w:rPr>
              <w:t xml:space="preserve">ГБУ РК «ЦСО г. Красноперекопска и </w:t>
            </w:r>
            <w:proofErr w:type="spellStart"/>
            <w:r w:rsidRPr="007D7F67">
              <w:rPr>
                <w:sz w:val="22"/>
                <w:szCs w:val="22"/>
              </w:rPr>
              <w:t>Красноперекопского</w:t>
            </w:r>
            <w:proofErr w:type="spellEnd"/>
            <w:r w:rsidRPr="007D7F67">
              <w:rPr>
                <w:sz w:val="22"/>
                <w:szCs w:val="22"/>
              </w:rPr>
              <w:t xml:space="preserve"> района»</w:t>
            </w:r>
          </w:p>
        </w:tc>
        <w:tc>
          <w:tcPr>
            <w:tcW w:w="851" w:type="dxa"/>
            <w:tcBorders>
              <w:top w:val="nil"/>
              <w:left w:val="nil"/>
              <w:bottom w:val="single" w:sz="4" w:space="0" w:color="auto"/>
              <w:right w:val="single" w:sz="4" w:space="0" w:color="auto"/>
            </w:tcBorders>
            <w:shd w:val="clear" w:color="auto" w:fill="auto"/>
            <w:noWrap/>
          </w:tcPr>
          <w:p w14:paraId="2BCDC711"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105AABFF"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018520CB"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6B47C656" w14:textId="77777777" w:rsidR="007D7F67" w:rsidRPr="007D7F67" w:rsidRDefault="007D7F67" w:rsidP="007D7F67">
            <w:pPr>
              <w:jc w:val="center"/>
              <w:rPr>
                <w:b/>
                <w:bCs/>
                <w:sz w:val="22"/>
                <w:szCs w:val="22"/>
              </w:rPr>
            </w:pPr>
            <w:r w:rsidRPr="007D7F67">
              <w:rPr>
                <w:sz w:val="22"/>
                <w:szCs w:val="22"/>
              </w:rPr>
              <w:t>100</w:t>
            </w:r>
          </w:p>
        </w:tc>
      </w:tr>
      <w:tr w:rsidR="007D7F67" w:rsidRPr="00110B2C" w14:paraId="64A90E35"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DFF1CDB" w14:textId="77777777" w:rsidR="007D7F67" w:rsidRPr="007D7F67" w:rsidRDefault="007D7F67" w:rsidP="007D7F67">
            <w:pPr>
              <w:jc w:val="center"/>
              <w:rPr>
                <w:color w:val="000000"/>
                <w:sz w:val="22"/>
                <w:szCs w:val="22"/>
              </w:rPr>
            </w:pPr>
            <w:r w:rsidRPr="007D7F67">
              <w:rPr>
                <w:sz w:val="22"/>
                <w:szCs w:val="22"/>
              </w:rPr>
              <w:t>13</w:t>
            </w:r>
          </w:p>
        </w:tc>
        <w:tc>
          <w:tcPr>
            <w:tcW w:w="5670" w:type="dxa"/>
            <w:tcBorders>
              <w:top w:val="nil"/>
              <w:left w:val="nil"/>
              <w:bottom w:val="single" w:sz="4" w:space="0" w:color="auto"/>
              <w:right w:val="single" w:sz="4" w:space="0" w:color="auto"/>
            </w:tcBorders>
            <w:shd w:val="clear" w:color="auto" w:fill="auto"/>
            <w:noWrap/>
          </w:tcPr>
          <w:p w14:paraId="7F02CEED" w14:textId="77777777" w:rsidR="007D7F67" w:rsidRPr="007D7F67" w:rsidRDefault="007D7F67" w:rsidP="007D7F67">
            <w:pPr>
              <w:jc w:val="center"/>
              <w:rPr>
                <w:sz w:val="22"/>
                <w:szCs w:val="22"/>
              </w:rPr>
            </w:pPr>
            <w:r w:rsidRPr="007D7F67">
              <w:rPr>
                <w:sz w:val="22"/>
                <w:szCs w:val="22"/>
              </w:rPr>
              <w:t>ГБУ РК «ЦСО г. Алушты»</w:t>
            </w:r>
          </w:p>
        </w:tc>
        <w:tc>
          <w:tcPr>
            <w:tcW w:w="851" w:type="dxa"/>
            <w:tcBorders>
              <w:top w:val="nil"/>
              <w:left w:val="nil"/>
              <w:bottom w:val="single" w:sz="4" w:space="0" w:color="auto"/>
              <w:right w:val="single" w:sz="4" w:space="0" w:color="auto"/>
            </w:tcBorders>
            <w:shd w:val="clear" w:color="auto" w:fill="auto"/>
            <w:noWrap/>
          </w:tcPr>
          <w:p w14:paraId="29C96458"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2E1B3C64"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65E8998C"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27578C2B" w14:textId="77777777" w:rsidR="007D7F67" w:rsidRPr="007D7F67" w:rsidRDefault="007D7F67" w:rsidP="007D7F67">
            <w:pPr>
              <w:jc w:val="center"/>
              <w:rPr>
                <w:b/>
                <w:bCs/>
                <w:sz w:val="22"/>
                <w:szCs w:val="22"/>
              </w:rPr>
            </w:pPr>
            <w:r w:rsidRPr="007D7F67">
              <w:rPr>
                <w:sz w:val="22"/>
                <w:szCs w:val="22"/>
              </w:rPr>
              <w:t>100</w:t>
            </w:r>
          </w:p>
        </w:tc>
      </w:tr>
      <w:tr w:rsidR="007D7F67" w:rsidRPr="00110B2C" w14:paraId="205B3101"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492F71F" w14:textId="77777777" w:rsidR="007D7F67" w:rsidRPr="007D7F67" w:rsidRDefault="007D7F67" w:rsidP="007D7F67">
            <w:pPr>
              <w:jc w:val="center"/>
              <w:rPr>
                <w:color w:val="000000"/>
                <w:sz w:val="22"/>
                <w:szCs w:val="22"/>
              </w:rPr>
            </w:pPr>
            <w:r w:rsidRPr="007D7F67">
              <w:rPr>
                <w:sz w:val="22"/>
                <w:szCs w:val="22"/>
              </w:rPr>
              <w:t>14</w:t>
            </w:r>
          </w:p>
        </w:tc>
        <w:tc>
          <w:tcPr>
            <w:tcW w:w="5670" w:type="dxa"/>
            <w:tcBorders>
              <w:top w:val="nil"/>
              <w:left w:val="nil"/>
              <w:bottom w:val="single" w:sz="4" w:space="0" w:color="auto"/>
              <w:right w:val="single" w:sz="4" w:space="0" w:color="auto"/>
            </w:tcBorders>
            <w:shd w:val="clear" w:color="auto" w:fill="auto"/>
            <w:noWrap/>
          </w:tcPr>
          <w:p w14:paraId="551F415E" w14:textId="77777777" w:rsidR="007D7F67" w:rsidRPr="007D7F67" w:rsidRDefault="007D7F67" w:rsidP="007D7F67">
            <w:pPr>
              <w:jc w:val="center"/>
              <w:rPr>
                <w:sz w:val="22"/>
                <w:szCs w:val="22"/>
              </w:rPr>
            </w:pPr>
            <w:r w:rsidRPr="007D7F67">
              <w:rPr>
                <w:sz w:val="22"/>
                <w:szCs w:val="22"/>
              </w:rPr>
              <w:t>ГБУ РК «ЦСО Белогорского района»</w:t>
            </w:r>
          </w:p>
        </w:tc>
        <w:tc>
          <w:tcPr>
            <w:tcW w:w="851" w:type="dxa"/>
            <w:tcBorders>
              <w:top w:val="nil"/>
              <w:left w:val="nil"/>
              <w:bottom w:val="single" w:sz="4" w:space="0" w:color="auto"/>
              <w:right w:val="single" w:sz="4" w:space="0" w:color="auto"/>
            </w:tcBorders>
            <w:shd w:val="clear" w:color="auto" w:fill="auto"/>
            <w:noWrap/>
          </w:tcPr>
          <w:p w14:paraId="2B1B9C93"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5D527CAE"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408611C7"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7264CEB7" w14:textId="77777777" w:rsidR="007D7F67" w:rsidRPr="007D7F67" w:rsidRDefault="007D7F67" w:rsidP="007D7F67">
            <w:pPr>
              <w:jc w:val="center"/>
              <w:rPr>
                <w:b/>
                <w:bCs/>
                <w:sz w:val="22"/>
                <w:szCs w:val="22"/>
              </w:rPr>
            </w:pPr>
            <w:r w:rsidRPr="007D7F67">
              <w:rPr>
                <w:sz w:val="22"/>
                <w:szCs w:val="22"/>
              </w:rPr>
              <w:t>100</w:t>
            </w:r>
          </w:p>
        </w:tc>
      </w:tr>
      <w:tr w:rsidR="007D7F67" w:rsidRPr="00110B2C" w14:paraId="5221FD10"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573A3D7" w14:textId="77777777" w:rsidR="007D7F67" w:rsidRPr="007D7F67" w:rsidRDefault="007D7F67" w:rsidP="007D7F67">
            <w:pPr>
              <w:jc w:val="center"/>
              <w:rPr>
                <w:color w:val="000000"/>
                <w:sz w:val="22"/>
                <w:szCs w:val="22"/>
              </w:rPr>
            </w:pPr>
            <w:r w:rsidRPr="007D7F67">
              <w:rPr>
                <w:sz w:val="22"/>
                <w:szCs w:val="22"/>
              </w:rPr>
              <w:t>15</w:t>
            </w:r>
          </w:p>
        </w:tc>
        <w:tc>
          <w:tcPr>
            <w:tcW w:w="5670" w:type="dxa"/>
            <w:tcBorders>
              <w:top w:val="nil"/>
              <w:left w:val="nil"/>
              <w:bottom w:val="single" w:sz="4" w:space="0" w:color="auto"/>
              <w:right w:val="single" w:sz="4" w:space="0" w:color="auto"/>
            </w:tcBorders>
            <w:shd w:val="clear" w:color="auto" w:fill="auto"/>
            <w:noWrap/>
          </w:tcPr>
          <w:p w14:paraId="20615CF4" w14:textId="77777777" w:rsidR="007D7F67" w:rsidRPr="007D7F67" w:rsidRDefault="007D7F67" w:rsidP="007D7F67">
            <w:pPr>
              <w:jc w:val="center"/>
              <w:rPr>
                <w:sz w:val="22"/>
                <w:szCs w:val="22"/>
              </w:rPr>
            </w:pPr>
            <w:r w:rsidRPr="007D7F67">
              <w:rPr>
                <w:sz w:val="22"/>
                <w:szCs w:val="22"/>
              </w:rPr>
              <w:t>ГБУ «ЦСО Советского района»</w:t>
            </w:r>
          </w:p>
        </w:tc>
        <w:tc>
          <w:tcPr>
            <w:tcW w:w="851" w:type="dxa"/>
            <w:tcBorders>
              <w:top w:val="nil"/>
              <w:left w:val="nil"/>
              <w:bottom w:val="single" w:sz="4" w:space="0" w:color="auto"/>
              <w:right w:val="single" w:sz="4" w:space="0" w:color="auto"/>
            </w:tcBorders>
            <w:shd w:val="clear" w:color="auto" w:fill="auto"/>
            <w:noWrap/>
          </w:tcPr>
          <w:p w14:paraId="5237BB0E"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3F0FEDB0"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611E5E77"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651AD9CA" w14:textId="77777777" w:rsidR="007D7F67" w:rsidRPr="007D7F67" w:rsidRDefault="007D7F67" w:rsidP="007D7F67">
            <w:pPr>
              <w:jc w:val="center"/>
              <w:rPr>
                <w:b/>
                <w:bCs/>
                <w:sz w:val="22"/>
                <w:szCs w:val="22"/>
              </w:rPr>
            </w:pPr>
            <w:r w:rsidRPr="007D7F67">
              <w:rPr>
                <w:sz w:val="22"/>
                <w:szCs w:val="22"/>
              </w:rPr>
              <w:t>100</w:t>
            </w:r>
          </w:p>
        </w:tc>
      </w:tr>
      <w:tr w:rsidR="007D7F67" w:rsidRPr="00110B2C" w14:paraId="4AFE2D28"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CF6311D" w14:textId="77777777" w:rsidR="007D7F67" w:rsidRPr="007D7F67" w:rsidRDefault="007D7F67" w:rsidP="007D7F67">
            <w:pPr>
              <w:jc w:val="center"/>
              <w:rPr>
                <w:color w:val="000000"/>
                <w:sz w:val="22"/>
                <w:szCs w:val="22"/>
              </w:rPr>
            </w:pPr>
            <w:r w:rsidRPr="007D7F67">
              <w:rPr>
                <w:sz w:val="22"/>
                <w:szCs w:val="22"/>
              </w:rPr>
              <w:t>16</w:t>
            </w:r>
          </w:p>
        </w:tc>
        <w:tc>
          <w:tcPr>
            <w:tcW w:w="5670" w:type="dxa"/>
            <w:tcBorders>
              <w:top w:val="nil"/>
              <w:left w:val="nil"/>
              <w:bottom w:val="single" w:sz="4" w:space="0" w:color="auto"/>
              <w:right w:val="single" w:sz="4" w:space="0" w:color="auto"/>
            </w:tcBorders>
            <w:shd w:val="clear" w:color="auto" w:fill="auto"/>
            <w:noWrap/>
          </w:tcPr>
          <w:p w14:paraId="0BC731BB" w14:textId="77777777" w:rsidR="007D7F67" w:rsidRPr="007D7F67" w:rsidRDefault="007D7F67" w:rsidP="007D7F67">
            <w:pPr>
              <w:jc w:val="center"/>
              <w:rPr>
                <w:sz w:val="22"/>
                <w:szCs w:val="22"/>
              </w:rPr>
            </w:pPr>
            <w:r w:rsidRPr="007D7F67">
              <w:rPr>
                <w:sz w:val="22"/>
                <w:szCs w:val="22"/>
              </w:rPr>
              <w:t>ГБУ РК «ЦСО г. Ялты»</w:t>
            </w:r>
          </w:p>
        </w:tc>
        <w:tc>
          <w:tcPr>
            <w:tcW w:w="851" w:type="dxa"/>
            <w:tcBorders>
              <w:top w:val="nil"/>
              <w:left w:val="nil"/>
              <w:bottom w:val="single" w:sz="4" w:space="0" w:color="auto"/>
              <w:right w:val="single" w:sz="4" w:space="0" w:color="auto"/>
            </w:tcBorders>
            <w:shd w:val="clear" w:color="auto" w:fill="auto"/>
            <w:noWrap/>
          </w:tcPr>
          <w:p w14:paraId="73CB80B6"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6115C5A5"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1B4C2AC7"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5411D3FB" w14:textId="77777777" w:rsidR="007D7F67" w:rsidRPr="007D7F67" w:rsidRDefault="007D7F67" w:rsidP="007D7F67">
            <w:pPr>
              <w:jc w:val="center"/>
              <w:rPr>
                <w:b/>
                <w:bCs/>
                <w:sz w:val="22"/>
                <w:szCs w:val="22"/>
              </w:rPr>
            </w:pPr>
            <w:r w:rsidRPr="007D7F67">
              <w:rPr>
                <w:sz w:val="22"/>
                <w:szCs w:val="22"/>
              </w:rPr>
              <w:t>100</w:t>
            </w:r>
          </w:p>
        </w:tc>
      </w:tr>
      <w:tr w:rsidR="007D7F67" w:rsidRPr="00110B2C" w14:paraId="0DB15A42" w14:textId="77777777" w:rsidTr="007D7F67">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41743BB" w14:textId="77777777" w:rsidR="007D7F67" w:rsidRPr="007D7F67" w:rsidRDefault="007D7F67" w:rsidP="007D7F67">
            <w:pPr>
              <w:jc w:val="center"/>
              <w:rPr>
                <w:color w:val="000000"/>
                <w:sz w:val="22"/>
                <w:szCs w:val="22"/>
              </w:rPr>
            </w:pPr>
            <w:r w:rsidRPr="007D7F67">
              <w:rPr>
                <w:sz w:val="22"/>
                <w:szCs w:val="22"/>
              </w:rPr>
              <w:lastRenderedPageBreak/>
              <w:t>17</w:t>
            </w:r>
          </w:p>
        </w:tc>
        <w:tc>
          <w:tcPr>
            <w:tcW w:w="5670" w:type="dxa"/>
            <w:tcBorders>
              <w:top w:val="nil"/>
              <w:left w:val="nil"/>
              <w:bottom w:val="single" w:sz="4" w:space="0" w:color="auto"/>
              <w:right w:val="single" w:sz="4" w:space="0" w:color="auto"/>
            </w:tcBorders>
            <w:shd w:val="clear" w:color="auto" w:fill="auto"/>
            <w:noWrap/>
          </w:tcPr>
          <w:p w14:paraId="5B8E1B7F" w14:textId="77777777" w:rsidR="007D7F67" w:rsidRPr="007D7F67" w:rsidRDefault="007D7F67" w:rsidP="007D7F67">
            <w:pPr>
              <w:jc w:val="center"/>
              <w:rPr>
                <w:sz w:val="22"/>
                <w:szCs w:val="22"/>
              </w:rPr>
            </w:pPr>
            <w:r w:rsidRPr="007D7F67">
              <w:rPr>
                <w:sz w:val="22"/>
                <w:szCs w:val="22"/>
              </w:rPr>
              <w:t>ГКУ РК «Симферопольский дом БОМЖ»</w:t>
            </w:r>
          </w:p>
        </w:tc>
        <w:tc>
          <w:tcPr>
            <w:tcW w:w="851" w:type="dxa"/>
            <w:tcBorders>
              <w:top w:val="nil"/>
              <w:left w:val="nil"/>
              <w:bottom w:val="single" w:sz="4" w:space="0" w:color="auto"/>
              <w:right w:val="single" w:sz="4" w:space="0" w:color="auto"/>
            </w:tcBorders>
            <w:shd w:val="clear" w:color="auto" w:fill="auto"/>
            <w:noWrap/>
          </w:tcPr>
          <w:p w14:paraId="75C1CAAC" w14:textId="77777777" w:rsidR="007D7F67" w:rsidRPr="007D7F67" w:rsidRDefault="007D7F67" w:rsidP="007D7F67">
            <w:pPr>
              <w:jc w:val="center"/>
              <w:rPr>
                <w:color w:val="000000"/>
                <w:sz w:val="22"/>
                <w:szCs w:val="22"/>
              </w:rPr>
            </w:pPr>
            <w:r w:rsidRPr="007D7F67">
              <w:rPr>
                <w:sz w:val="22"/>
                <w:szCs w:val="22"/>
              </w:rPr>
              <w:t xml:space="preserve"> 100   </w:t>
            </w:r>
          </w:p>
        </w:tc>
        <w:tc>
          <w:tcPr>
            <w:tcW w:w="850" w:type="dxa"/>
            <w:tcBorders>
              <w:top w:val="nil"/>
              <w:left w:val="nil"/>
              <w:bottom w:val="single" w:sz="4" w:space="0" w:color="auto"/>
              <w:right w:val="single" w:sz="4" w:space="0" w:color="auto"/>
            </w:tcBorders>
            <w:shd w:val="clear" w:color="auto" w:fill="auto"/>
            <w:noWrap/>
          </w:tcPr>
          <w:p w14:paraId="26892C23" w14:textId="77777777" w:rsidR="007D7F67" w:rsidRPr="007D7F67" w:rsidRDefault="007D7F67" w:rsidP="007D7F67">
            <w:pPr>
              <w:jc w:val="center"/>
              <w:rPr>
                <w:color w:val="000000"/>
                <w:sz w:val="22"/>
                <w:szCs w:val="22"/>
              </w:rPr>
            </w:pPr>
            <w:r w:rsidRPr="007D7F67">
              <w:rPr>
                <w:sz w:val="22"/>
                <w:szCs w:val="22"/>
              </w:rPr>
              <w:t xml:space="preserve"> 100   </w:t>
            </w:r>
          </w:p>
        </w:tc>
        <w:tc>
          <w:tcPr>
            <w:tcW w:w="790" w:type="dxa"/>
            <w:tcBorders>
              <w:top w:val="nil"/>
              <w:left w:val="nil"/>
              <w:bottom w:val="single" w:sz="4" w:space="0" w:color="auto"/>
              <w:right w:val="single" w:sz="4" w:space="0" w:color="auto"/>
            </w:tcBorders>
            <w:shd w:val="clear" w:color="auto" w:fill="auto"/>
            <w:noWrap/>
          </w:tcPr>
          <w:p w14:paraId="776EF3BB" w14:textId="77777777" w:rsidR="007D7F67" w:rsidRPr="007D7F67" w:rsidRDefault="007D7F67" w:rsidP="007D7F67">
            <w:pPr>
              <w:jc w:val="center"/>
              <w:rPr>
                <w:color w:val="000000"/>
                <w:sz w:val="22"/>
                <w:szCs w:val="22"/>
              </w:rPr>
            </w:pPr>
            <w:r w:rsidRPr="007D7F67">
              <w:rPr>
                <w:sz w:val="22"/>
                <w:szCs w:val="22"/>
              </w:rPr>
              <w:t>100</w:t>
            </w:r>
          </w:p>
        </w:tc>
        <w:tc>
          <w:tcPr>
            <w:tcW w:w="960" w:type="dxa"/>
            <w:tcBorders>
              <w:top w:val="nil"/>
              <w:left w:val="nil"/>
              <w:bottom w:val="single" w:sz="4" w:space="0" w:color="auto"/>
              <w:right w:val="single" w:sz="4" w:space="0" w:color="auto"/>
            </w:tcBorders>
            <w:shd w:val="clear" w:color="000000" w:fill="FED66B"/>
            <w:noWrap/>
          </w:tcPr>
          <w:p w14:paraId="768955E6" w14:textId="77777777" w:rsidR="007D7F67" w:rsidRPr="007D7F67" w:rsidRDefault="007D7F67" w:rsidP="007D7F67">
            <w:pPr>
              <w:jc w:val="center"/>
              <w:rPr>
                <w:b/>
                <w:bCs/>
                <w:sz w:val="22"/>
                <w:szCs w:val="22"/>
              </w:rPr>
            </w:pPr>
            <w:r w:rsidRPr="007D7F67">
              <w:rPr>
                <w:sz w:val="22"/>
                <w:szCs w:val="22"/>
              </w:rPr>
              <w:t>100</w:t>
            </w:r>
          </w:p>
        </w:tc>
      </w:tr>
      <w:tr w:rsidR="005322B6" w:rsidRPr="00110B2C" w14:paraId="7F2E95EF" w14:textId="77777777" w:rsidTr="005322B6">
        <w:trPr>
          <w:trHeight w:val="300"/>
          <w:jc w:val="center"/>
        </w:trPr>
        <w:tc>
          <w:tcPr>
            <w:tcW w:w="562" w:type="dxa"/>
            <w:tcBorders>
              <w:top w:val="nil"/>
              <w:left w:val="single" w:sz="4" w:space="0" w:color="auto"/>
              <w:bottom w:val="single" w:sz="4" w:space="0" w:color="auto"/>
              <w:right w:val="single" w:sz="4" w:space="0" w:color="auto"/>
            </w:tcBorders>
            <w:shd w:val="clear" w:color="auto" w:fill="EA157A" w:themeFill="accent2"/>
            <w:noWrap/>
            <w:vAlign w:val="center"/>
            <w:hideMark/>
          </w:tcPr>
          <w:p w14:paraId="67E059A2" w14:textId="77777777" w:rsidR="005322B6" w:rsidRPr="00110B2C" w:rsidRDefault="005322B6" w:rsidP="005322B6">
            <w:pPr>
              <w:jc w:val="center"/>
              <w:rPr>
                <w:b/>
                <w:color w:val="000000"/>
                <w:sz w:val="22"/>
                <w:szCs w:val="22"/>
              </w:rPr>
            </w:pPr>
            <w:r w:rsidRPr="00110B2C">
              <w:rPr>
                <w:b/>
                <w:color w:val="000000"/>
                <w:sz w:val="22"/>
                <w:szCs w:val="22"/>
              </w:rPr>
              <w:t> </w:t>
            </w:r>
          </w:p>
        </w:tc>
        <w:tc>
          <w:tcPr>
            <w:tcW w:w="5670" w:type="dxa"/>
            <w:tcBorders>
              <w:top w:val="nil"/>
              <w:left w:val="nil"/>
              <w:bottom w:val="single" w:sz="4" w:space="0" w:color="auto"/>
              <w:right w:val="single" w:sz="4" w:space="0" w:color="auto"/>
            </w:tcBorders>
            <w:shd w:val="clear" w:color="auto" w:fill="EA157A" w:themeFill="accent2"/>
            <w:noWrap/>
            <w:vAlign w:val="center"/>
            <w:hideMark/>
          </w:tcPr>
          <w:p w14:paraId="24DB9CE1" w14:textId="77777777" w:rsidR="005322B6" w:rsidRPr="00110B2C" w:rsidRDefault="005322B6" w:rsidP="005322B6">
            <w:pPr>
              <w:jc w:val="center"/>
              <w:rPr>
                <w:b/>
                <w:color w:val="000000"/>
                <w:sz w:val="22"/>
                <w:szCs w:val="22"/>
              </w:rPr>
            </w:pPr>
            <w:r w:rsidRPr="00110B2C">
              <w:rPr>
                <w:b/>
                <w:color w:val="000000"/>
                <w:sz w:val="22"/>
                <w:szCs w:val="22"/>
              </w:rPr>
              <w:t>среднее</w:t>
            </w:r>
          </w:p>
        </w:tc>
        <w:tc>
          <w:tcPr>
            <w:tcW w:w="851" w:type="dxa"/>
            <w:tcBorders>
              <w:top w:val="nil"/>
              <w:left w:val="nil"/>
              <w:bottom w:val="single" w:sz="4" w:space="0" w:color="auto"/>
              <w:right w:val="single" w:sz="4" w:space="0" w:color="auto"/>
            </w:tcBorders>
            <w:shd w:val="clear" w:color="auto" w:fill="EA157A" w:themeFill="accent2"/>
            <w:noWrap/>
            <w:vAlign w:val="center"/>
            <w:hideMark/>
          </w:tcPr>
          <w:p w14:paraId="181E3557" w14:textId="77777777" w:rsidR="005322B6" w:rsidRPr="00110B2C" w:rsidRDefault="005322B6" w:rsidP="005322B6">
            <w:pPr>
              <w:jc w:val="center"/>
              <w:rPr>
                <w:b/>
                <w:color w:val="000000"/>
                <w:sz w:val="22"/>
                <w:szCs w:val="22"/>
              </w:rPr>
            </w:pPr>
            <w:r w:rsidRPr="00110B2C">
              <w:rPr>
                <w:b/>
                <w:color w:val="000000"/>
                <w:sz w:val="22"/>
                <w:szCs w:val="22"/>
              </w:rPr>
              <w:t>100</w:t>
            </w:r>
          </w:p>
        </w:tc>
        <w:tc>
          <w:tcPr>
            <w:tcW w:w="850" w:type="dxa"/>
            <w:tcBorders>
              <w:top w:val="nil"/>
              <w:left w:val="nil"/>
              <w:bottom w:val="single" w:sz="4" w:space="0" w:color="auto"/>
              <w:right w:val="single" w:sz="4" w:space="0" w:color="auto"/>
            </w:tcBorders>
            <w:shd w:val="clear" w:color="auto" w:fill="EA157A" w:themeFill="accent2"/>
            <w:noWrap/>
            <w:vAlign w:val="center"/>
            <w:hideMark/>
          </w:tcPr>
          <w:p w14:paraId="59F0F6A9" w14:textId="77777777" w:rsidR="005322B6" w:rsidRPr="00110B2C" w:rsidRDefault="005322B6" w:rsidP="005322B6">
            <w:pPr>
              <w:jc w:val="center"/>
              <w:rPr>
                <w:b/>
                <w:color w:val="000000"/>
                <w:sz w:val="22"/>
                <w:szCs w:val="22"/>
              </w:rPr>
            </w:pPr>
            <w:r w:rsidRPr="00110B2C">
              <w:rPr>
                <w:b/>
                <w:color w:val="000000"/>
                <w:sz w:val="22"/>
                <w:szCs w:val="22"/>
              </w:rPr>
              <w:t>100</w:t>
            </w:r>
          </w:p>
        </w:tc>
        <w:tc>
          <w:tcPr>
            <w:tcW w:w="790" w:type="dxa"/>
            <w:tcBorders>
              <w:top w:val="nil"/>
              <w:left w:val="nil"/>
              <w:bottom w:val="single" w:sz="4" w:space="0" w:color="auto"/>
              <w:right w:val="single" w:sz="4" w:space="0" w:color="auto"/>
            </w:tcBorders>
            <w:shd w:val="clear" w:color="auto" w:fill="EA157A" w:themeFill="accent2"/>
            <w:noWrap/>
            <w:vAlign w:val="center"/>
            <w:hideMark/>
          </w:tcPr>
          <w:p w14:paraId="0C33AA1C" w14:textId="77777777" w:rsidR="005322B6" w:rsidRPr="00110B2C" w:rsidRDefault="005322B6" w:rsidP="005322B6">
            <w:pPr>
              <w:jc w:val="center"/>
              <w:rPr>
                <w:b/>
                <w:color w:val="000000"/>
                <w:sz w:val="22"/>
                <w:szCs w:val="22"/>
              </w:rPr>
            </w:pPr>
            <w:r w:rsidRPr="00110B2C">
              <w:rPr>
                <w:b/>
                <w:color w:val="000000"/>
                <w:sz w:val="22"/>
                <w:szCs w:val="22"/>
              </w:rPr>
              <w:t>100</w:t>
            </w:r>
          </w:p>
        </w:tc>
        <w:tc>
          <w:tcPr>
            <w:tcW w:w="960" w:type="dxa"/>
            <w:tcBorders>
              <w:top w:val="nil"/>
              <w:left w:val="nil"/>
              <w:bottom w:val="single" w:sz="4" w:space="0" w:color="auto"/>
              <w:right w:val="single" w:sz="4" w:space="0" w:color="auto"/>
            </w:tcBorders>
            <w:shd w:val="clear" w:color="auto" w:fill="EA157A" w:themeFill="accent2"/>
            <w:noWrap/>
            <w:vAlign w:val="center"/>
            <w:hideMark/>
          </w:tcPr>
          <w:p w14:paraId="35119930" w14:textId="77777777" w:rsidR="005322B6" w:rsidRPr="00110B2C" w:rsidRDefault="005322B6" w:rsidP="005322B6">
            <w:pPr>
              <w:jc w:val="center"/>
              <w:rPr>
                <w:b/>
                <w:bCs/>
                <w:sz w:val="22"/>
                <w:szCs w:val="22"/>
              </w:rPr>
            </w:pPr>
            <w:r w:rsidRPr="00110B2C">
              <w:rPr>
                <w:b/>
                <w:bCs/>
                <w:sz w:val="22"/>
                <w:szCs w:val="22"/>
              </w:rPr>
              <w:t>100</w:t>
            </w:r>
          </w:p>
        </w:tc>
      </w:tr>
    </w:tbl>
    <w:p w14:paraId="393AE750"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При этом по показателю 2.1. «Обеспечение в организации социальной сферы комфортных условий для предоставления услуг» средний балл по организациям составил 100. </w:t>
      </w:r>
    </w:p>
    <w:p w14:paraId="23C8BAB6"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По показателю 2.2. «Время ожидания предоставления услуги» показатель составил 100. </w:t>
      </w:r>
    </w:p>
    <w:p w14:paraId="66AF9901"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По показателю 2.3. «Доля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 средний балл составил 100.</w:t>
      </w:r>
    </w:p>
    <w:p w14:paraId="495C69A5" w14:textId="77777777" w:rsidR="005322B6" w:rsidRPr="00110B2C" w:rsidRDefault="005322B6" w:rsidP="005322B6">
      <w:pPr>
        <w:keepNext/>
        <w:spacing w:before="240" w:after="60"/>
        <w:jc w:val="center"/>
        <w:outlineLvl w:val="1"/>
        <w:rPr>
          <w:b/>
          <w:bCs/>
          <w:color w:val="2375B8"/>
          <w:sz w:val="28"/>
          <w:szCs w:val="28"/>
          <w:lang w:eastAsia="en-US"/>
        </w:rPr>
      </w:pPr>
      <w:bookmarkStart w:id="34" w:name="_Toc15278239"/>
      <w:bookmarkStart w:id="35" w:name="_Toc27465988"/>
      <w:bookmarkStart w:id="36" w:name="_Toc109252944"/>
      <w:bookmarkStart w:id="37" w:name="_Toc109895597"/>
      <w:r w:rsidRPr="00110B2C">
        <w:rPr>
          <w:b/>
          <w:bCs/>
          <w:color w:val="2375B8"/>
          <w:sz w:val="28"/>
          <w:szCs w:val="28"/>
          <w:lang w:eastAsia="en-US"/>
        </w:rPr>
        <w:t>Показатели, характеризующие доступность услуг для инвалидов</w:t>
      </w:r>
      <w:bookmarkEnd w:id="34"/>
      <w:bookmarkEnd w:id="35"/>
      <w:bookmarkEnd w:id="36"/>
      <w:bookmarkEnd w:id="37"/>
    </w:p>
    <w:p w14:paraId="794DC9DC"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Рассматриваются следующие показатели:</w:t>
      </w:r>
    </w:p>
    <w:p w14:paraId="384604D8"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3.1. Оборудование помещений организации социальной сферы и прилегающей к ней территории с учетом доступности для инвалидов:</w:t>
      </w:r>
    </w:p>
    <w:p w14:paraId="71349920"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оборудованных входных групп пандусами (подъемными платформами);</w:t>
      </w:r>
    </w:p>
    <w:p w14:paraId="09E3457B"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наличие выделенных стоянок для автотранспортных средств инвалидов;</w:t>
      </w:r>
    </w:p>
    <w:p w14:paraId="6EED460A"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наличие поручней, расширенных дверных проемов;</w:t>
      </w:r>
    </w:p>
    <w:p w14:paraId="1FA4DCFB"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наличие сменных кресло-колясок;</w:t>
      </w:r>
    </w:p>
    <w:p w14:paraId="12BE39AA"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наличие специально оборудованных санитарно-гигиенических помещений в организации социальной сферы.</w:t>
      </w:r>
    </w:p>
    <w:p w14:paraId="26B6F63E"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3.2. Обеспечение в организации социальной сферы условий доступности, позволяющих инвалидам получать услуги наравне с другими:</w:t>
      </w:r>
    </w:p>
    <w:p w14:paraId="541166F0"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дублирование для инвалидов по слуху и зрению звуковой и зрительной информации;</w:t>
      </w:r>
    </w:p>
    <w:p w14:paraId="3AA6EACA"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lastRenderedPageBreak/>
        <w:t>- дублирование надписей, знаков и иной текстовой и графической информации знаками, выполненными рельефно-точечным шрифтом Брайля;</w:t>
      </w:r>
    </w:p>
    <w:p w14:paraId="308A2CE9"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возможность предоставления инвалидам по слуху (слуху и зрению) услуг сурдопереводчика (тифлосурдопереводчика);</w:t>
      </w:r>
    </w:p>
    <w:p w14:paraId="3FE9C534"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наличие альтернативной версии официального сайта организации социальной сферы в сети «Интернет» для инвалидов по зрению;</w:t>
      </w:r>
    </w:p>
    <w:p w14:paraId="063F3E93"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43504958"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наличие возможности предоставления услуги в дистанционном режиме или на дому.</w:t>
      </w:r>
    </w:p>
    <w:p w14:paraId="7A1A9ACB"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3.3. Доля получателей услуг, удовлетворенных доступностью услуг для инвалидов (в % от общего числа опрошенных получателей услуг – инвалидов).</w:t>
      </w:r>
    </w:p>
    <w:p w14:paraId="69B1582D" w14:textId="7B2278BB"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Средний балл по критерию составил 8</w:t>
      </w:r>
      <w:r w:rsidR="002E6110">
        <w:rPr>
          <w:rFonts w:eastAsiaTheme="minorHAnsi"/>
          <w:sz w:val="28"/>
          <w:szCs w:val="28"/>
        </w:rPr>
        <w:t>7</w:t>
      </w:r>
      <w:r w:rsidRPr="00110B2C">
        <w:rPr>
          <w:rFonts w:eastAsiaTheme="minorHAnsi"/>
          <w:sz w:val="28"/>
          <w:szCs w:val="28"/>
        </w:rPr>
        <w:t>,</w:t>
      </w:r>
      <w:r w:rsidR="002E6110">
        <w:rPr>
          <w:rFonts w:eastAsiaTheme="minorHAnsi"/>
          <w:sz w:val="28"/>
          <w:szCs w:val="28"/>
        </w:rPr>
        <w:t>5</w:t>
      </w:r>
      <w:r w:rsidRPr="00110B2C">
        <w:rPr>
          <w:rFonts w:eastAsiaTheme="minorHAnsi"/>
          <w:sz w:val="28"/>
          <w:szCs w:val="28"/>
        </w:rPr>
        <w:t xml:space="preserve"> баллов. </w:t>
      </w:r>
    </w:p>
    <w:p w14:paraId="5390AF0E" w14:textId="34DC609F"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Среди организаций, наиболее высокую оценку (100 баллов) получил</w:t>
      </w:r>
      <w:r w:rsidR="002E6110">
        <w:rPr>
          <w:rFonts w:eastAsiaTheme="minorHAnsi"/>
          <w:sz w:val="28"/>
          <w:szCs w:val="28"/>
        </w:rPr>
        <w:t>и</w:t>
      </w:r>
      <w:r w:rsidRPr="00110B2C">
        <w:rPr>
          <w:rFonts w:eastAsiaTheme="minorHAnsi"/>
          <w:sz w:val="28"/>
          <w:szCs w:val="28"/>
        </w:rPr>
        <w:t>:</w:t>
      </w:r>
    </w:p>
    <w:p w14:paraId="786F9F8E" w14:textId="77777777" w:rsidR="002E6110" w:rsidRPr="002E6110" w:rsidRDefault="002E6110" w:rsidP="002E6110">
      <w:pPr>
        <w:numPr>
          <w:ilvl w:val="0"/>
          <w:numId w:val="4"/>
        </w:numPr>
        <w:spacing w:line="360" w:lineRule="auto"/>
        <w:contextualSpacing/>
        <w:jc w:val="both"/>
        <w:rPr>
          <w:rFonts w:eastAsiaTheme="minorHAnsi"/>
          <w:sz w:val="28"/>
          <w:szCs w:val="28"/>
        </w:rPr>
      </w:pPr>
      <w:r w:rsidRPr="002E6110">
        <w:rPr>
          <w:rFonts w:eastAsiaTheme="minorHAnsi"/>
          <w:sz w:val="28"/>
          <w:szCs w:val="28"/>
        </w:rPr>
        <w:t>ГБУ РК «ЦСО  г. Симферополя»</w:t>
      </w:r>
    </w:p>
    <w:p w14:paraId="6D48F6B4" w14:textId="77777777" w:rsidR="002E6110" w:rsidRPr="002E6110" w:rsidRDefault="002E6110" w:rsidP="002E6110">
      <w:pPr>
        <w:numPr>
          <w:ilvl w:val="0"/>
          <w:numId w:val="4"/>
        </w:numPr>
        <w:spacing w:line="360" w:lineRule="auto"/>
        <w:contextualSpacing/>
        <w:jc w:val="both"/>
        <w:rPr>
          <w:rFonts w:eastAsiaTheme="minorHAnsi"/>
          <w:sz w:val="28"/>
          <w:szCs w:val="28"/>
        </w:rPr>
      </w:pPr>
      <w:r w:rsidRPr="002E6110">
        <w:rPr>
          <w:rFonts w:eastAsiaTheme="minorHAnsi"/>
          <w:sz w:val="28"/>
          <w:szCs w:val="28"/>
        </w:rPr>
        <w:t>ГБУ РК «КЦСО  г. Феодосии»;</w:t>
      </w:r>
    </w:p>
    <w:p w14:paraId="232D5BCA" w14:textId="77777777" w:rsidR="002E6110" w:rsidRPr="002E6110" w:rsidRDefault="002E6110" w:rsidP="002E6110">
      <w:pPr>
        <w:numPr>
          <w:ilvl w:val="0"/>
          <w:numId w:val="4"/>
        </w:numPr>
        <w:spacing w:line="360" w:lineRule="auto"/>
        <w:contextualSpacing/>
        <w:jc w:val="both"/>
        <w:rPr>
          <w:rFonts w:eastAsiaTheme="minorHAnsi"/>
          <w:sz w:val="28"/>
          <w:szCs w:val="28"/>
        </w:rPr>
      </w:pPr>
      <w:r w:rsidRPr="002E6110">
        <w:rPr>
          <w:rFonts w:eastAsiaTheme="minorHAnsi"/>
          <w:sz w:val="28"/>
          <w:szCs w:val="28"/>
        </w:rPr>
        <w:t>ГБУ РК «ЦСО Нижнегорского района»</w:t>
      </w:r>
    </w:p>
    <w:p w14:paraId="1E272CBA" w14:textId="77777777" w:rsidR="002E6110" w:rsidRPr="002E6110" w:rsidRDefault="002E6110" w:rsidP="002E6110">
      <w:pPr>
        <w:numPr>
          <w:ilvl w:val="0"/>
          <w:numId w:val="4"/>
        </w:numPr>
        <w:spacing w:line="360" w:lineRule="auto"/>
        <w:contextualSpacing/>
        <w:jc w:val="both"/>
        <w:rPr>
          <w:rFonts w:eastAsiaTheme="minorHAnsi"/>
          <w:sz w:val="28"/>
          <w:szCs w:val="28"/>
        </w:rPr>
      </w:pPr>
      <w:r w:rsidRPr="002E6110">
        <w:rPr>
          <w:rFonts w:eastAsiaTheme="minorHAnsi"/>
          <w:sz w:val="28"/>
          <w:szCs w:val="28"/>
        </w:rPr>
        <w:t xml:space="preserve">ГБУ РК «ЦСО г. Красноперекопска и </w:t>
      </w:r>
      <w:proofErr w:type="spellStart"/>
      <w:r w:rsidRPr="002E6110">
        <w:rPr>
          <w:rFonts w:eastAsiaTheme="minorHAnsi"/>
          <w:sz w:val="28"/>
          <w:szCs w:val="28"/>
        </w:rPr>
        <w:t>Красноперекопского</w:t>
      </w:r>
      <w:proofErr w:type="spellEnd"/>
      <w:r w:rsidRPr="002E6110">
        <w:rPr>
          <w:rFonts w:eastAsiaTheme="minorHAnsi"/>
          <w:sz w:val="28"/>
          <w:szCs w:val="28"/>
        </w:rPr>
        <w:t xml:space="preserve"> района»</w:t>
      </w:r>
    </w:p>
    <w:p w14:paraId="5FEB94F7" w14:textId="77777777" w:rsidR="002E6110" w:rsidRPr="002E6110" w:rsidRDefault="002E6110" w:rsidP="002E6110">
      <w:pPr>
        <w:numPr>
          <w:ilvl w:val="0"/>
          <w:numId w:val="4"/>
        </w:numPr>
        <w:spacing w:line="360" w:lineRule="auto"/>
        <w:contextualSpacing/>
        <w:jc w:val="both"/>
        <w:rPr>
          <w:rFonts w:eastAsiaTheme="minorHAnsi"/>
          <w:sz w:val="28"/>
          <w:szCs w:val="28"/>
        </w:rPr>
      </w:pPr>
      <w:r w:rsidRPr="002E6110">
        <w:rPr>
          <w:rFonts w:eastAsiaTheme="minorHAnsi"/>
          <w:sz w:val="28"/>
          <w:szCs w:val="28"/>
        </w:rPr>
        <w:t>ГБУ РК «ЦСО г. Алушты»</w:t>
      </w:r>
    </w:p>
    <w:p w14:paraId="6BBEA6D0" w14:textId="77777777" w:rsidR="002E6110" w:rsidRPr="002E6110" w:rsidRDefault="002E6110" w:rsidP="002E6110">
      <w:pPr>
        <w:numPr>
          <w:ilvl w:val="0"/>
          <w:numId w:val="4"/>
        </w:numPr>
        <w:spacing w:line="360" w:lineRule="auto"/>
        <w:contextualSpacing/>
        <w:jc w:val="both"/>
        <w:rPr>
          <w:rFonts w:eastAsiaTheme="minorHAnsi"/>
          <w:sz w:val="28"/>
          <w:szCs w:val="28"/>
        </w:rPr>
      </w:pPr>
      <w:r w:rsidRPr="002E6110">
        <w:rPr>
          <w:rFonts w:eastAsiaTheme="minorHAnsi"/>
          <w:sz w:val="28"/>
          <w:szCs w:val="28"/>
        </w:rPr>
        <w:t>ГБУ «ЦСО Советского района»</w:t>
      </w:r>
    </w:p>
    <w:p w14:paraId="70989DD3" w14:textId="0C1266A9" w:rsidR="005322B6" w:rsidRPr="00110B2C" w:rsidRDefault="002E6110" w:rsidP="002E6110">
      <w:pPr>
        <w:numPr>
          <w:ilvl w:val="0"/>
          <w:numId w:val="4"/>
        </w:numPr>
        <w:spacing w:line="360" w:lineRule="auto"/>
        <w:contextualSpacing/>
        <w:jc w:val="both"/>
        <w:rPr>
          <w:rFonts w:eastAsiaTheme="minorHAnsi"/>
          <w:sz w:val="28"/>
          <w:szCs w:val="28"/>
        </w:rPr>
      </w:pPr>
      <w:r w:rsidRPr="002E6110">
        <w:rPr>
          <w:rFonts w:eastAsiaTheme="minorHAnsi"/>
          <w:sz w:val="28"/>
          <w:szCs w:val="28"/>
        </w:rPr>
        <w:t>ГБУ РК «ЦСО г. Ялты»</w:t>
      </w:r>
    </w:p>
    <w:tbl>
      <w:tblPr>
        <w:tblW w:w="9775" w:type="dxa"/>
        <w:tblInd w:w="-431" w:type="dxa"/>
        <w:tblLayout w:type="fixed"/>
        <w:tblLook w:val="04A0" w:firstRow="1" w:lastRow="0" w:firstColumn="1" w:lastColumn="0" w:noHBand="0" w:noVBand="1"/>
      </w:tblPr>
      <w:tblGrid>
        <w:gridCol w:w="611"/>
        <w:gridCol w:w="5911"/>
        <w:gridCol w:w="808"/>
        <w:gridCol w:w="808"/>
        <w:gridCol w:w="809"/>
        <w:gridCol w:w="828"/>
      </w:tblGrid>
      <w:tr w:rsidR="005322B6" w:rsidRPr="00110B2C" w14:paraId="0BB9ACC7" w14:textId="77777777" w:rsidTr="005322B6">
        <w:trPr>
          <w:trHeight w:val="300"/>
          <w:tblHeader/>
        </w:trPr>
        <w:tc>
          <w:tcPr>
            <w:tcW w:w="611" w:type="dxa"/>
            <w:vMerge w:val="restart"/>
            <w:tcBorders>
              <w:top w:val="single" w:sz="4" w:space="0" w:color="auto"/>
              <w:left w:val="single" w:sz="4" w:space="0" w:color="auto"/>
              <w:bottom w:val="single" w:sz="4" w:space="0" w:color="auto"/>
              <w:right w:val="single" w:sz="4" w:space="0" w:color="auto"/>
            </w:tcBorders>
            <w:shd w:val="clear" w:color="000000" w:fill="94EFE3"/>
            <w:vAlign w:val="center"/>
            <w:hideMark/>
          </w:tcPr>
          <w:p w14:paraId="29EB9D84" w14:textId="77777777" w:rsidR="005322B6" w:rsidRPr="00110B2C" w:rsidRDefault="005322B6" w:rsidP="005322B6">
            <w:pPr>
              <w:jc w:val="center"/>
              <w:rPr>
                <w:b/>
                <w:bCs/>
                <w:sz w:val="22"/>
                <w:szCs w:val="22"/>
              </w:rPr>
            </w:pPr>
            <w:r w:rsidRPr="00110B2C">
              <w:rPr>
                <w:b/>
                <w:bCs/>
                <w:sz w:val="22"/>
                <w:szCs w:val="22"/>
              </w:rPr>
              <w:t>№ п/п</w:t>
            </w:r>
          </w:p>
        </w:tc>
        <w:tc>
          <w:tcPr>
            <w:tcW w:w="5911" w:type="dxa"/>
            <w:vMerge w:val="restart"/>
            <w:tcBorders>
              <w:top w:val="single" w:sz="4" w:space="0" w:color="auto"/>
              <w:left w:val="single" w:sz="4" w:space="0" w:color="auto"/>
              <w:bottom w:val="single" w:sz="4" w:space="0" w:color="auto"/>
              <w:right w:val="single" w:sz="4" w:space="0" w:color="auto"/>
            </w:tcBorders>
            <w:shd w:val="clear" w:color="000000" w:fill="5EE8D7"/>
            <w:noWrap/>
            <w:vAlign w:val="center"/>
            <w:hideMark/>
          </w:tcPr>
          <w:p w14:paraId="4F06A027" w14:textId="77777777" w:rsidR="005322B6" w:rsidRPr="00110B2C" w:rsidRDefault="005322B6" w:rsidP="005322B6">
            <w:pPr>
              <w:jc w:val="center"/>
              <w:rPr>
                <w:b/>
                <w:bCs/>
                <w:sz w:val="22"/>
                <w:szCs w:val="22"/>
              </w:rPr>
            </w:pPr>
            <w:r w:rsidRPr="00110B2C">
              <w:rPr>
                <w:b/>
                <w:bCs/>
                <w:sz w:val="22"/>
                <w:szCs w:val="22"/>
              </w:rPr>
              <w:t>Наименование учреждения</w:t>
            </w:r>
          </w:p>
        </w:tc>
        <w:tc>
          <w:tcPr>
            <w:tcW w:w="2425" w:type="dxa"/>
            <w:gridSpan w:val="3"/>
            <w:tcBorders>
              <w:top w:val="single" w:sz="4" w:space="0" w:color="auto"/>
              <w:left w:val="nil"/>
              <w:bottom w:val="single" w:sz="4" w:space="0" w:color="auto"/>
              <w:right w:val="single" w:sz="4" w:space="0" w:color="auto"/>
            </w:tcBorders>
            <w:shd w:val="clear" w:color="000000" w:fill="94EFE3"/>
            <w:noWrap/>
            <w:vAlign w:val="center"/>
            <w:hideMark/>
          </w:tcPr>
          <w:p w14:paraId="4C3AD1C8" w14:textId="77777777" w:rsidR="005322B6" w:rsidRPr="00110B2C" w:rsidRDefault="005322B6" w:rsidP="005322B6">
            <w:pPr>
              <w:jc w:val="center"/>
              <w:rPr>
                <w:color w:val="000000"/>
                <w:sz w:val="22"/>
                <w:szCs w:val="22"/>
              </w:rPr>
            </w:pPr>
            <w:r w:rsidRPr="00110B2C">
              <w:rPr>
                <w:color w:val="000000"/>
                <w:sz w:val="22"/>
                <w:szCs w:val="22"/>
              </w:rPr>
              <w:t>3. Доступность услуг для инвалидов</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FED66B"/>
            <w:noWrap/>
            <w:vAlign w:val="center"/>
            <w:hideMark/>
          </w:tcPr>
          <w:p w14:paraId="078EC8CA" w14:textId="77777777" w:rsidR="005322B6" w:rsidRPr="00110B2C" w:rsidRDefault="005322B6" w:rsidP="005322B6">
            <w:pPr>
              <w:jc w:val="center"/>
              <w:rPr>
                <w:b/>
                <w:bCs/>
                <w:sz w:val="22"/>
                <w:szCs w:val="22"/>
              </w:rPr>
            </w:pPr>
            <w:r w:rsidRPr="00110B2C">
              <w:rPr>
                <w:b/>
                <w:bCs/>
                <w:sz w:val="22"/>
                <w:szCs w:val="22"/>
              </w:rPr>
              <w:t>Крит3</w:t>
            </w:r>
          </w:p>
        </w:tc>
      </w:tr>
      <w:tr w:rsidR="005322B6" w:rsidRPr="00110B2C" w14:paraId="618AAA39" w14:textId="77777777" w:rsidTr="005322B6">
        <w:trPr>
          <w:trHeight w:val="300"/>
          <w:tblHeader/>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6D25F507" w14:textId="77777777" w:rsidR="005322B6" w:rsidRPr="00110B2C" w:rsidRDefault="005322B6" w:rsidP="005322B6">
            <w:pPr>
              <w:jc w:val="center"/>
              <w:rPr>
                <w:b/>
                <w:bCs/>
                <w:sz w:val="22"/>
                <w:szCs w:val="22"/>
              </w:rPr>
            </w:pPr>
          </w:p>
        </w:tc>
        <w:tc>
          <w:tcPr>
            <w:tcW w:w="5911" w:type="dxa"/>
            <w:vMerge/>
            <w:tcBorders>
              <w:top w:val="single" w:sz="4" w:space="0" w:color="auto"/>
              <w:left w:val="single" w:sz="4" w:space="0" w:color="auto"/>
              <w:bottom w:val="single" w:sz="4" w:space="0" w:color="auto"/>
              <w:right w:val="single" w:sz="4" w:space="0" w:color="auto"/>
            </w:tcBorders>
            <w:vAlign w:val="center"/>
            <w:hideMark/>
          </w:tcPr>
          <w:p w14:paraId="64360A39" w14:textId="77777777" w:rsidR="005322B6" w:rsidRPr="00110B2C" w:rsidRDefault="005322B6" w:rsidP="005322B6">
            <w:pPr>
              <w:jc w:val="center"/>
              <w:rPr>
                <w:b/>
                <w:bCs/>
                <w:sz w:val="22"/>
                <w:szCs w:val="22"/>
              </w:rPr>
            </w:pPr>
          </w:p>
        </w:tc>
        <w:tc>
          <w:tcPr>
            <w:tcW w:w="808"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08331024" w14:textId="77777777" w:rsidR="005322B6" w:rsidRPr="00110B2C" w:rsidRDefault="005322B6" w:rsidP="005322B6">
            <w:pPr>
              <w:jc w:val="center"/>
              <w:rPr>
                <w:b/>
                <w:bCs/>
                <w:sz w:val="22"/>
                <w:szCs w:val="22"/>
              </w:rPr>
            </w:pPr>
            <w:r w:rsidRPr="00110B2C">
              <w:rPr>
                <w:b/>
                <w:bCs/>
                <w:sz w:val="22"/>
                <w:szCs w:val="22"/>
              </w:rPr>
              <w:t xml:space="preserve">3.1. </w:t>
            </w:r>
            <w:proofErr w:type="spellStart"/>
            <w:r w:rsidRPr="00110B2C">
              <w:rPr>
                <w:b/>
                <w:bCs/>
                <w:sz w:val="22"/>
                <w:szCs w:val="22"/>
              </w:rPr>
              <w:t>П.орг.Д</w:t>
            </w:r>
            <w:proofErr w:type="spellEnd"/>
          </w:p>
        </w:tc>
        <w:tc>
          <w:tcPr>
            <w:tcW w:w="808"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29FEE9FB" w14:textId="77777777" w:rsidR="005322B6" w:rsidRPr="00110B2C" w:rsidRDefault="005322B6" w:rsidP="005322B6">
            <w:pPr>
              <w:jc w:val="center"/>
              <w:rPr>
                <w:b/>
                <w:bCs/>
                <w:sz w:val="22"/>
                <w:szCs w:val="22"/>
              </w:rPr>
            </w:pPr>
            <w:r w:rsidRPr="00110B2C">
              <w:rPr>
                <w:b/>
                <w:bCs/>
                <w:sz w:val="22"/>
                <w:szCs w:val="22"/>
              </w:rPr>
              <w:t xml:space="preserve">3.2. </w:t>
            </w:r>
            <w:proofErr w:type="spellStart"/>
            <w:r w:rsidRPr="00110B2C">
              <w:rPr>
                <w:b/>
                <w:bCs/>
                <w:sz w:val="22"/>
                <w:szCs w:val="22"/>
              </w:rPr>
              <w:t>П.усл.Д</w:t>
            </w:r>
            <w:proofErr w:type="spellEnd"/>
          </w:p>
        </w:tc>
        <w:tc>
          <w:tcPr>
            <w:tcW w:w="809"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3362FECD" w14:textId="77777777" w:rsidR="005322B6" w:rsidRPr="00110B2C" w:rsidRDefault="005322B6" w:rsidP="005322B6">
            <w:pPr>
              <w:jc w:val="center"/>
              <w:rPr>
                <w:b/>
                <w:bCs/>
                <w:sz w:val="22"/>
                <w:szCs w:val="22"/>
              </w:rPr>
            </w:pPr>
            <w:r w:rsidRPr="00110B2C">
              <w:rPr>
                <w:b/>
                <w:bCs/>
                <w:sz w:val="22"/>
                <w:szCs w:val="22"/>
              </w:rPr>
              <w:t xml:space="preserve">3.3. </w:t>
            </w:r>
            <w:proofErr w:type="spellStart"/>
            <w:r w:rsidRPr="00110B2C">
              <w:rPr>
                <w:b/>
                <w:bCs/>
                <w:sz w:val="22"/>
                <w:szCs w:val="22"/>
              </w:rPr>
              <w:t>П.дост.У</w:t>
            </w:r>
            <w:proofErr w:type="spellEnd"/>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77D5D649" w14:textId="77777777" w:rsidR="005322B6" w:rsidRPr="00110B2C" w:rsidRDefault="005322B6" w:rsidP="005322B6">
            <w:pPr>
              <w:jc w:val="center"/>
              <w:rPr>
                <w:b/>
                <w:bCs/>
                <w:sz w:val="22"/>
                <w:szCs w:val="22"/>
              </w:rPr>
            </w:pPr>
          </w:p>
        </w:tc>
      </w:tr>
      <w:tr w:rsidR="005322B6" w:rsidRPr="00110B2C" w14:paraId="78B68C71" w14:textId="77777777" w:rsidTr="005322B6">
        <w:trPr>
          <w:trHeight w:val="300"/>
          <w:tblHeader/>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1FB148B7" w14:textId="77777777" w:rsidR="005322B6" w:rsidRPr="00110B2C" w:rsidRDefault="005322B6" w:rsidP="005322B6">
            <w:pPr>
              <w:jc w:val="center"/>
              <w:rPr>
                <w:b/>
                <w:bCs/>
                <w:sz w:val="22"/>
                <w:szCs w:val="22"/>
              </w:rPr>
            </w:pPr>
          </w:p>
        </w:tc>
        <w:tc>
          <w:tcPr>
            <w:tcW w:w="5911" w:type="dxa"/>
            <w:vMerge/>
            <w:tcBorders>
              <w:top w:val="single" w:sz="4" w:space="0" w:color="auto"/>
              <w:left w:val="single" w:sz="4" w:space="0" w:color="auto"/>
              <w:bottom w:val="single" w:sz="4" w:space="0" w:color="auto"/>
              <w:right w:val="single" w:sz="4" w:space="0" w:color="auto"/>
            </w:tcBorders>
            <w:vAlign w:val="center"/>
            <w:hideMark/>
          </w:tcPr>
          <w:p w14:paraId="6F3F5F8E" w14:textId="77777777" w:rsidR="005322B6" w:rsidRPr="00110B2C" w:rsidRDefault="005322B6" w:rsidP="005322B6">
            <w:pPr>
              <w:jc w:val="center"/>
              <w:rPr>
                <w:b/>
                <w:bCs/>
                <w:sz w:val="22"/>
                <w:szCs w:val="22"/>
              </w:rPr>
            </w:pPr>
          </w:p>
        </w:tc>
        <w:tc>
          <w:tcPr>
            <w:tcW w:w="808" w:type="dxa"/>
            <w:vMerge/>
            <w:tcBorders>
              <w:top w:val="nil"/>
              <w:left w:val="single" w:sz="4" w:space="0" w:color="auto"/>
              <w:bottom w:val="single" w:sz="4" w:space="0" w:color="auto"/>
              <w:right w:val="single" w:sz="4" w:space="0" w:color="auto"/>
            </w:tcBorders>
            <w:vAlign w:val="center"/>
            <w:hideMark/>
          </w:tcPr>
          <w:p w14:paraId="6D41CAF0" w14:textId="77777777" w:rsidR="005322B6" w:rsidRPr="00110B2C" w:rsidRDefault="005322B6" w:rsidP="005322B6">
            <w:pPr>
              <w:jc w:val="center"/>
              <w:rPr>
                <w:b/>
                <w:bCs/>
                <w:sz w:val="22"/>
                <w:szCs w:val="22"/>
              </w:rPr>
            </w:pPr>
          </w:p>
        </w:tc>
        <w:tc>
          <w:tcPr>
            <w:tcW w:w="808" w:type="dxa"/>
            <w:vMerge/>
            <w:tcBorders>
              <w:top w:val="nil"/>
              <w:left w:val="single" w:sz="4" w:space="0" w:color="auto"/>
              <w:bottom w:val="single" w:sz="4" w:space="0" w:color="auto"/>
              <w:right w:val="single" w:sz="4" w:space="0" w:color="auto"/>
            </w:tcBorders>
            <w:vAlign w:val="center"/>
            <w:hideMark/>
          </w:tcPr>
          <w:p w14:paraId="101338E0" w14:textId="77777777" w:rsidR="005322B6" w:rsidRPr="00110B2C" w:rsidRDefault="005322B6" w:rsidP="005322B6">
            <w:pPr>
              <w:jc w:val="center"/>
              <w:rPr>
                <w:b/>
                <w:bCs/>
                <w:sz w:val="22"/>
                <w:szCs w:val="22"/>
              </w:rPr>
            </w:pPr>
          </w:p>
        </w:tc>
        <w:tc>
          <w:tcPr>
            <w:tcW w:w="809" w:type="dxa"/>
            <w:vMerge/>
            <w:tcBorders>
              <w:top w:val="nil"/>
              <w:left w:val="single" w:sz="4" w:space="0" w:color="auto"/>
              <w:bottom w:val="single" w:sz="4" w:space="0" w:color="auto"/>
              <w:right w:val="single" w:sz="4" w:space="0" w:color="auto"/>
            </w:tcBorders>
            <w:vAlign w:val="center"/>
            <w:hideMark/>
          </w:tcPr>
          <w:p w14:paraId="4C799B34" w14:textId="77777777" w:rsidR="005322B6" w:rsidRPr="00110B2C" w:rsidRDefault="005322B6" w:rsidP="005322B6">
            <w:pPr>
              <w:jc w:val="center"/>
              <w:rPr>
                <w:b/>
                <w:bCs/>
                <w:sz w:val="22"/>
                <w:szCs w:val="22"/>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7043EBB6" w14:textId="77777777" w:rsidR="005322B6" w:rsidRPr="00110B2C" w:rsidRDefault="005322B6" w:rsidP="005322B6">
            <w:pPr>
              <w:jc w:val="center"/>
              <w:rPr>
                <w:b/>
                <w:bCs/>
                <w:sz w:val="22"/>
                <w:szCs w:val="22"/>
              </w:rPr>
            </w:pPr>
          </w:p>
        </w:tc>
      </w:tr>
      <w:tr w:rsidR="002E6110" w:rsidRPr="00110B2C" w14:paraId="6DABE044"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hideMark/>
          </w:tcPr>
          <w:p w14:paraId="1C1BDB85" w14:textId="77777777" w:rsidR="002E6110" w:rsidRPr="007D7F67" w:rsidRDefault="002E6110" w:rsidP="007D7F67">
            <w:pPr>
              <w:jc w:val="center"/>
              <w:rPr>
                <w:color w:val="000000"/>
                <w:sz w:val="22"/>
                <w:szCs w:val="22"/>
              </w:rPr>
            </w:pPr>
            <w:r w:rsidRPr="007D7F67">
              <w:rPr>
                <w:sz w:val="22"/>
                <w:szCs w:val="22"/>
              </w:rPr>
              <w:t>1</w:t>
            </w:r>
          </w:p>
        </w:tc>
        <w:tc>
          <w:tcPr>
            <w:tcW w:w="5911" w:type="dxa"/>
            <w:tcBorders>
              <w:top w:val="nil"/>
              <w:left w:val="nil"/>
              <w:bottom w:val="single" w:sz="4" w:space="0" w:color="auto"/>
              <w:right w:val="single" w:sz="4" w:space="0" w:color="auto"/>
            </w:tcBorders>
            <w:shd w:val="clear" w:color="auto" w:fill="auto"/>
            <w:noWrap/>
            <w:hideMark/>
          </w:tcPr>
          <w:p w14:paraId="73C144DF" w14:textId="77777777" w:rsidR="002E6110" w:rsidRPr="007D7F67" w:rsidRDefault="002E6110" w:rsidP="007D7F67">
            <w:pPr>
              <w:jc w:val="center"/>
              <w:rPr>
                <w:color w:val="000000"/>
                <w:sz w:val="22"/>
                <w:szCs w:val="22"/>
              </w:rPr>
            </w:pPr>
            <w:r w:rsidRPr="007D7F67">
              <w:rPr>
                <w:sz w:val="22"/>
                <w:szCs w:val="22"/>
              </w:rPr>
              <w:t>ГБУ РК «ЦСО  г. Симферополя»</w:t>
            </w:r>
          </w:p>
        </w:tc>
        <w:tc>
          <w:tcPr>
            <w:tcW w:w="808" w:type="dxa"/>
            <w:tcBorders>
              <w:top w:val="nil"/>
              <w:left w:val="nil"/>
              <w:bottom w:val="single" w:sz="4" w:space="0" w:color="auto"/>
              <w:right w:val="single" w:sz="4" w:space="0" w:color="auto"/>
            </w:tcBorders>
            <w:shd w:val="clear" w:color="auto" w:fill="auto"/>
            <w:noWrap/>
            <w:hideMark/>
          </w:tcPr>
          <w:p w14:paraId="587C0AC2" w14:textId="77777777" w:rsidR="002E6110" w:rsidRPr="007D7F67" w:rsidRDefault="002E6110" w:rsidP="007D7F67">
            <w:pPr>
              <w:jc w:val="center"/>
              <w:rPr>
                <w:color w:val="000000"/>
                <w:sz w:val="22"/>
                <w:szCs w:val="22"/>
              </w:rPr>
            </w:pPr>
            <w:r w:rsidRPr="007D7F67">
              <w:rPr>
                <w:sz w:val="22"/>
                <w:szCs w:val="22"/>
              </w:rPr>
              <w:t xml:space="preserve"> 100   </w:t>
            </w:r>
          </w:p>
        </w:tc>
        <w:tc>
          <w:tcPr>
            <w:tcW w:w="808" w:type="dxa"/>
            <w:tcBorders>
              <w:top w:val="nil"/>
              <w:left w:val="nil"/>
              <w:bottom w:val="single" w:sz="4" w:space="0" w:color="auto"/>
              <w:right w:val="single" w:sz="4" w:space="0" w:color="auto"/>
            </w:tcBorders>
            <w:shd w:val="clear" w:color="auto" w:fill="auto"/>
            <w:noWrap/>
            <w:hideMark/>
          </w:tcPr>
          <w:p w14:paraId="29B5961C" w14:textId="77777777" w:rsidR="002E6110" w:rsidRPr="007D7F67" w:rsidRDefault="002E6110" w:rsidP="007D7F67">
            <w:pPr>
              <w:jc w:val="center"/>
              <w:rPr>
                <w:color w:val="000000"/>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hideMark/>
          </w:tcPr>
          <w:p w14:paraId="364C7DA6" w14:textId="77777777" w:rsidR="002E6110" w:rsidRPr="007D7F67" w:rsidRDefault="002E6110" w:rsidP="007D7F67">
            <w:pPr>
              <w:jc w:val="center"/>
              <w:rPr>
                <w:color w:val="000000"/>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hideMark/>
          </w:tcPr>
          <w:p w14:paraId="2F7D1C1A" w14:textId="77777777" w:rsidR="002E6110" w:rsidRPr="007D7F67" w:rsidRDefault="002E6110" w:rsidP="007D7F67">
            <w:pPr>
              <w:jc w:val="center"/>
              <w:rPr>
                <w:b/>
                <w:bCs/>
                <w:sz w:val="22"/>
                <w:szCs w:val="22"/>
              </w:rPr>
            </w:pPr>
            <w:r w:rsidRPr="007D7F67">
              <w:rPr>
                <w:sz w:val="22"/>
                <w:szCs w:val="22"/>
              </w:rPr>
              <w:t>100</w:t>
            </w:r>
          </w:p>
        </w:tc>
      </w:tr>
      <w:tr w:rsidR="002E6110" w:rsidRPr="00110B2C" w14:paraId="712CCFF8"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hideMark/>
          </w:tcPr>
          <w:p w14:paraId="75C79433" w14:textId="77777777" w:rsidR="002E6110" w:rsidRPr="007D7F67" w:rsidRDefault="002E6110" w:rsidP="007D7F67">
            <w:pPr>
              <w:jc w:val="center"/>
              <w:rPr>
                <w:color w:val="000000"/>
                <w:sz w:val="22"/>
                <w:szCs w:val="22"/>
              </w:rPr>
            </w:pPr>
            <w:r w:rsidRPr="007D7F67">
              <w:rPr>
                <w:sz w:val="22"/>
                <w:szCs w:val="22"/>
              </w:rPr>
              <w:t>2</w:t>
            </w:r>
          </w:p>
        </w:tc>
        <w:tc>
          <w:tcPr>
            <w:tcW w:w="5911" w:type="dxa"/>
            <w:tcBorders>
              <w:top w:val="nil"/>
              <w:left w:val="nil"/>
              <w:bottom w:val="single" w:sz="4" w:space="0" w:color="auto"/>
              <w:right w:val="single" w:sz="4" w:space="0" w:color="auto"/>
            </w:tcBorders>
            <w:shd w:val="clear" w:color="auto" w:fill="auto"/>
            <w:noWrap/>
            <w:hideMark/>
          </w:tcPr>
          <w:p w14:paraId="048D6057" w14:textId="77777777" w:rsidR="002E6110" w:rsidRPr="007D7F67" w:rsidRDefault="002E6110" w:rsidP="007D7F67">
            <w:pPr>
              <w:jc w:val="center"/>
              <w:rPr>
                <w:color w:val="000000"/>
                <w:sz w:val="22"/>
                <w:szCs w:val="22"/>
              </w:rPr>
            </w:pPr>
            <w:r w:rsidRPr="007D7F67">
              <w:rPr>
                <w:sz w:val="22"/>
                <w:szCs w:val="22"/>
              </w:rPr>
              <w:t>ГБУ РК «КЦСО  г. Феодосии»;</w:t>
            </w:r>
          </w:p>
        </w:tc>
        <w:tc>
          <w:tcPr>
            <w:tcW w:w="808" w:type="dxa"/>
            <w:tcBorders>
              <w:top w:val="nil"/>
              <w:left w:val="nil"/>
              <w:bottom w:val="single" w:sz="4" w:space="0" w:color="auto"/>
              <w:right w:val="single" w:sz="4" w:space="0" w:color="auto"/>
            </w:tcBorders>
            <w:shd w:val="clear" w:color="auto" w:fill="auto"/>
            <w:noWrap/>
            <w:hideMark/>
          </w:tcPr>
          <w:p w14:paraId="3EB5AE2A" w14:textId="77777777" w:rsidR="002E6110" w:rsidRPr="007D7F67" w:rsidRDefault="002E6110" w:rsidP="007D7F67">
            <w:pPr>
              <w:jc w:val="center"/>
              <w:rPr>
                <w:color w:val="000000"/>
                <w:sz w:val="22"/>
                <w:szCs w:val="22"/>
              </w:rPr>
            </w:pPr>
            <w:r w:rsidRPr="007D7F67">
              <w:rPr>
                <w:sz w:val="22"/>
                <w:szCs w:val="22"/>
              </w:rPr>
              <w:t xml:space="preserve"> 100   </w:t>
            </w:r>
          </w:p>
        </w:tc>
        <w:tc>
          <w:tcPr>
            <w:tcW w:w="808" w:type="dxa"/>
            <w:tcBorders>
              <w:top w:val="nil"/>
              <w:left w:val="nil"/>
              <w:bottom w:val="single" w:sz="4" w:space="0" w:color="auto"/>
              <w:right w:val="single" w:sz="4" w:space="0" w:color="auto"/>
            </w:tcBorders>
            <w:shd w:val="clear" w:color="auto" w:fill="auto"/>
            <w:noWrap/>
            <w:hideMark/>
          </w:tcPr>
          <w:p w14:paraId="5AE762D0" w14:textId="77777777" w:rsidR="002E6110" w:rsidRPr="007D7F67" w:rsidRDefault="002E6110" w:rsidP="007D7F67">
            <w:pPr>
              <w:jc w:val="center"/>
              <w:rPr>
                <w:color w:val="000000"/>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hideMark/>
          </w:tcPr>
          <w:p w14:paraId="79C6B26E" w14:textId="77777777" w:rsidR="002E6110" w:rsidRPr="007D7F67" w:rsidRDefault="002E6110" w:rsidP="007D7F67">
            <w:pPr>
              <w:jc w:val="center"/>
              <w:rPr>
                <w:color w:val="000000"/>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hideMark/>
          </w:tcPr>
          <w:p w14:paraId="56B8233D" w14:textId="77777777" w:rsidR="002E6110" w:rsidRPr="007D7F67" w:rsidRDefault="002E6110" w:rsidP="007D7F67">
            <w:pPr>
              <w:jc w:val="center"/>
              <w:rPr>
                <w:b/>
                <w:bCs/>
                <w:sz w:val="22"/>
                <w:szCs w:val="22"/>
              </w:rPr>
            </w:pPr>
            <w:r w:rsidRPr="007D7F67">
              <w:rPr>
                <w:sz w:val="22"/>
                <w:szCs w:val="22"/>
              </w:rPr>
              <w:t>100</w:t>
            </w:r>
          </w:p>
        </w:tc>
      </w:tr>
      <w:tr w:rsidR="002E6110" w:rsidRPr="00110B2C" w14:paraId="0D4DB88A"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5F33641D" w14:textId="77777777" w:rsidR="002E6110" w:rsidRPr="007D7F67" w:rsidRDefault="002E6110" w:rsidP="007D7F67">
            <w:pPr>
              <w:jc w:val="center"/>
              <w:rPr>
                <w:sz w:val="22"/>
                <w:szCs w:val="22"/>
              </w:rPr>
            </w:pPr>
            <w:r w:rsidRPr="007D7F67">
              <w:rPr>
                <w:sz w:val="22"/>
                <w:szCs w:val="22"/>
              </w:rPr>
              <w:t>11</w:t>
            </w:r>
          </w:p>
        </w:tc>
        <w:tc>
          <w:tcPr>
            <w:tcW w:w="5911" w:type="dxa"/>
            <w:tcBorders>
              <w:top w:val="nil"/>
              <w:left w:val="nil"/>
              <w:bottom w:val="single" w:sz="4" w:space="0" w:color="auto"/>
              <w:right w:val="single" w:sz="4" w:space="0" w:color="auto"/>
            </w:tcBorders>
            <w:shd w:val="clear" w:color="auto" w:fill="auto"/>
            <w:noWrap/>
          </w:tcPr>
          <w:p w14:paraId="519492A9" w14:textId="77777777" w:rsidR="002E6110" w:rsidRPr="007D7F67" w:rsidRDefault="002E6110" w:rsidP="007D7F67">
            <w:pPr>
              <w:jc w:val="center"/>
              <w:rPr>
                <w:sz w:val="22"/>
                <w:szCs w:val="22"/>
              </w:rPr>
            </w:pPr>
            <w:r w:rsidRPr="007D7F67">
              <w:rPr>
                <w:sz w:val="22"/>
                <w:szCs w:val="22"/>
              </w:rPr>
              <w:t>ГБУ РК «ЦСО Нижнегорского района»</w:t>
            </w:r>
          </w:p>
        </w:tc>
        <w:tc>
          <w:tcPr>
            <w:tcW w:w="808" w:type="dxa"/>
            <w:tcBorders>
              <w:top w:val="nil"/>
              <w:left w:val="nil"/>
              <w:bottom w:val="single" w:sz="4" w:space="0" w:color="auto"/>
              <w:right w:val="single" w:sz="4" w:space="0" w:color="auto"/>
            </w:tcBorders>
            <w:shd w:val="clear" w:color="auto" w:fill="auto"/>
            <w:noWrap/>
          </w:tcPr>
          <w:p w14:paraId="4BCB4D56" w14:textId="77777777" w:rsidR="002E6110" w:rsidRPr="007D7F67" w:rsidRDefault="002E6110" w:rsidP="007D7F67">
            <w:pPr>
              <w:jc w:val="center"/>
              <w:rPr>
                <w:sz w:val="22"/>
                <w:szCs w:val="22"/>
              </w:rPr>
            </w:pPr>
            <w:r w:rsidRPr="007D7F67">
              <w:rPr>
                <w:sz w:val="22"/>
                <w:szCs w:val="22"/>
              </w:rPr>
              <w:t xml:space="preserve"> 100   </w:t>
            </w:r>
          </w:p>
        </w:tc>
        <w:tc>
          <w:tcPr>
            <w:tcW w:w="808" w:type="dxa"/>
            <w:tcBorders>
              <w:top w:val="nil"/>
              <w:left w:val="nil"/>
              <w:bottom w:val="single" w:sz="4" w:space="0" w:color="auto"/>
              <w:right w:val="single" w:sz="4" w:space="0" w:color="auto"/>
            </w:tcBorders>
            <w:shd w:val="clear" w:color="auto" w:fill="auto"/>
            <w:noWrap/>
          </w:tcPr>
          <w:p w14:paraId="5162C451" w14:textId="77777777" w:rsidR="002E6110" w:rsidRPr="007D7F67" w:rsidRDefault="002E6110" w:rsidP="007D7F67">
            <w:pPr>
              <w:jc w:val="center"/>
              <w:rPr>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tcPr>
          <w:p w14:paraId="55123CBA"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37B09B97" w14:textId="77777777" w:rsidR="002E6110" w:rsidRPr="007D7F67" w:rsidRDefault="002E6110" w:rsidP="007D7F67">
            <w:pPr>
              <w:jc w:val="center"/>
              <w:rPr>
                <w:sz w:val="22"/>
                <w:szCs w:val="22"/>
              </w:rPr>
            </w:pPr>
            <w:r w:rsidRPr="007D7F67">
              <w:rPr>
                <w:sz w:val="22"/>
                <w:szCs w:val="22"/>
              </w:rPr>
              <w:t>100</w:t>
            </w:r>
          </w:p>
        </w:tc>
      </w:tr>
      <w:tr w:rsidR="002E6110" w:rsidRPr="00110B2C" w14:paraId="2A4333BB"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79AD40F3" w14:textId="77777777" w:rsidR="002E6110" w:rsidRPr="007D7F67" w:rsidRDefault="002E6110" w:rsidP="007D7F67">
            <w:pPr>
              <w:jc w:val="center"/>
              <w:rPr>
                <w:sz w:val="22"/>
                <w:szCs w:val="22"/>
              </w:rPr>
            </w:pPr>
            <w:r w:rsidRPr="007D7F67">
              <w:rPr>
                <w:sz w:val="22"/>
                <w:szCs w:val="22"/>
              </w:rPr>
              <w:t>12</w:t>
            </w:r>
          </w:p>
        </w:tc>
        <w:tc>
          <w:tcPr>
            <w:tcW w:w="5911" w:type="dxa"/>
            <w:tcBorders>
              <w:top w:val="nil"/>
              <w:left w:val="nil"/>
              <w:bottom w:val="single" w:sz="4" w:space="0" w:color="auto"/>
              <w:right w:val="single" w:sz="4" w:space="0" w:color="auto"/>
            </w:tcBorders>
            <w:shd w:val="clear" w:color="auto" w:fill="auto"/>
            <w:noWrap/>
          </w:tcPr>
          <w:p w14:paraId="06A19AAC" w14:textId="77777777" w:rsidR="002E6110" w:rsidRPr="007D7F67" w:rsidRDefault="002E6110" w:rsidP="007D7F67">
            <w:pPr>
              <w:jc w:val="center"/>
              <w:rPr>
                <w:sz w:val="22"/>
                <w:szCs w:val="22"/>
              </w:rPr>
            </w:pPr>
            <w:r w:rsidRPr="007D7F67">
              <w:rPr>
                <w:sz w:val="22"/>
                <w:szCs w:val="22"/>
              </w:rPr>
              <w:t xml:space="preserve">ГБУ РК «ЦСО г. Красноперекопска и </w:t>
            </w:r>
            <w:proofErr w:type="spellStart"/>
            <w:r w:rsidRPr="007D7F67">
              <w:rPr>
                <w:sz w:val="22"/>
                <w:szCs w:val="22"/>
              </w:rPr>
              <w:t>Красноперекопского</w:t>
            </w:r>
            <w:proofErr w:type="spellEnd"/>
            <w:r w:rsidRPr="007D7F67">
              <w:rPr>
                <w:sz w:val="22"/>
                <w:szCs w:val="22"/>
              </w:rPr>
              <w:t xml:space="preserve"> района»</w:t>
            </w:r>
          </w:p>
        </w:tc>
        <w:tc>
          <w:tcPr>
            <w:tcW w:w="808" w:type="dxa"/>
            <w:tcBorders>
              <w:top w:val="nil"/>
              <w:left w:val="nil"/>
              <w:bottom w:val="single" w:sz="4" w:space="0" w:color="auto"/>
              <w:right w:val="single" w:sz="4" w:space="0" w:color="auto"/>
            </w:tcBorders>
            <w:shd w:val="clear" w:color="auto" w:fill="auto"/>
            <w:noWrap/>
          </w:tcPr>
          <w:p w14:paraId="00B77DA6" w14:textId="77777777" w:rsidR="002E6110" w:rsidRPr="007D7F67" w:rsidRDefault="002E6110" w:rsidP="007D7F67">
            <w:pPr>
              <w:jc w:val="center"/>
              <w:rPr>
                <w:sz w:val="22"/>
                <w:szCs w:val="22"/>
              </w:rPr>
            </w:pPr>
            <w:r w:rsidRPr="007D7F67">
              <w:rPr>
                <w:sz w:val="22"/>
                <w:szCs w:val="22"/>
              </w:rPr>
              <w:t xml:space="preserve"> 100   </w:t>
            </w:r>
          </w:p>
        </w:tc>
        <w:tc>
          <w:tcPr>
            <w:tcW w:w="808" w:type="dxa"/>
            <w:tcBorders>
              <w:top w:val="nil"/>
              <w:left w:val="nil"/>
              <w:bottom w:val="single" w:sz="4" w:space="0" w:color="auto"/>
              <w:right w:val="single" w:sz="4" w:space="0" w:color="auto"/>
            </w:tcBorders>
            <w:shd w:val="clear" w:color="auto" w:fill="auto"/>
            <w:noWrap/>
          </w:tcPr>
          <w:p w14:paraId="1A5BEF85" w14:textId="77777777" w:rsidR="002E6110" w:rsidRPr="007D7F67" w:rsidRDefault="002E6110" w:rsidP="007D7F67">
            <w:pPr>
              <w:jc w:val="center"/>
              <w:rPr>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tcPr>
          <w:p w14:paraId="54008D38"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343682C3" w14:textId="77777777" w:rsidR="002E6110" w:rsidRPr="007D7F67" w:rsidRDefault="002E6110" w:rsidP="007D7F67">
            <w:pPr>
              <w:jc w:val="center"/>
              <w:rPr>
                <w:sz w:val="22"/>
                <w:szCs w:val="22"/>
              </w:rPr>
            </w:pPr>
            <w:r w:rsidRPr="007D7F67">
              <w:rPr>
                <w:sz w:val="22"/>
                <w:szCs w:val="22"/>
              </w:rPr>
              <w:t>100</w:t>
            </w:r>
          </w:p>
        </w:tc>
      </w:tr>
      <w:tr w:rsidR="002E6110" w:rsidRPr="00110B2C" w14:paraId="27BB3A4A"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6F244BF2" w14:textId="77777777" w:rsidR="002E6110" w:rsidRPr="007D7F67" w:rsidRDefault="002E6110" w:rsidP="007D7F67">
            <w:pPr>
              <w:jc w:val="center"/>
              <w:rPr>
                <w:sz w:val="22"/>
                <w:szCs w:val="22"/>
              </w:rPr>
            </w:pPr>
            <w:r w:rsidRPr="007D7F67">
              <w:rPr>
                <w:sz w:val="22"/>
                <w:szCs w:val="22"/>
              </w:rPr>
              <w:lastRenderedPageBreak/>
              <w:t>13</w:t>
            </w:r>
          </w:p>
        </w:tc>
        <w:tc>
          <w:tcPr>
            <w:tcW w:w="5911" w:type="dxa"/>
            <w:tcBorders>
              <w:top w:val="nil"/>
              <w:left w:val="nil"/>
              <w:bottom w:val="single" w:sz="4" w:space="0" w:color="auto"/>
              <w:right w:val="single" w:sz="4" w:space="0" w:color="auto"/>
            </w:tcBorders>
            <w:shd w:val="clear" w:color="auto" w:fill="auto"/>
            <w:noWrap/>
          </w:tcPr>
          <w:p w14:paraId="5E8279E6" w14:textId="77777777" w:rsidR="002E6110" w:rsidRPr="007D7F67" w:rsidRDefault="002E6110" w:rsidP="007D7F67">
            <w:pPr>
              <w:jc w:val="center"/>
              <w:rPr>
                <w:sz w:val="22"/>
                <w:szCs w:val="22"/>
              </w:rPr>
            </w:pPr>
            <w:r w:rsidRPr="007D7F67">
              <w:rPr>
                <w:sz w:val="22"/>
                <w:szCs w:val="22"/>
              </w:rPr>
              <w:t>ГБУ РК «ЦСО г. Алушты»</w:t>
            </w:r>
          </w:p>
        </w:tc>
        <w:tc>
          <w:tcPr>
            <w:tcW w:w="808" w:type="dxa"/>
            <w:tcBorders>
              <w:top w:val="nil"/>
              <w:left w:val="nil"/>
              <w:bottom w:val="single" w:sz="4" w:space="0" w:color="auto"/>
              <w:right w:val="single" w:sz="4" w:space="0" w:color="auto"/>
            </w:tcBorders>
            <w:shd w:val="clear" w:color="auto" w:fill="auto"/>
            <w:noWrap/>
          </w:tcPr>
          <w:p w14:paraId="4E8B577A" w14:textId="77777777" w:rsidR="002E6110" w:rsidRPr="007D7F67" w:rsidRDefault="002E6110" w:rsidP="007D7F67">
            <w:pPr>
              <w:jc w:val="center"/>
              <w:rPr>
                <w:sz w:val="22"/>
                <w:szCs w:val="22"/>
              </w:rPr>
            </w:pPr>
            <w:r w:rsidRPr="007D7F67">
              <w:rPr>
                <w:sz w:val="22"/>
                <w:szCs w:val="22"/>
              </w:rPr>
              <w:t xml:space="preserve"> 100   </w:t>
            </w:r>
          </w:p>
        </w:tc>
        <w:tc>
          <w:tcPr>
            <w:tcW w:w="808" w:type="dxa"/>
            <w:tcBorders>
              <w:top w:val="nil"/>
              <w:left w:val="nil"/>
              <w:bottom w:val="single" w:sz="4" w:space="0" w:color="auto"/>
              <w:right w:val="single" w:sz="4" w:space="0" w:color="auto"/>
            </w:tcBorders>
            <w:shd w:val="clear" w:color="auto" w:fill="auto"/>
            <w:noWrap/>
          </w:tcPr>
          <w:p w14:paraId="52A7C4E0" w14:textId="77777777" w:rsidR="002E6110" w:rsidRPr="007D7F67" w:rsidRDefault="002E6110" w:rsidP="007D7F67">
            <w:pPr>
              <w:jc w:val="center"/>
              <w:rPr>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tcPr>
          <w:p w14:paraId="0938B240"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5F1AF1CD" w14:textId="77777777" w:rsidR="002E6110" w:rsidRPr="007D7F67" w:rsidRDefault="002E6110" w:rsidP="007D7F67">
            <w:pPr>
              <w:jc w:val="center"/>
              <w:rPr>
                <w:sz w:val="22"/>
                <w:szCs w:val="22"/>
              </w:rPr>
            </w:pPr>
            <w:r w:rsidRPr="007D7F67">
              <w:rPr>
                <w:sz w:val="22"/>
                <w:szCs w:val="22"/>
              </w:rPr>
              <w:t>100</w:t>
            </w:r>
          </w:p>
        </w:tc>
      </w:tr>
      <w:tr w:rsidR="002E6110" w:rsidRPr="00110B2C" w14:paraId="4F450553"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54B7E32D" w14:textId="77777777" w:rsidR="002E6110" w:rsidRPr="007D7F67" w:rsidRDefault="002E6110" w:rsidP="007D7F67">
            <w:pPr>
              <w:jc w:val="center"/>
              <w:rPr>
                <w:sz w:val="22"/>
                <w:szCs w:val="22"/>
              </w:rPr>
            </w:pPr>
            <w:r w:rsidRPr="007D7F67">
              <w:rPr>
                <w:sz w:val="22"/>
                <w:szCs w:val="22"/>
              </w:rPr>
              <w:t>15</w:t>
            </w:r>
          </w:p>
        </w:tc>
        <w:tc>
          <w:tcPr>
            <w:tcW w:w="5911" w:type="dxa"/>
            <w:tcBorders>
              <w:top w:val="nil"/>
              <w:left w:val="nil"/>
              <w:bottom w:val="single" w:sz="4" w:space="0" w:color="auto"/>
              <w:right w:val="single" w:sz="4" w:space="0" w:color="auto"/>
            </w:tcBorders>
            <w:shd w:val="clear" w:color="auto" w:fill="auto"/>
            <w:noWrap/>
          </w:tcPr>
          <w:p w14:paraId="2D931B54" w14:textId="77777777" w:rsidR="002E6110" w:rsidRPr="007D7F67" w:rsidRDefault="002E6110" w:rsidP="007D7F67">
            <w:pPr>
              <w:jc w:val="center"/>
              <w:rPr>
                <w:sz w:val="22"/>
                <w:szCs w:val="22"/>
              </w:rPr>
            </w:pPr>
            <w:r w:rsidRPr="007D7F67">
              <w:rPr>
                <w:sz w:val="22"/>
                <w:szCs w:val="22"/>
              </w:rPr>
              <w:t>ГБУ «ЦСО Советского района»</w:t>
            </w:r>
          </w:p>
        </w:tc>
        <w:tc>
          <w:tcPr>
            <w:tcW w:w="808" w:type="dxa"/>
            <w:tcBorders>
              <w:top w:val="nil"/>
              <w:left w:val="nil"/>
              <w:bottom w:val="single" w:sz="4" w:space="0" w:color="auto"/>
              <w:right w:val="single" w:sz="4" w:space="0" w:color="auto"/>
            </w:tcBorders>
            <w:shd w:val="clear" w:color="auto" w:fill="auto"/>
            <w:noWrap/>
          </w:tcPr>
          <w:p w14:paraId="7F8C2128" w14:textId="77777777" w:rsidR="002E6110" w:rsidRPr="007D7F67" w:rsidRDefault="002E6110" w:rsidP="007D7F67">
            <w:pPr>
              <w:jc w:val="center"/>
              <w:rPr>
                <w:sz w:val="22"/>
                <w:szCs w:val="22"/>
              </w:rPr>
            </w:pPr>
            <w:r w:rsidRPr="007D7F67">
              <w:rPr>
                <w:sz w:val="22"/>
                <w:szCs w:val="22"/>
              </w:rPr>
              <w:t xml:space="preserve"> 100   </w:t>
            </w:r>
          </w:p>
        </w:tc>
        <w:tc>
          <w:tcPr>
            <w:tcW w:w="808" w:type="dxa"/>
            <w:tcBorders>
              <w:top w:val="nil"/>
              <w:left w:val="nil"/>
              <w:bottom w:val="single" w:sz="4" w:space="0" w:color="auto"/>
              <w:right w:val="single" w:sz="4" w:space="0" w:color="auto"/>
            </w:tcBorders>
            <w:shd w:val="clear" w:color="auto" w:fill="auto"/>
            <w:noWrap/>
          </w:tcPr>
          <w:p w14:paraId="3DE0EBD9" w14:textId="77777777" w:rsidR="002E6110" w:rsidRPr="007D7F67" w:rsidRDefault="002E6110" w:rsidP="007D7F67">
            <w:pPr>
              <w:jc w:val="center"/>
              <w:rPr>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tcPr>
          <w:p w14:paraId="78C4C875"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304B2E89" w14:textId="77777777" w:rsidR="002E6110" w:rsidRPr="007D7F67" w:rsidRDefault="002E6110" w:rsidP="007D7F67">
            <w:pPr>
              <w:jc w:val="center"/>
              <w:rPr>
                <w:sz w:val="22"/>
                <w:szCs w:val="22"/>
              </w:rPr>
            </w:pPr>
            <w:r w:rsidRPr="007D7F67">
              <w:rPr>
                <w:sz w:val="22"/>
                <w:szCs w:val="22"/>
              </w:rPr>
              <w:t>100</w:t>
            </w:r>
          </w:p>
        </w:tc>
      </w:tr>
      <w:tr w:rsidR="002E6110" w:rsidRPr="00110B2C" w14:paraId="5A39D9DB"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25EA2CE7" w14:textId="77777777" w:rsidR="002E6110" w:rsidRPr="007D7F67" w:rsidRDefault="002E6110" w:rsidP="007D7F67">
            <w:pPr>
              <w:jc w:val="center"/>
              <w:rPr>
                <w:sz w:val="22"/>
                <w:szCs w:val="22"/>
              </w:rPr>
            </w:pPr>
            <w:r w:rsidRPr="007D7F67">
              <w:rPr>
                <w:sz w:val="22"/>
                <w:szCs w:val="22"/>
              </w:rPr>
              <w:t>16</w:t>
            </w:r>
          </w:p>
        </w:tc>
        <w:tc>
          <w:tcPr>
            <w:tcW w:w="5911" w:type="dxa"/>
            <w:tcBorders>
              <w:top w:val="nil"/>
              <w:left w:val="nil"/>
              <w:bottom w:val="single" w:sz="4" w:space="0" w:color="auto"/>
              <w:right w:val="single" w:sz="4" w:space="0" w:color="auto"/>
            </w:tcBorders>
            <w:shd w:val="clear" w:color="auto" w:fill="auto"/>
            <w:noWrap/>
          </w:tcPr>
          <w:p w14:paraId="23C9550A" w14:textId="77777777" w:rsidR="002E6110" w:rsidRPr="007D7F67" w:rsidRDefault="002E6110" w:rsidP="007D7F67">
            <w:pPr>
              <w:jc w:val="center"/>
              <w:rPr>
                <w:sz w:val="22"/>
                <w:szCs w:val="22"/>
              </w:rPr>
            </w:pPr>
            <w:r w:rsidRPr="007D7F67">
              <w:rPr>
                <w:sz w:val="22"/>
                <w:szCs w:val="22"/>
              </w:rPr>
              <w:t>ГБУ РК «ЦСО г. Ялты»</w:t>
            </w:r>
          </w:p>
        </w:tc>
        <w:tc>
          <w:tcPr>
            <w:tcW w:w="808" w:type="dxa"/>
            <w:tcBorders>
              <w:top w:val="nil"/>
              <w:left w:val="nil"/>
              <w:bottom w:val="single" w:sz="4" w:space="0" w:color="auto"/>
              <w:right w:val="single" w:sz="4" w:space="0" w:color="auto"/>
            </w:tcBorders>
            <w:shd w:val="clear" w:color="auto" w:fill="auto"/>
            <w:noWrap/>
          </w:tcPr>
          <w:p w14:paraId="7DD0202B" w14:textId="77777777" w:rsidR="002E6110" w:rsidRPr="007D7F67" w:rsidRDefault="002E6110" w:rsidP="007D7F67">
            <w:pPr>
              <w:jc w:val="center"/>
              <w:rPr>
                <w:sz w:val="22"/>
                <w:szCs w:val="22"/>
              </w:rPr>
            </w:pPr>
            <w:r w:rsidRPr="007D7F67">
              <w:rPr>
                <w:sz w:val="22"/>
                <w:szCs w:val="22"/>
              </w:rPr>
              <w:t xml:space="preserve"> 100   </w:t>
            </w:r>
          </w:p>
        </w:tc>
        <w:tc>
          <w:tcPr>
            <w:tcW w:w="808" w:type="dxa"/>
            <w:tcBorders>
              <w:top w:val="nil"/>
              <w:left w:val="nil"/>
              <w:bottom w:val="single" w:sz="4" w:space="0" w:color="auto"/>
              <w:right w:val="single" w:sz="4" w:space="0" w:color="auto"/>
            </w:tcBorders>
            <w:shd w:val="clear" w:color="auto" w:fill="auto"/>
            <w:noWrap/>
          </w:tcPr>
          <w:p w14:paraId="346F1306" w14:textId="77777777" w:rsidR="002E6110" w:rsidRPr="007D7F67" w:rsidRDefault="002E6110" w:rsidP="007D7F67">
            <w:pPr>
              <w:jc w:val="center"/>
              <w:rPr>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tcPr>
          <w:p w14:paraId="24399B55"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5108D0AA" w14:textId="77777777" w:rsidR="002E6110" w:rsidRPr="007D7F67" w:rsidRDefault="002E6110" w:rsidP="007D7F67">
            <w:pPr>
              <w:jc w:val="center"/>
              <w:rPr>
                <w:sz w:val="22"/>
                <w:szCs w:val="22"/>
              </w:rPr>
            </w:pPr>
            <w:r w:rsidRPr="007D7F67">
              <w:rPr>
                <w:sz w:val="22"/>
                <w:szCs w:val="22"/>
              </w:rPr>
              <w:t>100</w:t>
            </w:r>
          </w:p>
        </w:tc>
      </w:tr>
      <w:tr w:rsidR="002E6110" w:rsidRPr="00110B2C" w14:paraId="54171752"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hideMark/>
          </w:tcPr>
          <w:p w14:paraId="78678710" w14:textId="77777777" w:rsidR="002E6110" w:rsidRPr="007D7F67" w:rsidRDefault="002E6110" w:rsidP="007D7F67">
            <w:pPr>
              <w:jc w:val="center"/>
              <w:rPr>
                <w:color w:val="000000"/>
                <w:sz w:val="22"/>
                <w:szCs w:val="22"/>
              </w:rPr>
            </w:pPr>
            <w:r w:rsidRPr="007D7F67">
              <w:rPr>
                <w:sz w:val="22"/>
                <w:szCs w:val="22"/>
              </w:rPr>
              <w:t>4</w:t>
            </w:r>
          </w:p>
        </w:tc>
        <w:tc>
          <w:tcPr>
            <w:tcW w:w="5911" w:type="dxa"/>
            <w:tcBorders>
              <w:top w:val="nil"/>
              <w:left w:val="nil"/>
              <w:bottom w:val="single" w:sz="4" w:space="0" w:color="auto"/>
              <w:right w:val="single" w:sz="4" w:space="0" w:color="auto"/>
            </w:tcBorders>
            <w:shd w:val="clear" w:color="auto" w:fill="auto"/>
            <w:noWrap/>
            <w:hideMark/>
          </w:tcPr>
          <w:p w14:paraId="36B56F38" w14:textId="77777777" w:rsidR="002E6110" w:rsidRPr="007D7F67" w:rsidRDefault="002E6110" w:rsidP="007D7F67">
            <w:pPr>
              <w:jc w:val="center"/>
              <w:rPr>
                <w:color w:val="000000"/>
                <w:sz w:val="22"/>
                <w:szCs w:val="22"/>
              </w:rPr>
            </w:pPr>
            <w:r w:rsidRPr="007D7F67">
              <w:rPr>
                <w:sz w:val="22"/>
                <w:szCs w:val="22"/>
              </w:rPr>
              <w:t xml:space="preserve">ГБУ РК «КЦСО г. Джанкоя и </w:t>
            </w:r>
            <w:proofErr w:type="spellStart"/>
            <w:r w:rsidRPr="007D7F67">
              <w:rPr>
                <w:sz w:val="22"/>
                <w:szCs w:val="22"/>
              </w:rPr>
              <w:t>Джанкойского</w:t>
            </w:r>
            <w:proofErr w:type="spellEnd"/>
            <w:r w:rsidRPr="007D7F67">
              <w:rPr>
                <w:sz w:val="22"/>
                <w:szCs w:val="22"/>
              </w:rPr>
              <w:t xml:space="preserve"> района»</w:t>
            </w:r>
          </w:p>
        </w:tc>
        <w:tc>
          <w:tcPr>
            <w:tcW w:w="808" w:type="dxa"/>
            <w:tcBorders>
              <w:top w:val="nil"/>
              <w:left w:val="nil"/>
              <w:bottom w:val="single" w:sz="4" w:space="0" w:color="auto"/>
              <w:right w:val="single" w:sz="4" w:space="0" w:color="auto"/>
            </w:tcBorders>
            <w:shd w:val="clear" w:color="auto" w:fill="auto"/>
            <w:noWrap/>
            <w:hideMark/>
          </w:tcPr>
          <w:p w14:paraId="69787B4D" w14:textId="77777777" w:rsidR="002E6110" w:rsidRPr="007D7F67" w:rsidRDefault="002E6110" w:rsidP="007D7F67">
            <w:pPr>
              <w:jc w:val="center"/>
              <w:rPr>
                <w:color w:val="000000"/>
                <w:sz w:val="22"/>
                <w:szCs w:val="22"/>
              </w:rPr>
            </w:pPr>
            <w:r w:rsidRPr="007D7F67">
              <w:rPr>
                <w:sz w:val="22"/>
                <w:szCs w:val="22"/>
              </w:rPr>
              <w:t xml:space="preserve"> 80   </w:t>
            </w:r>
          </w:p>
        </w:tc>
        <w:tc>
          <w:tcPr>
            <w:tcW w:w="808" w:type="dxa"/>
            <w:tcBorders>
              <w:top w:val="nil"/>
              <w:left w:val="nil"/>
              <w:bottom w:val="single" w:sz="4" w:space="0" w:color="auto"/>
              <w:right w:val="single" w:sz="4" w:space="0" w:color="auto"/>
            </w:tcBorders>
            <w:shd w:val="clear" w:color="auto" w:fill="auto"/>
            <w:noWrap/>
            <w:hideMark/>
          </w:tcPr>
          <w:p w14:paraId="4E1F2F82" w14:textId="77777777" w:rsidR="002E6110" w:rsidRPr="007D7F67" w:rsidRDefault="002E6110" w:rsidP="007D7F67">
            <w:pPr>
              <w:jc w:val="center"/>
              <w:rPr>
                <w:color w:val="000000"/>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hideMark/>
          </w:tcPr>
          <w:p w14:paraId="1D6E75B4" w14:textId="77777777" w:rsidR="002E6110" w:rsidRPr="007D7F67" w:rsidRDefault="002E6110" w:rsidP="007D7F67">
            <w:pPr>
              <w:jc w:val="center"/>
              <w:rPr>
                <w:color w:val="000000"/>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hideMark/>
          </w:tcPr>
          <w:p w14:paraId="31A64E50" w14:textId="77777777" w:rsidR="002E6110" w:rsidRPr="007D7F67" w:rsidRDefault="002E6110" w:rsidP="007D7F67">
            <w:pPr>
              <w:jc w:val="center"/>
              <w:rPr>
                <w:b/>
                <w:bCs/>
                <w:sz w:val="22"/>
                <w:szCs w:val="22"/>
              </w:rPr>
            </w:pPr>
            <w:r w:rsidRPr="007D7F67">
              <w:rPr>
                <w:sz w:val="22"/>
                <w:szCs w:val="22"/>
              </w:rPr>
              <w:t>94</w:t>
            </w:r>
          </w:p>
        </w:tc>
      </w:tr>
      <w:tr w:rsidR="002E6110" w:rsidRPr="00110B2C" w14:paraId="678F9B93"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14E690D7" w14:textId="77777777" w:rsidR="002E6110" w:rsidRPr="007D7F67" w:rsidRDefault="002E6110" w:rsidP="007D7F67">
            <w:pPr>
              <w:jc w:val="center"/>
              <w:rPr>
                <w:sz w:val="22"/>
                <w:szCs w:val="22"/>
              </w:rPr>
            </w:pPr>
            <w:r w:rsidRPr="007D7F67">
              <w:rPr>
                <w:sz w:val="22"/>
                <w:szCs w:val="22"/>
              </w:rPr>
              <w:t>6</w:t>
            </w:r>
          </w:p>
        </w:tc>
        <w:tc>
          <w:tcPr>
            <w:tcW w:w="5911" w:type="dxa"/>
            <w:tcBorders>
              <w:top w:val="nil"/>
              <w:left w:val="nil"/>
              <w:bottom w:val="single" w:sz="4" w:space="0" w:color="auto"/>
              <w:right w:val="single" w:sz="4" w:space="0" w:color="auto"/>
            </w:tcBorders>
            <w:shd w:val="clear" w:color="auto" w:fill="auto"/>
            <w:noWrap/>
          </w:tcPr>
          <w:p w14:paraId="6C4F38BB" w14:textId="77777777" w:rsidR="002E6110" w:rsidRPr="007D7F67" w:rsidRDefault="002E6110" w:rsidP="007D7F67">
            <w:pPr>
              <w:jc w:val="center"/>
              <w:rPr>
                <w:sz w:val="22"/>
                <w:szCs w:val="22"/>
              </w:rPr>
            </w:pPr>
            <w:r w:rsidRPr="007D7F67">
              <w:rPr>
                <w:sz w:val="22"/>
                <w:szCs w:val="22"/>
              </w:rPr>
              <w:t>ГБУ РК «ЦСО Первомайского района»</w:t>
            </w:r>
          </w:p>
        </w:tc>
        <w:tc>
          <w:tcPr>
            <w:tcW w:w="808" w:type="dxa"/>
            <w:tcBorders>
              <w:top w:val="nil"/>
              <w:left w:val="nil"/>
              <w:bottom w:val="single" w:sz="4" w:space="0" w:color="auto"/>
              <w:right w:val="single" w:sz="4" w:space="0" w:color="auto"/>
            </w:tcBorders>
            <w:shd w:val="clear" w:color="auto" w:fill="auto"/>
            <w:noWrap/>
          </w:tcPr>
          <w:p w14:paraId="364059B7" w14:textId="77777777" w:rsidR="002E6110" w:rsidRPr="007D7F67" w:rsidRDefault="002E6110" w:rsidP="007D7F67">
            <w:pPr>
              <w:jc w:val="center"/>
              <w:rPr>
                <w:sz w:val="22"/>
                <w:szCs w:val="22"/>
              </w:rPr>
            </w:pPr>
            <w:r w:rsidRPr="007D7F67">
              <w:rPr>
                <w:sz w:val="22"/>
                <w:szCs w:val="22"/>
              </w:rPr>
              <w:t xml:space="preserve"> 100   </w:t>
            </w:r>
          </w:p>
        </w:tc>
        <w:tc>
          <w:tcPr>
            <w:tcW w:w="808" w:type="dxa"/>
            <w:tcBorders>
              <w:top w:val="nil"/>
              <w:left w:val="nil"/>
              <w:bottom w:val="single" w:sz="4" w:space="0" w:color="auto"/>
              <w:right w:val="single" w:sz="4" w:space="0" w:color="auto"/>
            </w:tcBorders>
            <w:shd w:val="clear" w:color="auto" w:fill="auto"/>
            <w:noWrap/>
          </w:tcPr>
          <w:p w14:paraId="5DBE9E04" w14:textId="77777777" w:rsidR="002E6110" w:rsidRPr="007D7F67" w:rsidRDefault="002E6110" w:rsidP="007D7F67">
            <w:pPr>
              <w:jc w:val="center"/>
              <w:rPr>
                <w:sz w:val="22"/>
                <w:szCs w:val="22"/>
              </w:rPr>
            </w:pPr>
            <w:r w:rsidRPr="007D7F67">
              <w:rPr>
                <w:sz w:val="22"/>
                <w:szCs w:val="22"/>
              </w:rPr>
              <w:t>80</w:t>
            </w:r>
          </w:p>
        </w:tc>
        <w:tc>
          <w:tcPr>
            <w:tcW w:w="809" w:type="dxa"/>
            <w:tcBorders>
              <w:top w:val="nil"/>
              <w:left w:val="nil"/>
              <w:bottom w:val="single" w:sz="4" w:space="0" w:color="auto"/>
              <w:right w:val="single" w:sz="4" w:space="0" w:color="auto"/>
            </w:tcBorders>
            <w:shd w:val="clear" w:color="auto" w:fill="auto"/>
            <w:noWrap/>
          </w:tcPr>
          <w:p w14:paraId="74C0E5CD"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273CEE53" w14:textId="77777777" w:rsidR="002E6110" w:rsidRPr="007D7F67" w:rsidRDefault="002E6110" w:rsidP="007D7F67">
            <w:pPr>
              <w:jc w:val="center"/>
              <w:rPr>
                <w:sz w:val="22"/>
                <w:szCs w:val="22"/>
              </w:rPr>
            </w:pPr>
            <w:r w:rsidRPr="007D7F67">
              <w:rPr>
                <w:sz w:val="22"/>
                <w:szCs w:val="22"/>
              </w:rPr>
              <w:t>92</w:t>
            </w:r>
          </w:p>
        </w:tc>
      </w:tr>
      <w:tr w:rsidR="002E6110" w:rsidRPr="00110B2C" w14:paraId="6238069D"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0B5043CD" w14:textId="77777777" w:rsidR="002E6110" w:rsidRPr="007D7F67" w:rsidRDefault="002E6110" w:rsidP="007D7F67">
            <w:pPr>
              <w:jc w:val="center"/>
              <w:rPr>
                <w:sz w:val="22"/>
                <w:szCs w:val="22"/>
              </w:rPr>
            </w:pPr>
            <w:r w:rsidRPr="007D7F67">
              <w:rPr>
                <w:sz w:val="22"/>
                <w:szCs w:val="22"/>
              </w:rPr>
              <w:t>8</w:t>
            </w:r>
          </w:p>
        </w:tc>
        <w:tc>
          <w:tcPr>
            <w:tcW w:w="5911" w:type="dxa"/>
            <w:tcBorders>
              <w:top w:val="nil"/>
              <w:left w:val="nil"/>
              <w:bottom w:val="single" w:sz="4" w:space="0" w:color="auto"/>
              <w:right w:val="single" w:sz="4" w:space="0" w:color="auto"/>
            </w:tcBorders>
            <w:shd w:val="clear" w:color="auto" w:fill="auto"/>
            <w:noWrap/>
          </w:tcPr>
          <w:p w14:paraId="2145CA72" w14:textId="77777777" w:rsidR="002E6110" w:rsidRPr="007D7F67" w:rsidRDefault="002E6110" w:rsidP="007D7F67">
            <w:pPr>
              <w:jc w:val="center"/>
              <w:rPr>
                <w:sz w:val="22"/>
                <w:szCs w:val="22"/>
              </w:rPr>
            </w:pPr>
            <w:r w:rsidRPr="007D7F67">
              <w:rPr>
                <w:sz w:val="22"/>
                <w:szCs w:val="22"/>
              </w:rPr>
              <w:t>ГБУ РК «ЦСО г. Армянска»</w:t>
            </w:r>
          </w:p>
        </w:tc>
        <w:tc>
          <w:tcPr>
            <w:tcW w:w="808" w:type="dxa"/>
            <w:tcBorders>
              <w:top w:val="nil"/>
              <w:left w:val="nil"/>
              <w:bottom w:val="single" w:sz="4" w:space="0" w:color="auto"/>
              <w:right w:val="single" w:sz="4" w:space="0" w:color="auto"/>
            </w:tcBorders>
            <w:shd w:val="clear" w:color="auto" w:fill="auto"/>
            <w:noWrap/>
          </w:tcPr>
          <w:p w14:paraId="0D742905" w14:textId="77777777" w:rsidR="002E6110" w:rsidRPr="007D7F67" w:rsidRDefault="002E6110" w:rsidP="007D7F67">
            <w:pPr>
              <w:jc w:val="center"/>
              <w:rPr>
                <w:sz w:val="22"/>
                <w:szCs w:val="22"/>
              </w:rPr>
            </w:pPr>
            <w:r w:rsidRPr="007D7F67">
              <w:rPr>
                <w:sz w:val="22"/>
                <w:szCs w:val="22"/>
              </w:rPr>
              <w:t xml:space="preserve"> </w:t>
            </w:r>
            <w:r>
              <w:rPr>
                <w:sz w:val="22"/>
                <w:szCs w:val="22"/>
              </w:rPr>
              <w:t>60</w:t>
            </w:r>
            <w:r w:rsidRPr="007D7F67">
              <w:rPr>
                <w:sz w:val="22"/>
                <w:szCs w:val="22"/>
              </w:rPr>
              <w:t xml:space="preserve">   </w:t>
            </w:r>
          </w:p>
        </w:tc>
        <w:tc>
          <w:tcPr>
            <w:tcW w:w="808" w:type="dxa"/>
            <w:tcBorders>
              <w:top w:val="nil"/>
              <w:left w:val="nil"/>
              <w:bottom w:val="single" w:sz="4" w:space="0" w:color="auto"/>
              <w:right w:val="single" w:sz="4" w:space="0" w:color="auto"/>
            </w:tcBorders>
            <w:shd w:val="clear" w:color="auto" w:fill="auto"/>
            <w:noWrap/>
          </w:tcPr>
          <w:p w14:paraId="3C5661BC" w14:textId="77777777" w:rsidR="002E6110" w:rsidRPr="007D7F67" w:rsidRDefault="002E6110" w:rsidP="007D7F67">
            <w:pPr>
              <w:jc w:val="center"/>
              <w:rPr>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tcPr>
          <w:p w14:paraId="58F0369F"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126C5CFD" w14:textId="77777777" w:rsidR="002E6110" w:rsidRPr="007D7F67" w:rsidRDefault="002E6110" w:rsidP="007D7F67">
            <w:pPr>
              <w:jc w:val="center"/>
              <w:rPr>
                <w:sz w:val="22"/>
                <w:szCs w:val="22"/>
              </w:rPr>
            </w:pPr>
            <w:r>
              <w:rPr>
                <w:sz w:val="22"/>
                <w:szCs w:val="22"/>
              </w:rPr>
              <w:t>88</w:t>
            </w:r>
          </w:p>
        </w:tc>
      </w:tr>
      <w:tr w:rsidR="002E6110" w:rsidRPr="00110B2C" w14:paraId="4337554E"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1A62916D" w14:textId="77777777" w:rsidR="002E6110" w:rsidRPr="007D7F67" w:rsidRDefault="002E6110" w:rsidP="007D7F67">
            <w:pPr>
              <w:jc w:val="center"/>
              <w:rPr>
                <w:sz w:val="22"/>
                <w:szCs w:val="22"/>
              </w:rPr>
            </w:pPr>
            <w:r w:rsidRPr="007D7F67">
              <w:rPr>
                <w:sz w:val="22"/>
                <w:szCs w:val="22"/>
              </w:rPr>
              <w:t>7</w:t>
            </w:r>
          </w:p>
        </w:tc>
        <w:tc>
          <w:tcPr>
            <w:tcW w:w="5911" w:type="dxa"/>
            <w:tcBorders>
              <w:top w:val="nil"/>
              <w:left w:val="nil"/>
              <w:bottom w:val="single" w:sz="4" w:space="0" w:color="auto"/>
              <w:right w:val="single" w:sz="4" w:space="0" w:color="auto"/>
            </w:tcBorders>
            <w:shd w:val="clear" w:color="auto" w:fill="auto"/>
            <w:noWrap/>
          </w:tcPr>
          <w:p w14:paraId="5271B4A6" w14:textId="77777777" w:rsidR="002E6110" w:rsidRPr="007D7F67" w:rsidRDefault="002E6110" w:rsidP="007D7F67">
            <w:pPr>
              <w:jc w:val="center"/>
              <w:rPr>
                <w:sz w:val="22"/>
                <w:szCs w:val="22"/>
              </w:rPr>
            </w:pPr>
            <w:r w:rsidRPr="007D7F67">
              <w:rPr>
                <w:sz w:val="22"/>
                <w:szCs w:val="22"/>
              </w:rPr>
              <w:t>ГБУ РК «ЦСО Бахчисарайского района»</w:t>
            </w:r>
          </w:p>
        </w:tc>
        <w:tc>
          <w:tcPr>
            <w:tcW w:w="808" w:type="dxa"/>
            <w:tcBorders>
              <w:top w:val="nil"/>
              <w:left w:val="nil"/>
              <w:bottom w:val="single" w:sz="4" w:space="0" w:color="auto"/>
              <w:right w:val="single" w:sz="4" w:space="0" w:color="auto"/>
            </w:tcBorders>
            <w:shd w:val="clear" w:color="auto" w:fill="auto"/>
            <w:noWrap/>
          </w:tcPr>
          <w:p w14:paraId="6F2C2B07" w14:textId="77777777" w:rsidR="002E6110" w:rsidRPr="007D7F67" w:rsidRDefault="002E6110" w:rsidP="007D7F67">
            <w:pPr>
              <w:jc w:val="center"/>
              <w:rPr>
                <w:sz w:val="22"/>
                <w:szCs w:val="22"/>
              </w:rPr>
            </w:pPr>
            <w:r w:rsidRPr="007D7F67">
              <w:rPr>
                <w:sz w:val="22"/>
                <w:szCs w:val="22"/>
              </w:rPr>
              <w:t xml:space="preserve"> 60   </w:t>
            </w:r>
          </w:p>
        </w:tc>
        <w:tc>
          <w:tcPr>
            <w:tcW w:w="808" w:type="dxa"/>
            <w:tcBorders>
              <w:top w:val="nil"/>
              <w:left w:val="nil"/>
              <w:bottom w:val="single" w:sz="4" w:space="0" w:color="auto"/>
              <w:right w:val="single" w:sz="4" w:space="0" w:color="auto"/>
            </w:tcBorders>
            <w:shd w:val="clear" w:color="auto" w:fill="auto"/>
            <w:noWrap/>
          </w:tcPr>
          <w:p w14:paraId="0C7BACDF" w14:textId="77777777" w:rsidR="002E6110" w:rsidRPr="007D7F67" w:rsidRDefault="002E6110" w:rsidP="007D7F67">
            <w:pPr>
              <w:jc w:val="center"/>
              <w:rPr>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tcPr>
          <w:p w14:paraId="7FA3AE44"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45615CF1" w14:textId="77777777" w:rsidR="002E6110" w:rsidRPr="007D7F67" w:rsidRDefault="002E6110" w:rsidP="007D7F67">
            <w:pPr>
              <w:jc w:val="center"/>
              <w:rPr>
                <w:sz w:val="22"/>
                <w:szCs w:val="22"/>
              </w:rPr>
            </w:pPr>
            <w:r w:rsidRPr="007D7F67">
              <w:rPr>
                <w:sz w:val="22"/>
                <w:szCs w:val="22"/>
              </w:rPr>
              <w:t>88</w:t>
            </w:r>
          </w:p>
        </w:tc>
      </w:tr>
      <w:tr w:rsidR="002E6110" w:rsidRPr="00110B2C" w14:paraId="0BA43312"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3CD05D50" w14:textId="77777777" w:rsidR="002E6110" w:rsidRPr="007D7F67" w:rsidRDefault="002E6110" w:rsidP="007D7F67">
            <w:pPr>
              <w:jc w:val="center"/>
              <w:rPr>
                <w:sz w:val="22"/>
                <w:szCs w:val="22"/>
              </w:rPr>
            </w:pPr>
            <w:r w:rsidRPr="007D7F67">
              <w:rPr>
                <w:sz w:val="22"/>
                <w:szCs w:val="22"/>
              </w:rPr>
              <w:t>9</w:t>
            </w:r>
          </w:p>
        </w:tc>
        <w:tc>
          <w:tcPr>
            <w:tcW w:w="5911" w:type="dxa"/>
            <w:tcBorders>
              <w:top w:val="nil"/>
              <w:left w:val="nil"/>
              <w:bottom w:val="single" w:sz="4" w:space="0" w:color="auto"/>
              <w:right w:val="single" w:sz="4" w:space="0" w:color="auto"/>
            </w:tcBorders>
            <w:shd w:val="clear" w:color="auto" w:fill="auto"/>
            <w:noWrap/>
          </w:tcPr>
          <w:p w14:paraId="2098A6F2" w14:textId="77777777" w:rsidR="002E6110" w:rsidRPr="007D7F67" w:rsidRDefault="002E6110" w:rsidP="007D7F67">
            <w:pPr>
              <w:jc w:val="center"/>
              <w:rPr>
                <w:sz w:val="22"/>
                <w:szCs w:val="22"/>
              </w:rPr>
            </w:pPr>
            <w:r w:rsidRPr="007D7F67">
              <w:rPr>
                <w:sz w:val="22"/>
                <w:szCs w:val="22"/>
              </w:rPr>
              <w:t xml:space="preserve">ГБУ РК «ЦСО </w:t>
            </w:r>
            <w:proofErr w:type="spellStart"/>
            <w:r w:rsidRPr="007D7F67">
              <w:rPr>
                <w:sz w:val="22"/>
                <w:szCs w:val="22"/>
              </w:rPr>
              <w:t>Раздольненского</w:t>
            </w:r>
            <w:proofErr w:type="spellEnd"/>
            <w:r w:rsidRPr="007D7F67">
              <w:rPr>
                <w:sz w:val="22"/>
                <w:szCs w:val="22"/>
              </w:rPr>
              <w:t xml:space="preserve"> района»</w:t>
            </w:r>
          </w:p>
        </w:tc>
        <w:tc>
          <w:tcPr>
            <w:tcW w:w="808" w:type="dxa"/>
            <w:tcBorders>
              <w:top w:val="nil"/>
              <w:left w:val="nil"/>
              <w:bottom w:val="single" w:sz="4" w:space="0" w:color="auto"/>
              <w:right w:val="single" w:sz="4" w:space="0" w:color="auto"/>
            </w:tcBorders>
            <w:shd w:val="clear" w:color="auto" w:fill="auto"/>
            <w:noWrap/>
          </w:tcPr>
          <w:p w14:paraId="1B496670" w14:textId="77777777" w:rsidR="002E6110" w:rsidRPr="007D7F67" w:rsidRDefault="002E6110" w:rsidP="007D7F67">
            <w:pPr>
              <w:jc w:val="center"/>
              <w:rPr>
                <w:sz w:val="22"/>
                <w:szCs w:val="22"/>
              </w:rPr>
            </w:pPr>
            <w:r w:rsidRPr="007D7F67">
              <w:rPr>
                <w:sz w:val="22"/>
                <w:szCs w:val="22"/>
              </w:rPr>
              <w:t xml:space="preserve"> 40   </w:t>
            </w:r>
          </w:p>
        </w:tc>
        <w:tc>
          <w:tcPr>
            <w:tcW w:w="808" w:type="dxa"/>
            <w:tcBorders>
              <w:top w:val="nil"/>
              <w:left w:val="nil"/>
              <w:bottom w:val="single" w:sz="4" w:space="0" w:color="auto"/>
              <w:right w:val="single" w:sz="4" w:space="0" w:color="auto"/>
            </w:tcBorders>
            <w:shd w:val="clear" w:color="auto" w:fill="auto"/>
            <w:noWrap/>
          </w:tcPr>
          <w:p w14:paraId="69EB85F7" w14:textId="77777777" w:rsidR="002E6110" w:rsidRPr="007D7F67" w:rsidRDefault="002E6110" w:rsidP="007D7F67">
            <w:pPr>
              <w:jc w:val="center"/>
              <w:rPr>
                <w:sz w:val="22"/>
                <w:szCs w:val="22"/>
              </w:rPr>
            </w:pPr>
            <w:r w:rsidRPr="007D7F67">
              <w:rPr>
                <w:sz w:val="22"/>
                <w:szCs w:val="22"/>
              </w:rPr>
              <w:t>100</w:t>
            </w:r>
          </w:p>
        </w:tc>
        <w:tc>
          <w:tcPr>
            <w:tcW w:w="809" w:type="dxa"/>
            <w:tcBorders>
              <w:top w:val="nil"/>
              <w:left w:val="nil"/>
              <w:bottom w:val="single" w:sz="4" w:space="0" w:color="auto"/>
              <w:right w:val="single" w:sz="4" w:space="0" w:color="auto"/>
            </w:tcBorders>
            <w:shd w:val="clear" w:color="auto" w:fill="auto"/>
            <w:noWrap/>
          </w:tcPr>
          <w:p w14:paraId="0B7F462D"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2CB3DFFA" w14:textId="77777777" w:rsidR="002E6110" w:rsidRPr="007D7F67" w:rsidRDefault="002E6110" w:rsidP="007D7F67">
            <w:pPr>
              <w:jc w:val="center"/>
              <w:rPr>
                <w:sz w:val="22"/>
                <w:szCs w:val="22"/>
              </w:rPr>
            </w:pPr>
            <w:r w:rsidRPr="007D7F67">
              <w:rPr>
                <w:sz w:val="22"/>
                <w:szCs w:val="22"/>
              </w:rPr>
              <w:t>82</w:t>
            </w:r>
          </w:p>
        </w:tc>
      </w:tr>
      <w:tr w:rsidR="002E6110" w:rsidRPr="00110B2C" w14:paraId="5E195BB8"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3547E453" w14:textId="77777777" w:rsidR="002E6110" w:rsidRPr="007D7F67" w:rsidRDefault="002E6110" w:rsidP="007D7F67">
            <w:pPr>
              <w:jc w:val="center"/>
              <w:rPr>
                <w:sz w:val="22"/>
                <w:szCs w:val="22"/>
              </w:rPr>
            </w:pPr>
            <w:r w:rsidRPr="007D7F67">
              <w:rPr>
                <w:sz w:val="22"/>
                <w:szCs w:val="22"/>
              </w:rPr>
              <w:t>10</w:t>
            </w:r>
          </w:p>
        </w:tc>
        <w:tc>
          <w:tcPr>
            <w:tcW w:w="5911" w:type="dxa"/>
            <w:tcBorders>
              <w:top w:val="nil"/>
              <w:left w:val="nil"/>
              <w:bottom w:val="single" w:sz="4" w:space="0" w:color="auto"/>
              <w:right w:val="single" w:sz="4" w:space="0" w:color="auto"/>
            </w:tcBorders>
            <w:shd w:val="clear" w:color="auto" w:fill="auto"/>
            <w:noWrap/>
          </w:tcPr>
          <w:p w14:paraId="220F1321" w14:textId="77777777" w:rsidR="002E6110" w:rsidRPr="007D7F67" w:rsidRDefault="002E6110" w:rsidP="007D7F67">
            <w:pPr>
              <w:jc w:val="center"/>
              <w:rPr>
                <w:sz w:val="22"/>
                <w:szCs w:val="22"/>
              </w:rPr>
            </w:pPr>
            <w:r w:rsidRPr="007D7F67">
              <w:rPr>
                <w:sz w:val="22"/>
                <w:szCs w:val="22"/>
              </w:rPr>
              <w:t>ГБУ РК «ЦСО города Саки и Сакского района»</w:t>
            </w:r>
          </w:p>
        </w:tc>
        <w:tc>
          <w:tcPr>
            <w:tcW w:w="808" w:type="dxa"/>
            <w:tcBorders>
              <w:top w:val="nil"/>
              <w:left w:val="nil"/>
              <w:bottom w:val="single" w:sz="4" w:space="0" w:color="auto"/>
              <w:right w:val="single" w:sz="4" w:space="0" w:color="auto"/>
            </w:tcBorders>
            <w:shd w:val="clear" w:color="auto" w:fill="auto"/>
            <w:noWrap/>
          </w:tcPr>
          <w:p w14:paraId="375D9DB3" w14:textId="77777777" w:rsidR="002E6110" w:rsidRPr="007D7F67" w:rsidRDefault="002E6110" w:rsidP="007D7F67">
            <w:pPr>
              <w:jc w:val="center"/>
              <w:rPr>
                <w:sz w:val="22"/>
                <w:szCs w:val="22"/>
              </w:rPr>
            </w:pPr>
            <w:r w:rsidRPr="007D7F67">
              <w:rPr>
                <w:sz w:val="22"/>
                <w:szCs w:val="22"/>
              </w:rPr>
              <w:t xml:space="preserve"> 60   </w:t>
            </w:r>
          </w:p>
        </w:tc>
        <w:tc>
          <w:tcPr>
            <w:tcW w:w="808" w:type="dxa"/>
            <w:tcBorders>
              <w:top w:val="nil"/>
              <w:left w:val="nil"/>
              <w:bottom w:val="single" w:sz="4" w:space="0" w:color="auto"/>
              <w:right w:val="single" w:sz="4" w:space="0" w:color="auto"/>
            </w:tcBorders>
            <w:shd w:val="clear" w:color="auto" w:fill="auto"/>
            <w:noWrap/>
          </w:tcPr>
          <w:p w14:paraId="1D77A529" w14:textId="77777777" w:rsidR="002E6110" w:rsidRPr="007D7F67" w:rsidRDefault="002E6110" w:rsidP="007D7F67">
            <w:pPr>
              <w:jc w:val="center"/>
              <w:rPr>
                <w:sz w:val="22"/>
                <w:szCs w:val="22"/>
              </w:rPr>
            </w:pPr>
            <w:r w:rsidRPr="007D7F67">
              <w:rPr>
                <w:sz w:val="22"/>
                <w:szCs w:val="22"/>
              </w:rPr>
              <w:t>80</w:t>
            </w:r>
          </w:p>
        </w:tc>
        <w:tc>
          <w:tcPr>
            <w:tcW w:w="809" w:type="dxa"/>
            <w:tcBorders>
              <w:top w:val="nil"/>
              <w:left w:val="nil"/>
              <w:bottom w:val="single" w:sz="4" w:space="0" w:color="auto"/>
              <w:right w:val="single" w:sz="4" w:space="0" w:color="auto"/>
            </w:tcBorders>
            <w:shd w:val="clear" w:color="auto" w:fill="auto"/>
            <w:noWrap/>
          </w:tcPr>
          <w:p w14:paraId="1207D42A"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5163008F" w14:textId="77777777" w:rsidR="002E6110" w:rsidRPr="007D7F67" w:rsidRDefault="002E6110" w:rsidP="007D7F67">
            <w:pPr>
              <w:jc w:val="center"/>
              <w:rPr>
                <w:sz w:val="22"/>
                <w:szCs w:val="22"/>
              </w:rPr>
            </w:pPr>
            <w:r w:rsidRPr="007D7F67">
              <w:rPr>
                <w:sz w:val="22"/>
                <w:szCs w:val="22"/>
              </w:rPr>
              <w:t>80</w:t>
            </w:r>
          </w:p>
        </w:tc>
      </w:tr>
      <w:tr w:rsidR="002E6110" w:rsidRPr="00110B2C" w14:paraId="11531ED2"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hideMark/>
          </w:tcPr>
          <w:p w14:paraId="0DE07FA8" w14:textId="77777777" w:rsidR="002E6110" w:rsidRPr="007D7F67" w:rsidRDefault="002E6110" w:rsidP="007D7F67">
            <w:pPr>
              <w:jc w:val="center"/>
              <w:rPr>
                <w:color w:val="000000"/>
                <w:sz w:val="22"/>
                <w:szCs w:val="22"/>
              </w:rPr>
            </w:pPr>
            <w:r w:rsidRPr="007D7F67">
              <w:rPr>
                <w:sz w:val="22"/>
                <w:szCs w:val="22"/>
              </w:rPr>
              <w:t>3</w:t>
            </w:r>
          </w:p>
        </w:tc>
        <w:tc>
          <w:tcPr>
            <w:tcW w:w="5911" w:type="dxa"/>
            <w:tcBorders>
              <w:top w:val="nil"/>
              <w:left w:val="nil"/>
              <w:bottom w:val="single" w:sz="4" w:space="0" w:color="auto"/>
              <w:right w:val="single" w:sz="4" w:space="0" w:color="auto"/>
            </w:tcBorders>
            <w:shd w:val="clear" w:color="auto" w:fill="auto"/>
            <w:noWrap/>
            <w:hideMark/>
          </w:tcPr>
          <w:p w14:paraId="788E1363" w14:textId="77777777" w:rsidR="002E6110" w:rsidRPr="007D7F67" w:rsidRDefault="002E6110" w:rsidP="007D7F67">
            <w:pPr>
              <w:jc w:val="center"/>
              <w:rPr>
                <w:color w:val="000000"/>
                <w:sz w:val="22"/>
                <w:szCs w:val="22"/>
              </w:rPr>
            </w:pPr>
            <w:r w:rsidRPr="007D7F67">
              <w:rPr>
                <w:sz w:val="22"/>
                <w:szCs w:val="22"/>
              </w:rPr>
              <w:t>ГБУ РК «ЦСО Кировского района»</w:t>
            </w:r>
          </w:p>
        </w:tc>
        <w:tc>
          <w:tcPr>
            <w:tcW w:w="808" w:type="dxa"/>
            <w:tcBorders>
              <w:top w:val="nil"/>
              <w:left w:val="nil"/>
              <w:bottom w:val="single" w:sz="4" w:space="0" w:color="auto"/>
              <w:right w:val="single" w:sz="4" w:space="0" w:color="auto"/>
            </w:tcBorders>
            <w:shd w:val="clear" w:color="auto" w:fill="auto"/>
            <w:noWrap/>
            <w:hideMark/>
          </w:tcPr>
          <w:p w14:paraId="7D8AC87A" w14:textId="77777777" w:rsidR="002E6110" w:rsidRPr="007D7F67" w:rsidRDefault="002E6110" w:rsidP="007D7F67">
            <w:pPr>
              <w:jc w:val="center"/>
              <w:rPr>
                <w:color w:val="000000"/>
                <w:sz w:val="22"/>
                <w:szCs w:val="22"/>
              </w:rPr>
            </w:pPr>
            <w:r w:rsidRPr="007D7F67">
              <w:rPr>
                <w:sz w:val="22"/>
                <w:szCs w:val="22"/>
              </w:rPr>
              <w:t xml:space="preserve"> 60   </w:t>
            </w:r>
          </w:p>
        </w:tc>
        <w:tc>
          <w:tcPr>
            <w:tcW w:w="808" w:type="dxa"/>
            <w:tcBorders>
              <w:top w:val="nil"/>
              <w:left w:val="nil"/>
              <w:bottom w:val="single" w:sz="4" w:space="0" w:color="auto"/>
              <w:right w:val="single" w:sz="4" w:space="0" w:color="auto"/>
            </w:tcBorders>
            <w:shd w:val="clear" w:color="auto" w:fill="auto"/>
            <w:noWrap/>
            <w:hideMark/>
          </w:tcPr>
          <w:p w14:paraId="5039F8EA" w14:textId="77777777" w:rsidR="002E6110" w:rsidRPr="007D7F67" w:rsidRDefault="002E6110" w:rsidP="007D7F67">
            <w:pPr>
              <w:jc w:val="center"/>
              <w:rPr>
                <w:color w:val="000000"/>
                <w:sz w:val="22"/>
                <w:szCs w:val="22"/>
              </w:rPr>
            </w:pPr>
            <w:r w:rsidRPr="007D7F67">
              <w:rPr>
                <w:sz w:val="22"/>
                <w:szCs w:val="22"/>
              </w:rPr>
              <w:t>60</w:t>
            </w:r>
          </w:p>
        </w:tc>
        <w:tc>
          <w:tcPr>
            <w:tcW w:w="809" w:type="dxa"/>
            <w:tcBorders>
              <w:top w:val="nil"/>
              <w:left w:val="nil"/>
              <w:bottom w:val="single" w:sz="4" w:space="0" w:color="auto"/>
              <w:right w:val="single" w:sz="4" w:space="0" w:color="auto"/>
            </w:tcBorders>
            <w:shd w:val="clear" w:color="auto" w:fill="auto"/>
            <w:noWrap/>
            <w:hideMark/>
          </w:tcPr>
          <w:p w14:paraId="5B0F07F1" w14:textId="77777777" w:rsidR="002E6110" w:rsidRPr="007D7F67" w:rsidRDefault="002E6110" w:rsidP="007D7F67">
            <w:pPr>
              <w:jc w:val="center"/>
              <w:rPr>
                <w:color w:val="000000"/>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hideMark/>
          </w:tcPr>
          <w:p w14:paraId="6AB087B5" w14:textId="77777777" w:rsidR="002E6110" w:rsidRPr="007D7F67" w:rsidRDefault="002E6110" w:rsidP="007D7F67">
            <w:pPr>
              <w:jc w:val="center"/>
              <w:rPr>
                <w:b/>
                <w:bCs/>
                <w:sz w:val="22"/>
                <w:szCs w:val="22"/>
              </w:rPr>
            </w:pPr>
            <w:r w:rsidRPr="007D7F67">
              <w:rPr>
                <w:sz w:val="22"/>
                <w:szCs w:val="22"/>
              </w:rPr>
              <w:t>72</w:t>
            </w:r>
          </w:p>
        </w:tc>
      </w:tr>
      <w:tr w:rsidR="002E6110" w:rsidRPr="00110B2C" w14:paraId="15DF4ADB"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hideMark/>
          </w:tcPr>
          <w:p w14:paraId="3CD21FA1" w14:textId="77777777" w:rsidR="002E6110" w:rsidRPr="007D7F67" w:rsidRDefault="002E6110" w:rsidP="007D7F67">
            <w:pPr>
              <w:jc w:val="center"/>
              <w:rPr>
                <w:color w:val="000000"/>
                <w:sz w:val="22"/>
                <w:szCs w:val="22"/>
              </w:rPr>
            </w:pPr>
            <w:r w:rsidRPr="007D7F67">
              <w:rPr>
                <w:sz w:val="22"/>
                <w:szCs w:val="22"/>
              </w:rPr>
              <w:t>5</w:t>
            </w:r>
          </w:p>
        </w:tc>
        <w:tc>
          <w:tcPr>
            <w:tcW w:w="5911" w:type="dxa"/>
            <w:tcBorders>
              <w:top w:val="nil"/>
              <w:left w:val="nil"/>
              <w:bottom w:val="single" w:sz="4" w:space="0" w:color="auto"/>
              <w:right w:val="single" w:sz="4" w:space="0" w:color="auto"/>
            </w:tcBorders>
            <w:shd w:val="clear" w:color="auto" w:fill="auto"/>
            <w:noWrap/>
            <w:hideMark/>
          </w:tcPr>
          <w:p w14:paraId="641425F3" w14:textId="77777777" w:rsidR="002E6110" w:rsidRPr="007D7F67" w:rsidRDefault="002E6110" w:rsidP="007D7F67">
            <w:pPr>
              <w:jc w:val="center"/>
              <w:rPr>
                <w:color w:val="000000"/>
                <w:sz w:val="22"/>
                <w:szCs w:val="22"/>
              </w:rPr>
            </w:pPr>
            <w:r w:rsidRPr="007D7F67">
              <w:rPr>
                <w:sz w:val="22"/>
                <w:szCs w:val="22"/>
              </w:rPr>
              <w:t>ГБУ РК «ЦСО Ленинского района»</w:t>
            </w:r>
          </w:p>
        </w:tc>
        <w:tc>
          <w:tcPr>
            <w:tcW w:w="808" w:type="dxa"/>
            <w:tcBorders>
              <w:top w:val="nil"/>
              <w:left w:val="nil"/>
              <w:bottom w:val="single" w:sz="4" w:space="0" w:color="auto"/>
              <w:right w:val="single" w:sz="4" w:space="0" w:color="auto"/>
            </w:tcBorders>
            <w:shd w:val="clear" w:color="auto" w:fill="auto"/>
            <w:noWrap/>
            <w:hideMark/>
          </w:tcPr>
          <w:p w14:paraId="7400B989" w14:textId="77777777" w:rsidR="002E6110" w:rsidRPr="007D7F67" w:rsidRDefault="002E6110" w:rsidP="007D7F67">
            <w:pPr>
              <w:jc w:val="center"/>
              <w:rPr>
                <w:color w:val="000000"/>
                <w:sz w:val="22"/>
                <w:szCs w:val="22"/>
              </w:rPr>
            </w:pPr>
            <w:r w:rsidRPr="007D7F67">
              <w:rPr>
                <w:sz w:val="22"/>
                <w:szCs w:val="22"/>
              </w:rPr>
              <w:t xml:space="preserve"> 40   </w:t>
            </w:r>
          </w:p>
        </w:tc>
        <w:tc>
          <w:tcPr>
            <w:tcW w:w="808" w:type="dxa"/>
            <w:tcBorders>
              <w:top w:val="nil"/>
              <w:left w:val="nil"/>
              <w:bottom w:val="single" w:sz="4" w:space="0" w:color="auto"/>
              <w:right w:val="single" w:sz="4" w:space="0" w:color="auto"/>
            </w:tcBorders>
            <w:shd w:val="clear" w:color="auto" w:fill="auto"/>
            <w:noWrap/>
            <w:hideMark/>
          </w:tcPr>
          <w:p w14:paraId="5ADAA9F0" w14:textId="77777777" w:rsidR="002E6110" w:rsidRPr="007D7F67" w:rsidRDefault="002E6110" w:rsidP="007D7F67">
            <w:pPr>
              <w:jc w:val="center"/>
              <w:rPr>
                <w:color w:val="000000"/>
                <w:sz w:val="22"/>
                <w:szCs w:val="22"/>
              </w:rPr>
            </w:pPr>
            <w:r w:rsidRPr="007D7F67">
              <w:rPr>
                <w:sz w:val="22"/>
                <w:szCs w:val="22"/>
              </w:rPr>
              <w:t>60</w:t>
            </w:r>
          </w:p>
        </w:tc>
        <w:tc>
          <w:tcPr>
            <w:tcW w:w="809" w:type="dxa"/>
            <w:tcBorders>
              <w:top w:val="nil"/>
              <w:left w:val="nil"/>
              <w:bottom w:val="single" w:sz="4" w:space="0" w:color="auto"/>
              <w:right w:val="single" w:sz="4" w:space="0" w:color="auto"/>
            </w:tcBorders>
            <w:shd w:val="clear" w:color="auto" w:fill="auto"/>
            <w:noWrap/>
            <w:hideMark/>
          </w:tcPr>
          <w:p w14:paraId="11B64F0E" w14:textId="77777777" w:rsidR="002E6110" w:rsidRPr="007D7F67" w:rsidRDefault="002E6110" w:rsidP="007D7F67">
            <w:pPr>
              <w:jc w:val="center"/>
              <w:rPr>
                <w:color w:val="000000"/>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hideMark/>
          </w:tcPr>
          <w:p w14:paraId="1A039106" w14:textId="77777777" w:rsidR="002E6110" w:rsidRPr="007D7F67" w:rsidRDefault="002E6110" w:rsidP="007D7F67">
            <w:pPr>
              <w:jc w:val="center"/>
              <w:rPr>
                <w:b/>
                <w:bCs/>
                <w:sz w:val="22"/>
                <w:szCs w:val="22"/>
              </w:rPr>
            </w:pPr>
            <w:r w:rsidRPr="007D7F67">
              <w:rPr>
                <w:sz w:val="22"/>
                <w:szCs w:val="22"/>
              </w:rPr>
              <w:t>66</w:t>
            </w:r>
          </w:p>
        </w:tc>
      </w:tr>
      <w:tr w:rsidR="002E6110" w:rsidRPr="00110B2C" w14:paraId="337CA4E2"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32476576" w14:textId="77777777" w:rsidR="002E6110" w:rsidRPr="007D7F67" w:rsidRDefault="002E6110" w:rsidP="007D7F67">
            <w:pPr>
              <w:jc w:val="center"/>
              <w:rPr>
                <w:sz w:val="22"/>
                <w:szCs w:val="22"/>
              </w:rPr>
            </w:pPr>
            <w:r w:rsidRPr="007D7F67">
              <w:rPr>
                <w:sz w:val="22"/>
                <w:szCs w:val="22"/>
              </w:rPr>
              <w:t>14</w:t>
            </w:r>
          </w:p>
        </w:tc>
        <w:tc>
          <w:tcPr>
            <w:tcW w:w="5911" w:type="dxa"/>
            <w:tcBorders>
              <w:top w:val="nil"/>
              <w:left w:val="nil"/>
              <w:bottom w:val="single" w:sz="4" w:space="0" w:color="auto"/>
              <w:right w:val="single" w:sz="4" w:space="0" w:color="auto"/>
            </w:tcBorders>
            <w:shd w:val="clear" w:color="auto" w:fill="auto"/>
            <w:noWrap/>
          </w:tcPr>
          <w:p w14:paraId="780C38A7" w14:textId="77777777" w:rsidR="002E6110" w:rsidRPr="007D7F67" w:rsidRDefault="002E6110" w:rsidP="007D7F67">
            <w:pPr>
              <w:jc w:val="center"/>
              <w:rPr>
                <w:sz w:val="22"/>
                <w:szCs w:val="22"/>
              </w:rPr>
            </w:pPr>
            <w:r w:rsidRPr="007D7F67">
              <w:rPr>
                <w:sz w:val="22"/>
                <w:szCs w:val="22"/>
              </w:rPr>
              <w:t>ГБУ РК «ЦСО Белогорского района»</w:t>
            </w:r>
          </w:p>
        </w:tc>
        <w:tc>
          <w:tcPr>
            <w:tcW w:w="808" w:type="dxa"/>
            <w:tcBorders>
              <w:top w:val="nil"/>
              <w:left w:val="nil"/>
              <w:bottom w:val="single" w:sz="4" w:space="0" w:color="auto"/>
              <w:right w:val="single" w:sz="4" w:space="0" w:color="auto"/>
            </w:tcBorders>
            <w:shd w:val="clear" w:color="auto" w:fill="auto"/>
            <w:noWrap/>
          </w:tcPr>
          <w:p w14:paraId="07E6683D" w14:textId="77777777" w:rsidR="002E6110" w:rsidRPr="007D7F67" w:rsidRDefault="002E6110" w:rsidP="007D7F67">
            <w:pPr>
              <w:jc w:val="center"/>
              <w:rPr>
                <w:sz w:val="22"/>
                <w:szCs w:val="22"/>
              </w:rPr>
            </w:pPr>
            <w:r w:rsidRPr="007D7F67">
              <w:rPr>
                <w:sz w:val="22"/>
                <w:szCs w:val="22"/>
              </w:rPr>
              <w:t xml:space="preserve"> 40   </w:t>
            </w:r>
          </w:p>
        </w:tc>
        <w:tc>
          <w:tcPr>
            <w:tcW w:w="808" w:type="dxa"/>
            <w:tcBorders>
              <w:top w:val="nil"/>
              <w:left w:val="nil"/>
              <w:bottom w:val="single" w:sz="4" w:space="0" w:color="auto"/>
              <w:right w:val="single" w:sz="4" w:space="0" w:color="auto"/>
            </w:tcBorders>
            <w:shd w:val="clear" w:color="auto" w:fill="auto"/>
            <w:noWrap/>
          </w:tcPr>
          <w:p w14:paraId="2D39B285" w14:textId="77777777" w:rsidR="002E6110" w:rsidRPr="007D7F67" w:rsidRDefault="002E6110" w:rsidP="007D7F67">
            <w:pPr>
              <w:jc w:val="center"/>
              <w:rPr>
                <w:sz w:val="22"/>
                <w:szCs w:val="22"/>
              </w:rPr>
            </w:pPr>
            <w:r w:rsidRPr="007D7F67">
              <w:rPr>
                <w:sz w:val="22"/>
                <w:szCs w:val="22"/>
              </w:rPr>
              <w:t>60</w:t>
            </w:r>
          </w:p>
        </w:tc>
        <w:tc>
          <w:tcPr>
            <w:tcW w:w="809" w:type="dxa"/>
            <w:tcBorders>
              <w:top w:val="nil"/>
              <w:left w:val="nil"/>
              <w:bottom w:val="single" w:sz="4" w:space="0" w:color="auto"/>
              <w:right w:val="single" w:sz="4" w:space="0" w:color="auto"/>
            </w:tcBorders>
            <w:shd w:val="clear" w:color="auto" w:fill="auto"/>
            <w:noWrap/>
          </w:tcPr>
          <w:p w14:paraId="1982614D"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39DB774D" w14:textId="77777777" w:rsidR="002E6110" w:rsidRPr="007D7F67" w:rsidRDefault="002E6110" w:rsidP="007D7F67">
            <w:pPr>
              <w:jc w:val="center"/>
              <w:rPr>
                <w:sz w:val="22"/>
                <w:szCs w:val="22"/>
              </w:rPr>
            </w:pPr>
            <w:r w:rsidRPr="007D7F67">
              <w:rPr>
                <w:sz w:val="22"/>
                <w:szCs w:val="22"/>
              </w:rPr>
              <w:t>66</w:t>
            </w:r>
          </w:p>
        </w:tc>
      </w:tr>
      <w:tr w:rsidR="002E6110" w:rsidRPr="00110B2C" w14:paraId="00211B3E"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auto"/>
            <w:noWrap/>
          </w:tcPr>
          <w:p w14:paraId="4FCE38C2" w14:textId="77777777" w:rsidR="002E6110" w:rsidRPr="007D7F67" w:rsidRDefault="002E6110" w:rsidP="007D7F67">
            <w:pPr>
              <w:jc w:val="center"/>
              <w:rPr>
                <w:sz w:val="22"/>
                <w:szCs w:val="22"/>
              </w:rPr>
            </w:pPr>
            <w:r w:rsidRPr="007D7F67">
              <w:rPr>
                <w:sz w:val="22"/>
                <w:szCs w:val="22"/>
              </w:rPr>
              <w:t>17</w:t>
            </w:r>
          </w:p>
        </w:tc>
        <w:tc>
          <w:tcPr>
            <w:tcW w:w="5911" w:type="dxa"/>
            <w:tcBorders>
              <w:top w:val="nil"/>
              <w:left w:val="nil"/>
              <w:bottom w:val="single" w:sz="4" w:space="0" w:color="auto"/>
              <w:right w:val="single" w:sz="4" w:space="0" w:color="auto"/>
            </w:tcBorders>
            <w:shd w:val="clear" w:color="auto" w:fill="auto"/>
            <w:noWrap/>
          </w:tcPr>
          <w:p w14:paraId="35644F55" w14:textId="77777777" w:rsidR="002E6110" w:rsidRPr="007D7F67" w:rsidRDefault="002E6110" w:rsidP="007D7F67">
            <w:pPr>
              <w:jc w:val="center"/>
              <w:rPr>
                <w:sz w:val="22"/>
                <w:szCs w:val="22"/>
              </w:rPr>
            </w:pPr>
            <w:r w:rsidRPr="007D7F67">
              <w:rPr>
                <w:sz w:val="22"/>
                <w:szCs w:val="22"/>
              </w:rPr>
              <w:t>ГКУ РК «Симферопольский дом БОМЖ»</w:t>
            </w:r>
          </w:p>
        </w:tc>
        <w:tc>
          <w:tcPr>
            <w:tcW w:w="808" w:type="dxa"/>
            <w:tcBorders>
              <w:top w:val="nil"/>
              <w:left w:val="nil"/>
              <w:bottom w:val="single" w:sz="4" w:space="0" w:color="auto"/>
              <w:right w:val="single" w:sz="4" w:space="0" w:color="auto"/>
            </w:tcBorders>
            <w:shd w:val="clear" w:color="auto" w:fill="auto"/>
            <w:noWrap/>
          </w:tcPr>
          <w:p w14:paraId="64443616" w14:textId="77777777" w:rsidR="002E6110" w:rsidRPr="007D7F67" w:rsidRDefault="002E6110" w:rsidP="007D7F67">
            <w:pPr>
              <w:jc w:val="center"/>
              <w:rPr>
                <w:sz w:val="22"/>
                <w:szCs w:val="22"/>
              </w:rPr>
            </w:pPr>
            <w:r w:rsidRPr="007D7F67">
              <w:rPr>
                <w:sz w:val="22"/>
                <w:szCs w:val="22"/>
              </w:rPr>
              <w:t xml:space="preserve"> 20   </w:t>
            </w:r>
          </w:p>
        </w:tc>
        <w:tc>
          <w:tcPr>
            <w:tcW w:w="808" w:type="dxa"/>
            <w:tcBorders>
              <w:top w:val="nil"/>
              <w:left w:val="nil"/>
              <w:bottom w:val="single" w:sz="4" w:space="0" w:color="auto"/>
              <w:right w:val="single" w:sz="4" w:space="0" w:color="auto"/>
            </w:tcBorders>
            <w:shd w:val="clear" w:color="auto" w:fill="auto"/>
            <w:noWrap/>
          </w:tcPr>
          <w:p w14:paraId="27DBCB67" w14:textId="77777777" w:rsidR="002E6110" w:rsidRPr="007D7F67" w:rsidRDefault="002E6110" w:rsidP="007D7F67">
            <w:pPr>
              <w:jc w:val="center"/>
              <w:rPr>
                <w:sz w:val="22"/>
                <w:szCs w:val="22"/>
              </w:rPr>
            </w:pPr>
            <w:r w:rsidRPr="007D7F67">
              <w:rPr>
                <w:sz w:val="22"/>
                <w:szCs w:val="22"/>
              </w:rPr>
              <w:t>60</w:t>
            </w:r>
          </w:p>
        </w:tc>
        <w:tc>
          <w:tcPr>
            <w:tcW w:w="809" w:type="dxa"/>
            <w:tcBorders>
              <w:top w:val="nil"/>
              <w:left w:val="nil"/>
              <w:bottom w:val="single" w:sz="4" w:space="0" w:color="auto"/>
              <w:right w:val="single" w:sz="4" w:space="0" w:color="auto"/>
            </w:tcBorders>
            <w:shd w:val="clear" w:color="auto" w:fill="auto"/>
            <w:noWrap/>
          </w:tcPr>
          <w:p w14:paraId="3616E6FD" w14:textId="77777777" w:rsidR="002E6110" w:rsidRPr="007D7F67" w:rsidRDefault="002E6110" w:rsidP="007D7F67">
            <w:pPr>
              <w:jc w:val="center"/>
              <w:rPr>
                <w:sz w:val="22"/>
                <w:szCs w:val="22"/>
              </w:rPr>
            </w:pPr>
            <w:r w:rsidRPr="007D7F67">
              <w:rPr>
                <w:sz w:val="22"/>
                <w:szCs w:val="22"/>
              </w:rPr>
              <w:t>100</w:t>
            </w:r>
          </w:p>
        </w:tc>
        <w:tc>
          <w:tcPr>
            <w:tcW w:w="828" w:type="dxa"/>
            <w:tcBorders>
              <w:top w:val="nil"/>
              <w:left w:val="nil"/>
              <w:bottom w:val="single" w:sz="4" w:space="0" w:color="auto"/>
              <w:right w:val="single" w:sz="4" w:space="0" w:color="auto"/>
            </w:tcBorders>
            <w:shd w:val="clear" w:color="000000" w:fill="FED66B"/>
            <w:noWrap/>
          </w:tcPr>
          <w:p w14:paraId="27A85712" w14:textId="77777777" w:rsidR="002E6110" w:rsidRPr="007D7F67" w:rsidRDefault="002E6110" w:rsidP="007D7F67">
            <w:pPr>
              <w:jc w:val="center"/>
              <w:rPr>
                <w:sz w:val="22"/>
                <w:szCs w:val="22"/>
              </w:rPr>
            </w:pPr>
            <w:r w:rsidRPr="007D7F67">
              <w:rPr>
                <w:sz w:val="22"/>
                <w:szCs w:val="22"/>
              </w:rPr>
              <w:t>60</w:t>
            </w:r>
          </w:p>
        </w:tc>
      </w:tr>
      <w:tr w:rsidR="007D7F67" w:rsidRPr="00110B2C" w14:paraId="5C70C796" w14:textId="77777777" w:rsidTr="007D7F67">
        <w:trPr>
          <w:trHeight w:val="300"/>
        </w:trPr>
        <w:tc>
          <w:tcPr>
            <w:tcW w:w="611" w:type="dxa"/>
            <w:tcBorders>
              <w:top w:val="nil"/>
              <w:left w:val="single" w:sz="4" w:space="0" w:color="auto"/>
              <w:bottom w:val="single" w:sz="4" w:space="0" w:color="auto"/>
              <w:right w:val="single" w:sz="4" w:space="0" w:color="auto"/>
            </w:tcBorders>
            <w:shd w:val="clear" w:color="auto" w:fill="EA157A" w:themeFill="accent2"/>
            <w:noWrap/>
            <w:hideMark/>
          </w:tcPr>
          <w:p w14:paraId="04952A0A" w14:textId="77777777" w:rsidR="007D7F67" w:rsidRPr="007D7F67" w:rsidRDefault="007D7F67" w:rsidP="007D7F67">
            <w:pPr>
              <w:jc w:val="center"/>
              <w:rPr>
                <w:b/>
                <w:bCs/>
                <w:color w:val="000000"/>
                <w:sz w:val="22"/>
                <w:szCs w:val="22"/>
              </w:rPr>
            </w:pPr>
          </w:p>
        </w:tc>
        <w:tc>
          <w:tcPr>
            <w:tcW w:w="5911" w:type="dxa"/>
            <w:tcBorders>
              <w:top w:val="nil"/>
              <w:left w:val="nil"/>
              <w:bottom w:val="single" w:sz="4" w:space="0" w:color="auto"/>
              <w:right w:val="single" w:sz="4" w:space="0" w:color="auto"/>
            </w:tcBorders>
            <w:shd w:val="clear" w:color="auto" w:fill="EA157A" w:themeFill="accent2"/>
            <w:noWrap/>
            <w:hideMark/>
          </w:tcPr>
          <w:p w14:paraId="697A6A2B" w14:textId="77777777" w:rsidR="007D7F67" w:rsidRPr="007D7F67" w:rsidRDefault="007D7F67" w:rsidP="007D7F67">
            <w:pPr>
              <w:jc w:val="center"/>
              <w:rPr>
                <w:b/>
                <w:bCs/>
                <w:color w:val="000000"/>
                <w:sz w:val="22"/>
                <w:szCs w:val="22"/>
              </w:rPr>
            </w:pPr>
            <w:r w:rsidRPr="007D7F67">
              <w:rPr>
                <w:b/>
                <w:bCs/>
                <w:sz w:val="22"/>
                <w:szCs w:val="22"/>
              </w:rPr>
              <w:t xml:space="preserve"> среднее </w:t>
            </w:r>
          </w:p>
        </w:tc>
        <w:tc>
          <w:tcPr>
            <w:tcW w:w="808" w:type="dxa"/>
            <w:tcBorders>
              <w:top w:val="nil"/>
              <w:left w:val="nil"/>
              <w:bottom w:val="single" w:sz="4" w:space="0" w:color="auto"/>
              <w:right w:val="single" w:sz="4" w:space="0" w:color="auto"/>
            </w:tcBorders>
            <w:shd w:val="clear" w:color="auto" w:fill="EA157A" w:themeFill="accent2"/>
            <w:noWrap/>
            <w:hideMark/>
          </w:tcPr>
          <w:p w14:paraId="1847D7BA" w14:textId="714CC50C" w:rsidR="007D7F67" w:rsidRPr="007D7F67" w:rsidRDefault="007D7F67" w:rsidP="007D7F67">
            <w:pPr>
              <w:jc w:val="center"/>
              <w:rPr>
                <w:b/>
                <w:bCs/>
                <w:color w:val="000000"/>
                <w:sz w:val="22"/>
                <w:szCs w:val="22"/>
              </w:rPr>
            </w:pPr>
            <w:r w:rsidRPr="007D7F67">
              <w:rPr>
                <w:b/>
                <w:bCs/>
                <w:sz w:val="22"/>
                <w:szCs w:val="22"/>
              </w:rPr>
              <w:t xml:space="preserve"> 7</w:t>
            </w:r>
            <w:r w:rsidR="002E6110">
              <w:rPr>
                <w:b/>
                <w:bCs/>
                <w:sz w:val="22"/>
                <w:szCs w:val="22"/>
              </w:rPr>
              <w:t>4</w:t>
            </w:r>
            <w:r w:rsidRPr="007D7F67">
              <w:rPr>
                <w:b/>
                <w:bCs/>
                <w:sz w:val="22"/>
                <w:szCs w:val="22"/>
              </w:rPr>
              <w:t>,</w:t>
            </w:r>
            <w:r w:rsidR="002E6110">
              <w:rPr>
                <w:b/>
                <w:bCs/>
                <w:sz w:val="22"/>
                <w:szCs w:val="22"/>
              </w:rPr>
              <w:t>1</w:t>
            </w:r>
            <w:r w:rsidRPr="007D7F67">
              <w:rPr>
                <w:b/>
                <w:bCs/>
                <w:sz w:val="22"/>
                <w:szCs w:val="22"/>
              </w:rPr>
              <w:t xml:space="preserve">   </w:t>
            </w:r>
          </w:p>
        </w:tc>
        <w:tc>
          <w:tcPr>
            <w:tcW w:w="808" w:type="dxa"/>
            <w:tcBorders>
              <w:top w:val="nil"/>
              <w:left w:val="nil"/>
              <w:bottom w:val="single" w:sz="4" w:space="0" w:color="auto"/>
              <w:right w:val="single" w:sz="4" w:space="0" w:color="auto"/>
            </w:tcBorders>
            <w:shd w:val="clear" w:color="auto" w:fill="EA157A" w:themeFill="accent2"/>
            <w:noWrap/>
            <w:hideMark/>
          </w:tcPr>
          <w:p w14:paraId="172BC7D3" w14:textId="77777777" w:rsidR="007D7F67" w:rsidRPr="007D7F67" w:rsidRDefault="007D7F67" w:rsidP="007D7F67">
            <w:pPr>
              <w:jc w:val="center"/>
              <w:rPr>
                <w:b/>
                <w:bCs/>
                <w:color w:val="000000"/>
                <w:sz w:val="22"/>
                <w:szCs w:val="22"/>
              </w:rPr>
            </w:pPr>
            <w:r w:rsidRPr="007D7F67">
              <w:rPr>
                <w:b/>
                <w:bCs/>
                <w:sz w:val="22"/>
                <w:szCs w:val="22"/>
              </w:rPr>
              <w:t xml:space="preserve"> 88,2   </w:t>
            </w:r>
          </w:p>
        </w:tc>
        <w:tc>
          <w:tcPr>
            <w:tcW w:w="809" w:type="dxa"/>
            <w:tcBorders>
              <w:top w:val="nil"/>
              <w:left w:val="nil"/>
              <w:bottom w:val="single" w:sz="4" w:space="0" w:color="auto"/>
              <w:right w:val="single" w:sz="4" w:space="0" w:color="auto"/>
            </w:tcBorders>
            <w:shd w:val="clear" w:color="auto" w:fill="EA157A" w:themeFill="accent2"/>
            <w:noWrap/>
            <w:hideMark/>
          </w:tcPr>
          <w:p w14:paraId="059DA78C" w14:textId="77777777" w:rsidR="007D7F67" w:rsidRPr="007D7F67" w:rsidRDefault="007D7F67" w:rsidP="007D7F67">
            <w:pPr>
              <w:jc w:val="center"/>
              <w:rPr>
                <w:b/>
                <w:bCs/>
                <w:color w:val="000000"/>
                <w:sz w:val="22"/>
                <w:szCs w:val="22"/>
              </w:rPr>
            </w:pPr>
            <w:r w:rsidRPr="007D7F67">
              <w:rPr>
                <w:b/>
                <w:bCs/>
                <w:sz w:val="22"/>
                <w:szCs w:val="22"/>
              </w:rPr>
              <w:t xml:space="preserve"> 100,0   </w:t>
            </w:r>
          </w:p>
        </w:tc>
        <w:tc>
          <w:tcPr>
            <w:tcW w:w="828" w:type="dxa"/>
            <w:tcBorders>
              <w:top w:val="nil"/>
              <w:left w:val="nil"/>
              <w:bottom w:val="single" w:sz="4" w:space="0" w:color="auto"/>
              <w:right w:val="single" w:sz="4" w:space="0" w:color="auto"/>
            </w:tcBorders>
            <w:shd w:val="clear" w:color="auto" w:fill="EA157A" w:themeFill="accent2"/>
            <w:noWrap/>
            <w:hideMark/>
          </w:tcPr>
          <w:p w14:paraId="0C315AB0" w14:textId="3D4EDF56" w:rsidR="007D7F67" w:rsidRPr="007D7F67" w:rsidRDefault="007D7F67" w:rsidP="007D7F67">
            <w:pPr>
              <w:jc w:val="center"/>
              <w:rPr>
                <w:b/>
                <w:bCs/>
                <w:sz w:val="22"/>
                <w:szCs w:val="22"/>
              </w:rPr>
            </w:pPr>
            <w:r w:rsidRPr="007D7F67">
              <w:rPr>
                <w:b/>
                <w:bCs/>
                <w:sz w:val="22"/>
                <w:szCs w:val="22"/>
              </w:rPr>
              <w:t xml:space="preserve"> 87,</w:t>
            </w:r>
            <w:r w:rsidR="002E6110">
              <w:rPr>
                <w:b/>
                <w:bCs/>
                <w:sz w:val="22"/>
                <w:szCs w:val="22"/>
              </w:rPr>
              <w:t>5</w:t>
            </w:r>
            <w:r w:rsidRPr="007D7F67">
              <w:rPr>
                <w:b/>
                <w:bCs/>
                <w:sz w:val="22"/>
                <w:szCs w:val="22"/>
              </w:rPr>
              <w:t xml:space="preserve">   </w:t>
            </w:r>
          </w:p>
        </w:tc>
      </w:tr>
    </w:tbl>
    <w:p w14:paraId="6DA5A16D" w14:textId="77777777" w:rsidR="005322B6" w:rsidRPr="00110B2C" w:rsidRDefault="005322B6" w:rsidP="005322B6">
      <w:pPr>
        <w:rPr>
          <w:rFonts w:eastAsiaTheme="minorHAnsi"/>
          <w:sz w:val="28"/>
          <w:szCs w:val="28"/>
        </w:rPr>
      </w:pPr>
    </w:p>
    <w:p w14:paraId="062ECDEF" w14:textId="77777777" w:rsidR="005322B6" w:rsidRPr="00110B2C" w:rsidRDefault="005322B6" w:rsidP="005322B6"/>
    <w:p w14:paraId="4C9EFCB3" w14:textId="72B77BBF"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По показателю 3.1. «Оборудование помещений организации социальной сферы и прилегающей к ней территории с учетом доступности для инвалидов» организации получили в среднем </w:t>
      </w:r>
      <w:r w:rsidR="007D7F67">
        <w:rPr>
          <w:rFonts w:eastAsiaTheme="minorHAnsi"/>
          <w:sz w:val="28"/>
          <w:szCs w:val="28"/>
        </w:rPr>
        <w:t>7</w:t>
      </w:r>
      <w:r w:rsidR="002E6110">
        <w:rPr>
          <w:rFonts w:eastAsiaTheme="minorHAnsi"/>
          <w:sz w:val="28"/>
          <w:szCs w:val="28"/>
        </w:rPr>
        <w:t>4</w:t>
      </w:r>
      <w:r w:rsidR="007D7F67">
        <w:rPr>
          <w:rFonts w:eastAsiaTheme="minorHAnsi"/>
          <w:sz w:val="28"/>
          <w:szCs w:val="28"/>
        </w:rPr>
        <w:t>,</w:t>
      </w:r>
      <w:r w:rsidR="002E6110">
        <w:rPr>
          <w:rFonts w:eastAsiaTheme="minorHAnsi"/>
          <w:sz w:val="28"/>
          <w:szCs w:val="28"/>
        </w:rPr>
        <w:t>1</w:t>
      </w:r>
      <w:r w:rsidRPr="00110B2C">
        <w:rPr>
          <w:rFonts w:eastAsiaTheme="minorHAnsi"/>
          <w:sz w:val="28"/>
          <w:szCs w:val="28"/>
        </w:rPr>
        <w:t xml:space="preserve"> балл</w:t>
      </w:r>
      <w:r w:rsidR="007D7F67">
        <w:rPr>
          <w:rFonts w:eastAsiaTheme="minorHAnsi"/>
          <w:sz w:val="28"/>
          <w:szCs w:val="28"/>
        </w:rPr>
        <w:t>а</w:t>
      </w:r>
      <w:r w:rsidRPr="00110B2C">
        <w:rPr>
          <w:rFonts w:eastAsiaTheme="minorHAnsi"/>
          <w:sz w:val="28"/>
          <w:szCs w:val="28"/>
        </w:rPr>
        <w:t xml:space="preserve">. В </w:t>
      </w:r>
      <w:r w:rsidR="007D7F67">
        <w:rPr>
          <w:rFonts w:eastAsiaTheme="minorHAnsi"/>
          <w:sz w:val="28"/>
          <w:szCs w:val="28"/>
        </w:rPr>
        <w:t>8</w:t>
      </w:r>
      <w:r w:rsidRPr="00110B2C">
        <w:rPr>
          <w:rFonts w:eastAsiaTheme="minorHAnsi"/>
          <w:sz w:val="28"/>
          <w:szCs w:val="28"/>
        </w:rPr>
        <w:t xml:space="preserve"> организациях из </w:t>
      </w:r>
      <w:r w:rsidR="007D7F67">
        <w:rPr>
          <w:rFonts w:eastAsiaTheme="minorHAnsi"/>
          <w:sz w:val="28"/>
          <w:szCs w:val="28"/>
        </w:rPr>
        <w:t>17</w:t>
      </w:r>
      <w:r w:rsidRPr="00110B2C">
        <w:rPr>
          <w:rFonts w:eastAsiaTheme="minorHAnsi"/>
          <w:sz w:val="28"/>
          <w:szCs w:val="28"/>
        </w:rPr>
        <w:t xml:space="preserve"> обеспечены все условия. </w:t>
      </w:r>
    </w:p>
    <w:p w14:paraId="0A5145AF"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По показателю 3.2. «Обеспечение в организации социальной сферы условий доступности, позволяющих инвалидам получать услуги наравне с другими» средний балл составил </w:t>
      </w:r>
      <w:r w:rsidR="007D7F67">
        <w:rPr>
          <w:rFonts w:eastAsiaTheme="minorHAnsi"/>
          <w:sz w:val="28"/>
          <w:szCs w:val="28"/>
        </w:rPr>
        <w:t>88,2</w:t>
      </w:r>
      <w:r w:rsidRPr="00110B2C">
        <w:rPr>
          <w:rFonts w:eastAsiaTheme="minorHAnsi"/>
          <w:sz w:val="28"/>
          <w:szCs w:val="28"/>
        </w:rPr>
        <w:t xml:space="preserve"> балл</w:t>
      </w:r>
      <w:r w:rsidR="007D7F67">
        <w:rPr>
          <w:rFonts w:eastAsiaTheme="minorHAnsi"/>
          <w:sz w:val="28"/>
          <w:szCs w:val="28"/>
        </w:rPr>
        <w:t>а</w:t>
      </w:r>
      <w:r w:rsidRPr="00110B2C">
        <w:rPr>
          <w:rFonts w:eastAsiaTheme="minorHAnsi"/>
          <w:sz w:val="28"/>
          <w:szCs w:val="28"/>
        </w:rPr>
        <w:t xml:space="preserve">. В </w:t>
      </w:r>
      <w:r w:rsidR="007D7F67">
        <w:rPr>
          <w:rFonts w:eastAsiaTheme="minorHAnsi"/>
          <w:sz w:val="28"/>
          <w:szCs w:val="28"/>
        </w:rPr>
        <w:t>11</w:t>
      </w:r>
      <w:r w:rsidRPr="00110B2C">
        <w:rPr>
          <w:rFonts w:eastAsiaTheme="minorHAnsi"/>
          <w:sz w:val="28"/>
          <w:szCs w:val="28"/>
        </w:rPr>
        <w:t xml:space="preserve"> организациях из </w:t>
      </w:r>
      <w:r w:rsidR="007D7F67">
        <w:rPr>
          <w:rFonts w:eastAsiaTheme="minorHAnsi"/>
          <w:sz w:val="28"/>
          <w:szCs w:val="28"/>
        </w:rPr>
        <w:t>17</w:t>
      </w:r>
      <w:r w:rsidRPr="00110B2C">
        <w:rPr>
          <w:rFonts w:eastAsiaTheme="minorHAnsi"/>
          <w:sz w:val="28"/>
          <w:szCs w:val="28"/>
        </w:rPr>
        <w:t xml:space="preserve"> обеспечены все условия.</w:t>
      </w:r>
    </w:p>
    <w:p w14:paraId="6AEAF834"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Однако по показателю 3.3. «Доля получателей услуг, удовлетворенных доступностью услуг для инвалидов (в % от общего числа опрошенных получателей услуг – инвалидов)» оценка составляет 100 баллов. </w:t>
      </w:r>
    </w:p>
    <w:p w14:paraId="5340D47B" w14:textId="38F926DB" w:rsidR="005322B6" w:rsidRPr="00110B2C" w:rsidRDefault="005322B6" w:rsidP="005322B6">
      <w:pPr>
        <w:keepNext/>
        <w:spacing w:before="240" w:after="60"/>
        <w:jc w:val="center"/>
        <w:outlineLvl w:val="1"/>
        <w:rPr>
          <w:b/>
          <w:bCs/>
          <w:color w:val="2375B8"/>
          <w:sz w:val="28"/>
          <w:szCs w:val="28"/>
          <w:lang w:eastAsia="en-US"/>
        </w:rPr>
      </w:pPr>
      <w:bookmarkStart w:id="38" w:name="_Toc15278240"/>
      <w:bookmarkStart w:id="39" w:name="_Toc27465989"/>
      <w:bookmarkStart w:id="40" w:name="_Toc109252945"/>
      <w:bookmarkStart w:id="41" w:name="_Toc109895598"/>
      <w:r w:rsidRPr="00110B2C">
        <w:rPr>
          <w:b/>
          <w:bCs/>
          <w:color w:val="2375B8"/>
          <w:sz w:val="28"/>
          <w:szCs w:val="28"/>
          <w:lang w:eastAsia="en-US"/>
        </w:rPr>
        <w:t>Показатели, характеризующие доброжелательность, вежливость работников организаций социальной сферы</w:t>
      </w:r>
      <w:bookmarkEnd w:id="38"/>
      <w:bookmarkEnd w:id="39"/>
      <w:bookmarkEnd w:id="40"/>
      <w:bookmarkEnd w:id="41"/>
    </w:p>
    <w:p w14:paraId="5A54678F" w14:textId="77777777" w:rsidR="002E6110" w:rsidRDefault="002E6110" w:rsidP="005322B6">
      <w:pPr>
        <w:spacing w:line="360" w:lineRule="auto"/>
        <w:ind w:firstLine="709"/>
        <w:jc w:val="both"/>
        <w:rPr>
          <w:rFonts w:eastAsiaTheme="minorHAnsi"/>
          <w:sz w:val="28"/>
          <w:szCs w:val="28"/>
        </w:rPr>
      </w:pPr>
    </w:p>
    <w:p w14:paraId="79245A9B" w14:textId="7053CFB6"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В данной группе анализируются следующие показатели:</w:t>
      </w:r>
    </w:p>
    <w:p w14:paraId="02B4EA0B"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4.1. Доля получателей услуг, удовлетворенных доброжелательностью, вежливостью работников организации социальной сферы, обеспечивающих </w:t>
      </w:r>
      <w:r w:rsidRPr="00110B2C">
        <w:rPr>
          <w:rFonts w:eastAsiaTheme="minorHAnsi"/>
          <w:sz w:val="28"/>
          <w:szCs w:val="28"/>
        </w:rPr>
        <w:lastRenderedPageBreak/>
        <w:t>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p>
    <w:p w14:paraId="718353AD"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p>
    <w:p w14:paraId="562E1015"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p w14:paraId="6A64500B"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По данному критерию наиболее высокую оценку (100 баллов) получили все организации.</w:t>
      </w:r>
    </w:p>
    <w:tbl>
      <w:tblPr>
        <w:tblW w:w="9775" w:type="dxa"/>
        <w:tblInd w:w="-431" w:type="dxa"/>
        <w:tblLayout w:type="fixed"/>
        <w:tblLook w:val="04A0" w:firstRow="1" w:lastRow="0" w:firstColumn="1" w:lastColumn="0" w:noHBand="0" w:noVBand="1"/>
      </w:tblPr>
      <w:tblGrid>
        <w:gridCol w:w="568"/>
        <w:gridCol w:w="5670"/>
        <w:gridCol w:w="992"/>
        <w:gridCol w:w="851"/>
        <w:gridCol w:w="851"/>
        <w:gridCol w:w="843"/>
      </w:tblGrid>
      <w:tr w:rsidR="005322B6" w:rsidRPr="00110B2C" w14:paraId="4A20381F" w14:textId="77777777" w:rsidTr="005322B6">
        <w:trPr>
          <w:trHeight w:val="20"/>
          <w:tblHeader/>
        </w:trPr>
        <w:tc>
          <w:tcPr>
            <w:tcW w:w="568" w:type="dxa"/>
            <w:vMerge w:val="restart"/>
            <w:tcBorders>
              <w:top w:val="single" w:sz="4" w:space="0" w:color="auto"/>
              <w:left w:val="single" w:sz="4" w:space="0" w:color="auto"/>
              <w:bottom w:val="single" w:sz="4" w:space="0" w:color="auto"/>
              <w:right w:val="single" w:sz="4" w:space="0" w:color="auto"/>
            </w:tcBorders>
            <w:shd w:val="clear" w:color="000000" w:fill="94EFE3"/>
            <w:vAlign w:val="center"/>
            <w:hideMark/>
          </w:tcPr>
          <w:p w14:paraId="255F936F" w14:textId="77777777" w:rsidR="005322B6" w:rsidRPr="00110B2C" w:rsidRDefault="005322B6" w:rsidP="005322B6">
            <w:pPr>
              <w:jc w:val="center"/>
              <w:rPr>
                <w:b/>
                <w:bCs/>
                <w:sz w:val="22"/>
                <w:szCs w:val="22"/>
              </w:rPr>
            </w:pPr>
            <w:r w:rsidRPr="00110B2C">
              <w:rPr>
                <w:b/>
                <w:bCs/>
                <w:sz w:val="22"/>
                <w:szCs w:val="22"/>
              </w:rPr>
              <w:t>№ п/п</w:t>
            </w:r>
          </w:p>
        </w:tc>
        <w:tc>
          <w:tcPr>
            <w:tcW w:w="5670" w:type="dxa"/>
            <w:vMerge w:val="restart"/>
            <w:tcBorders>
              <w:top w:val="single" w:sz="4" w:space="0" w:color="auto"/>
              <w:left w:val="single" w:sz="4" w:space="0" w:color="auto"/>
              <w:bottom w:val="single" w:sz="4" w:space="0" w:color="auto"/>
              <w:right w:val="single" w:sz="4" w:space="0" w:color="auto"/>
            </w:tcBorders>
            <w:shd w:val="clear" w:color="000000" w:fill="5EE8D7"/>
            <w:noWrap/>
            <w:vAlign w:val="center"/>
            <w:hideMark/>
          </w:tcPr>
          <w:p w14:paraId="5EA7D034" w14:textId="77777777" w:rsidR="005322B6" w:rsidRPr="00110B2C" w:rsidRDefault="005322B6" w:rsidP="005322B6">
            <w:pPr>
              <w:jc w:val="center"/>
              <w:rPr>
                <w:b/>
                <w:bCs/>
                <w:sz w:val="22"/>
                <w:szCs w:val="22"/>
              </w:rPr>
            </w:pPr>
            <w:r w:rsidRPr="00110B2C">
              <w:rPr>
                <w:b/>
                <w:bCs/>
                <w:sz w:val="22"/>
                <w:szCs w:val="22"/>
              </w:rPr>
              <w:t>Наименование учреждения</w:t>
            </w:r>
          </w:p>
        </w:tc>
        <w:tc>
          <w:tcPr>
            <w:tcW w:w="2694" w:type="dxa"/>
            <w:gridSpan w:val="3"/>
            <w:tcBorders>
              <w:top w:val="single" w:sz="4" w:space="0" w:color="auto"/>
              <w:left w:val="nil"/>
              <w:bottom w:val="single" w:sz="4" w:space="0" w:color="auto"/>
              <w:right w:val="single" w:sz="4" w:space="0" w:color="auto"/>
            </w:tcBorders>
            <w:shd w:val="clear" w:color="000000" w:fill="5EE8D7"/>
            <w:noWrap/>
            <w:vAlign w:val="center"/>
            <w:hideMark/>
          </w:tcPr>
          <w:p w14:paraId="66EB54A6" w14:textId="77777777" w:rsidR="005322B6" w:rsidRPr="00110B2C" w:rsidRDefault="005322B6" w:rsidP="005322B6">
            <w:pPr>
              <w:jc w:val="center"/>
              <w:rPr>
                <w:color w:val="000000"/>
                <w:sz w:val="22"/>
                <w:szCs w:val="22"/>
              </w:rPr>
            </w:pPr>
            <w:r w:rsidRPr="00110B2C">
              <w:rPr>
                <w:color w:val="000000"/>
                <w:sz w:val="22"/>
                <w:szCs w:val="22"/>
              </w:rPr>
              <w:t>4. Доброжелательность, вежливость работников организации</w:t>
            </w:r>
          </w:p>
        </w:tc>
        <w:tc>
          <w:tcPr>
            <w:tcW w:w="843" w:type="dxa"/>
            <w:vMerge w:val="restart"/>
            <w:tcBorders>
              <w:top w:val="single" w:sz="4" w:space="0" w:color="auto"/>
              <w:left w:val="single" w:sz="4" w:space="0" w:color="auto"/>
              <w:bottom w:val="single" w:sz="4" w:space="0" w:color="auto"/>
              <w:right w:val="single" w:sz="4" w:space="0" w:color="auto"/>
            </w:tcBorders>
            <w:shd w:val="clear" w:color="000000" w:fill="FED66B"/>
            <w:noWrap/>
            <w:vAlign w:val="center"/>
            <w:hideMark/>
          </w:tcPr>
          <w:p w14:paraId="6D1B4483" w14:textId="77777777" w:rsidR="005322B6" w:rsidRPr="00110B2C" w:rsidRDefault="005322B6" w:rsidP="005322B6">
            <w:pPr>
              <w:jc w:val="center"/>
              <w:rPr>
                <w:b/>
                <w:bCs/>
                <w:color w:val="000000"/>
                <w:sz w:val="22"/>
                <w:szCs w:val="22"/>
              </w:rPr>
            </w:pPr>
            <w:r w:rsidRPr="00110B2C">
              <w:rPr>
                <w:b/>
                <w:bCs/>
                <w:color w:val="000000"/>
                <w:sz w:val="22"/>
                <w:szCs w:val="22"/>
              </w:rPr>
              <w:t>Крит4</w:t>
            </w:r>
          </w:p>
        </w:tc>
      </w:tr>
      <w:tr w:rsidR="005322B6" w:rsidRPr="00110B2C" w14:paraId="30661EAA" w14:textId="77777777" w:rsidTr="005322B6">
        <w:trPr>
          <w:trHeight w:val="253"/>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115D1B5" w14:textId="77777777" w:rsidR="005322B6" w:rsidRPr="00110B2C" w:rsidRDefault="005322B6" w:rsidP="005322B6">
            <w:pPr>
              <w:jc w:val="center"/>
              <w:rPr>
                <w:b/>
                <w:bCs/>
                <w:sz w:val="22"/>
                <w:szCs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D1ADB6E" w14:textId="77777777" w:rsidR="005322B6" w:rsidRPr="00110B2C" w:rsidRDefault="005322B6" w:rsidP="005322B6">
            <w:pPr>
              <w:jc w:val="center"/>
              <w:rPr>
                <w:b/>
                <w:bCs/>
                <w:sz w:val="22"/>
                <w:szCs w:val="22"/>
              </w:rPr>
            </w:pPr>
          </w:p>
        </w:tc>
        <w:tc>
          <w:tcPr>
            <w:tcW w:w="992"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1A60DA2A" w14:textId="77777777" w:rsidR="005322B6" w:rsidRPr="00110B2C" w:rsidRDefault="005322B6" w:rsidP="005322B6">
            <w:pPr>
              <w:jc w:val="center"/>
              <w:rPr>
                <w:b/>
                <w:bCs/>
                <w:sz w:val="22"/>
                <w:szCs w:val="22"/>
              </w:rPr>
            </w:pPr>
            <w:r w:rsidRPr="00110B2C">
              <w:rPr>
                <w:b/>
                <w:bCs/>
                <w:sz w:val="22"/>
                <w:szCs w:val="22"/>
              </w:rPr>
              <w:t xml:space="preserve">4.1. </w:t>
            </w:r>
            <w:proofErr w:type="spellStart"/>
            <w:r w:rsidRPr="00110B2C">
              <w:rPr>
                <w:b/>
                <w:bCs/>
                <w:sz w:val="22"/>
                <w:szCs w:val="22"/>
              </w:rPr>
              <w:t>П.перв.К</w:t>
            </w:r>
            <w:proofErr w:type="spellEnd"/>
          </w:p>
        </w:tc>
        <w:tc>
          <w:tcPr>
            <w:tcW w:w="851"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109E3083" w14:textId="77777777" w:rsidR="005322B6" w:rsidRPr="00110B2C" w:rsidRDefault="005322B6" w:rsidP="005322B6">
            <w:pPr>
              <w:jc w:val="center"/>
              <w:rPr>
                <w:b/>
                <w:bCs/>
                <w:sz w:val="22"/>
                <w:szCs w:val="22"/>
              </w:rPr>
            </w:pPr>
            <w:r w:rsidRPr="00110B2C">
              <w:rPr>
                <w:b/>
                <w:bCs/>
                <w:sz w:val="22"/>
                <w:szCs w:val="22"/>
              </w:rPr>
              <w:t xml:space="preserve">4.2. </w:t>
            </w:r>
            <w:proofErr w:type="spellStart"/>
            <w:r w:rsidRPr="00110B2C">
              <w:rPr>
                <w:b/>
                <w:bCs/>
                <w:sz w:val="22"/>
                <w:szCs w:val="22"/>
              </w:rPr>
              <w:t>П.оказ.усл</w:t>
            </w:r>
            <w:proofErr w:type="spellEnd"/>
          </w:p>
        </w:tc>
        <w:tc>
          <w:tcPr>
            <w:tcW w:w="851"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1FB7CE5C" w14:textId="77777777" w:rsidR="005322B6" w:rsidRPr="00110B2C" w:rsidRDefault="005322B6" w:rsidP="005322B6">
            <w:pPr>
              <w:jc w:val="center"/>
              <w:rPr>
                <w:b/>
                <w:bCs/>
                <w:sz w:val="22"/>
                <w:szCs w:val="22"/>
              </w:rPr>
            </w:pPr>
            <w:r w:rsidRPr="00110B2C">
              <w:rPr>
                <w:b/>
                <w:bCs/>
                <w:sz w:val="22"/>
                <w:szCs w:val="22"/>
              </w:rPr>
              <w:t xml:space="preserve">4.3. </w:t>
            </w:r>
            <w:proofErr w:type="spellStart"/>
            <w:r w:rsidRPr="00110B2C">
              <w:rPr>
                <w:b/>
                <w:bCs/>
                <w:sz w:val="22"/>
                <w:szCs w:val="22"/>
              </w:rPr>
              <w:t>П.вежл.дист.У</w:t>
            </w:r>
            <w:proofErr w:type="spellEnd"/>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69745ECF" w14:textId="77777777" w:rsidR="005322B6" w:rsidRPr="00110B2C" w:rsidRDefault="005322B6" w:rsidP="005322B6">
            <w:pPr>
              <w:jc w:val="center"/>
              <w:rPr>
                <w:b/>
                <w:bCs/>
                <w:color w:val="000000"/>
                <w:sz w:val="22"/>
                <w:szCs w:val="22"/>
              </w:rPr>
            </w:pPr>
          </w:p>
        </w:tc>
      </w:tr>
      <w:tr w:rsidR="005322B6" w:rsidRPr="00110B2C" w14:paraId="3DD8C9A1" w14:textId="77777777" w:rsidTr="005322B6">
        <w:trPr>
          <w:trHeight w:val="253"/>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8B33613" w14:textId="77777777" w:rsidR="005322B6" w:rsidRPr="00110B2C" w:rsidRDefault="005322B6" w:rsidP="005322B6">
            <w:pPr>
              <w:jc w:val="center"/>
              <w:rPr>
                <w:b/>
                <w:bCs/>
                <w:sz w:val="22"/>
                <w:szCs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E2E5A54" w14:textId="77777777" w:rsidR="005322B6" w:rsidRPr="00110B2C" w:rsidRDefault="005322B6" w:rsidP="005322B6">
            <w:pPr>
              <w:jc w:val="center"/>
              <w:rPr>
                <w:b/>
                <w:bCs/>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034C4A25" w14:textId="77777777" w:rsidR="005322B6" w:rsidRPr="00110B2C" w:rsidRDefault="005322B6" w:rsidP="005322B6">
            <w:pPr>
              <w:jc w:val="center"/>
              <w:rPr>
                <w:b/>
                <w:bCs/>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20C52A36" w14:textId="77777777" w:rsidR="005322B6" w:rsidRPr="00110B2C" w:rsidRDefault="005322B6" w:rsidP="005322B6">
            <w:pPr>
              <w:jc w:val="center"/>
              <w:rPr>
                <w:b/>
                <w:bCs/>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46F11902" w14:textId="77777777" w:rsidR="005322B6" w:rsidRPr="00110B2C" w:rsidRDefault="005322B6" w:rsidP="005322B6">
            <w:pPr>
              <w:jc w:val="center"/>
              <w:rPr>
                <w:b/>
                <w:bCs/>
                <w:sz w:val="22"/>
                <w:szCs w:val="22"/>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2A5945D5" w14:textId="77777777" w:rsidR="005322B6" w:rsidRPr="00110B2C" w:rsidRDefault="005322B6" w:rsidP="005322B6">
            <w:pPr>
              <w:jc w:val="center"/>
              <w:rPr>
                <w:b/>
                <w:bCs/>
                <w:color w:val="000000"/>
                <w:sz w:val="22"/>
                <w:szCs w:val="22"/>
              </w:rPr>
            </w:pPr>
          </w:p>
        </w:tc>
      </w:tr>
      <w:tr w:rsidR="007D7F67" w:rsidRPr="00110B2C" w14:paraId="16D1F6D0"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hideMark/>
          </w:tcPr>
          <w:p w14:paraId="40BC09BE" w14:textId="77777777" w:rsidR="007D7F67" w:rsidRPr="007D7F67" w:rsidRDefault="007D7F67" w:rsidP="007D7F67">
            <w:pPr>
              <w:jc w:val="center"/>
              <w:rPr>
                <w:color w:val="000000"/>
                <w:sz w:val="22"/>
                <w:szCs w:val="22"/>
              </w:rPr>
            </w:pPr>
            <w:r w:rsidRPr="007D7F67">
              <w:rPr>
                <w:sz w:val="22"/>
                <w:szCs w:val="22"/>
              </w:rPr>
              <w:t>1</w:t>
            </w:r>
          </w:p>
        </w:tc>
        <w:tc>
          <w:tcPr>
            <w:tcW w:w="5670" w:type="dxa"/>
            <w:tcBorders>
              <w:top w:val="nil"/>
              <w:left w:val="nil"/>
              <w:bottom w:val="single" w:sz="4" w:space="0" w:color="auto"/>
              <w:right w:val="single" w:sz="4" w:space="0" w:color="auto"/>
            </w:tcBorders>
            <w:shd w:val="clear" w:color="auto" w:fill="auto"/>
            <w:noWrap/>
            <w:hideMark/>
          </w:tcPr>
          <w:p w14:paraId="08CE9937" w14:textId="77777777" w:rsidR="007D7F67" w:rsidRPr="007D7F67" w:rsidRDefault="007D7F67" w:rsidP="007D7F67">
            <w:pPr>
              <w:jc w:val="center"/>
              <w:rPr>
                <w:color w:val="000000"/>
                <w:sz w:val="22"/>
                <w:szCs w:val="22"/>
              </w:rPr>
            </w:pPr>
            <w:r w:rsidRPr="007D7F67">
              <w:rPr>
                <w:sz w:val="22"/>
                <w:szCs w:val="22"/>
              </w:rPr>
              <w:t>ГБУ РК «ЦСО  г. Симферополя»</w:t>
            </w:r>
          </w:p>
        </w:tc>
        <w:tc>
          <w:tcPr>
            <w:tcW w:w="992" w:type="dxa"/>
            <w:tcBorders>
              <w:top w:val="nil"/>
              <w:left w:val="nil"/>
              <w:bottom w:val="single" w:sz="4" w:space="0" w:color="auto"/>
              <w:right w:val="single" w:sz="4" w:space="0" w:color="auto"/>
            </w:tcBorders>
            <w:shd w:val="clear" w:color="auto" w:fill="auto"/>
            <w:noWrap/>
            <w:hideMark/>
          </w:tcPr>
          <w:p w14:paraId="78D888A0"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25FE646D"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2B5F7EA5"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hideMark/>
          </w:tcPr>
          <w:p w14:paraId="098A39A4" w14:textId="77777777" w:rsidR="007D7F67" w:rsidRPr="007D7F67" w:rsidRDefault="007D7F67" w:rsidP="007D7F67">
            <w:pPr>
              <w:jc w:val="center"/>
              <w:rPr>
                <w:b/>
                <w:bCs/>
                <w:sz w:val="22"/>
                <w:szCs w:val="22"/>
              </w:rPr>
            </w:pPr>
            <w:r w:rsidRPr="007D7F67">
              <w:rPr>
                <w:sz w:val="22"/>
                <w:szCs w:val="22"/>
              </w:rPr>
              <w:t>100</w:t>
            </w:r>
          </w:p>
        </w:tc>
      </w:tr>
      <w:tr w:rsidR="007D7F67" w:rsidRPr="00110B2C" w14:paraId="4B418458"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hideMark/>
          </w:tcPr>
          <w:p w14:paraId="0FF63FD0" w14:textId="77777777" w:rsidR="007D7F67" w:rsidRPr="007D7F67" w:rsidRDefault="007D7F67" w:rsidP="007D7F67">
            <w:pPr>
              <w:jc w:val="center"/>
              <w:rPr>
                <w:color w:val="000000"/>
                <w:sz w:val="22"/>
                <w:szCs w:val="22"/>
              </w:rPr>
            </w:pPr>
            <w:r w:rsidRPr="007D7F67">
              <w:rPr>
                <w:sz w:val="22"/>
                <w:szCs w:val="22"/>
              </w:rPr>
              <w:t>2</w:t>
            </w:r>
          </w:p>
        </w:tc>
        <w:tc>
          <w:tcPr>
            <w:tcW w:w="5670" w:type="dxa"/>
            <w:tcBorders>
              <w:top w:val="nil"/>
              <w:left w:val="nil"/>
              <w:bottom w:val="single" w:sz="4" w:space="0" w:color="auto"/>
              <w:right w:val="single" w:sz="4" w:space="0" w:color="auto"/>
            </w:tcBorders>
            <w:shd w:val="clear" w:color="auto" w:fill="auto"/>
            <w:noWrap/>
            <w:hideMark/>
          </w:tcPr>
          <w:p w14:paraId="74FAD584" w14:textId="77777777" w:rsidR="007D7F67" w:rsidRPr="007D7F67" w:rsidRDefault="007D7F67" w:rsidP="007D7F67">
            <w:pPr>
              <w:jc w:val="center"/>
              <w:rPr>
                <w:color w:val="000000"/>
                <w:sz w:val="22"/>
                <w:szCs w:val="22"/>
              </w:rPr>
            </w:pPr>
            <w:r w:rsidRPr="007D7F67">
              <w:rPr>
                <w:sz w:val="22"/>
                <w:szCs w:val="22"/>
              </w:rPr>
              <w:t>ГБУ РК «КЦСО  г. Феодосии»;</w:t>
            </w:r>
          </w:p>
        </w:tc>
        <w:tc>
          <w:tcPr>
            <w:tcW w:w="992" w:type="dxa"/>
            <w:tcBorders>
              <w:top w:val="nil"/>
              <w:left w:val="nil"/>
              <w:bottom w:val="single" w:sz="4" w:space="0" w:color="auto"/>
              <w:right w:val="single" w:sz="4" w:space="0" w:color="auto"/>
            </w:tcBorders>
            <w:shd w:val="clear" w:color="auto" w:fill="auto"/>
            <w:noWrap/>
            <w:hideMark/>
          </w:tcPr>
          <w:p w14:paraId="55DE29AE"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46F1D473"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46700A42"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hideMark/>
          </w:tcPr>
          <w:p w14:paraId="53464E95" w14:textId="77777777" w:rsidR="007D7F67" w:rsidRPr="007D7F67" w:rsidRDefault="007D7F67" w:rsidP="007D7F67">
            <w:pPr>
              <w:jc w:val="center"/>
              <w:rPr>
                <w:b/>
                <w:bCs/>
                <w:sz w:val="22"/>
                <w:szCs w:val="22"/>
              </w:rPr>
            </w:pPr>
            <w:r w:rsidRPr="007D7F67">
              <w:rPr>
                <w:sz w:val="22"/>
                <w:szCs w:val="22"/>
              </w:rPr>
              <w:t>100</w:t>
            </w:r>
          </w:p>
        </w:tc>
      </w:tr>
      <w:tr w:rsidR="007D7F67" w:rsidRPr="00110B2C" w14:paraId="6957E95D"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hideMark/>
          </w:tcPr>
          <w:p w14:paraId="2B7EF21F" w14:textId="77777777" w:rsidR="007D7F67" w:rsidRPr="007D7F67" w:rsidRDefault="007D7F67" w:rsidP="007D7F67">
            <w:pPr>
              <w:jc w:val="center"/>
              <w:rPr>
                <w:color w:val="000000"/>
                <w:sz w:val="22"/>
                <w:szCs w:val="22"/>
              </w:rPr>
            </w:pPr>
            <w:r w:rsidRPr="007D7F67">
              <w:rPr>
                <w:sz w:val="22"/>
                <w:szCs w:val="22"/>
              </w:rPr>
              <w:t>3</w:t>
            </w:r>
          </w:p>
        </w:tc>
        <w:tc>
          <w:tcPr>
            <w:tcW w:w="5670" w:type="dxa"/>
            <w:tcBorders>
              <w:top w:val="nil"/>
              <w:left w:val="nil"/>
              <w:bottom w:val="single" w:sz="4" w:space="0" w:color="auto"/>
              <w:right w:val="single" w:sz="4" w:space="0" w:color="auto"/>
            </w:tcBorders>
            <w:shd w:val="clear" w:color="auto" w:fill="auto"/>
            <w:noWrap/>
            <w:hideMark/>
          </w:tcPr>
          <w:p w14:paraId="401B540C" w14:textId="77777777" w:rsidR="007D7F67" w:rsidRPr="007D7F67" w:rsidRDefault="007D7F67" w:rsidP="007D7F67">
            <w:pPr>
              <w:jc w:val="center"/>
              <w:rPr>
                <w:color w:val="000000"/>
                <w:sz w:val="22"/>
                <w:szCs w:val="22"/>
              </w:rPr>
            </w:pPr>
            <w:r w:rsidRPr="007D7F67">
              <w:rPr>
                <w:sz w:val="22"/>
                <w:szCs w:val="22"/>
              </w:rPr>
              <w:t>ГБУ РК «ЦСО Кировского района»</w:t>
            </w:r>
          </w:p>
        </w:tc>
        <w:tc>
          <w:tcPr>
            <w:tcW w:w="992" w:type="dxa"/>
            <w:tcBorders>
              <w:top w:val="nil"/>
              <w:left w:val="nil"/>
              <w:bottom w:val="single" w:sz="4" w:space="0" w:color="auto"/>
              <w:right w:val="single" w:sz="4" w:space="0" w:color="auto"/>
            </w:tcBorders>
            <w:shd w:val="clear" w:color="auto" w:fill="auto"/>
            <w:noWrap/>
            <w:hideMark/>
          </w:tcPr>
          <w:p w14:paraId="73742074"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490E0903"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3A7C9022"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hideMark/>
          </w:tcPr>
          <w:p w14:paraId="57B22C3C" w14:textId="77777777" w:rsidR="007D7F67" w:rsidRPr="007D7F67" w:rsidRDefault="007D7F67" w:rsidP="007D7F67">
            <w:pPr>
              <w:jc w:val="center"/>
              <w:rPr>
                <w:b/>
                <w:bCs/>
                <w:sz w:val="22"/>
                <w:szCs w:val="22"/>
              </w:rPr>
            </w:pPr>
            <w:r w:rsidRPr="007D7F67">
              <w:rPr>
                <w:sz w:val="22"/>
                <w:szCs w:val="22"/>
              </w:rPr>
              <w:t>100</w:t>
            </w:r>
          </w:p>
        </w:tc>
      </w:tr>
      <w:tr w:rsidR="007D7F67" w:rsidRPr="00110B2C" w14:paraId="135691D9"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hideMark/>
          </w:tcPr>
          <w:p w14:paraId="6CA08061" w14:textId="77777777" w:rsidR="007D7F67" w:rsidRPr="007D7F67" w:rsidRDefault="007D7F67" w:rsidP="007D7F67">
            <w:pPr>
              <w:jc w:val="center"/>
              <w:rPr>
                <w:color w:val="000000"/>
                <w:sz w:val="22"/>
                <w:szCs w:val="22"/>
              </w:rPr>
            </w:pPr>
            <w:r w:rsidRPr="007D7F67">
              <w:rPr>
                <w:sz w:val="22"/>
                <w:szCs w:val="22"/>
              </w:rPr>
              <w:t>4</w:t>
            </w:r>
          </w:p>
        </w:tc>
        <w:tc>
          <w:tcPr>
            <w:tcW w:w="5670" w:type="dxa"/>
            <w:tcBorders>
              <w:top w:val="nil"/>
              <w:left w:val="nil"/>
              <w:bottom w:val="single" w:sz="4" w:space="0" w:color="auto"/>
              <w:right w:val="single" w:sz="4" w:space="0" w:color="auto"/>
            </w:tcBorders>
            <w:shd w:val="clear" w:color="auto" w:fill="auto"/>
            <w:noWrap/>
            <w:hideMark/>
          </w:tcPr>
          <w:p w14:paraId="646A0325" w14:textId="77777777" w:rsidR="007D7F67" w:rsidRPr="007D7F67" w:rsidRDefault="007D7F67" w:rsidP="007D7F67">
            <w:pPr>
              <w:jc w:val="center"/>
              <w:rPr>
                <w:color w:val="000000"/>
                <w:sz w:val="22"/>
                <w:szCs w:val="22"/>
              </w:rPr>
            </w:pPr>
            <w:r w:rsidRPr="007D7F67">
              <w:rPr>
                <w:sz w:val="22"/>
                <w:szCs w:val="22"/>
              </w:rPr>
              <w:t xml:space="preserve">ГБУ РК «КЦСО г. Джанкоя и </w:t>
            </w:r>
            <w:proofErr w:type="spellStart"/>
            <w:r w:rsidRPr="007D7F67">
              <w:rPr>
                <w:sz w:val="22"/>
                <w:szCs w:val="22"/>
              </w:rPr>
              <w:t>Джанкойского</w:t>
            </w:r>
            <w:proofErr w:type="spellEnd"/>
            <w:r w:rsidRPr="007D7F67">
              <w:rPr>
                <w:sz w:val="22"/>
                <w:szCs w:val="22"/>
              </w:rPr>
              <w:t xml:space="preserve"> района»</w:t>
            </w:r>
          </w:p>
        </w:tc>
        <w:tc>
          <w:tcPr>
            <w:tcW w:w="992" w:type="dxa"/>
            <w:tcBorders>
              <w:top w:val="nil"/>
              <w:left w:val="nil"/>
              <w:bottom w:val="single" w:sz="4" w:space="0" w:color="auto"/>
              <w:right w:val="single" w:sz="4" w:space="0" w:color="auto"/>
            </w:tcBorders>
            <w:shd w:val="clear" w:color="auto" w:fill="auto"/>
            <w:noWrap/>
            <w:hideMark/>
          </w:tcPr>
          <w:p w14:paraId="520790A9"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074584A8"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10FECBAB"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hideMark/>
          </w:tcPr>
          <w:p w14:paraId="19D82029" w14:textId="77777777" w:rsidR="007D7F67" w:rsidRPr="007D7F67" w:rsidRDefault="007D7F67" w:rsidP="007D7F67">
            <w:pPr>
              <w:jc w:val="center"/>
              <w:rPr>
                <w:b/>
                <w:bCs/>
                <w:sz w:val="22"/>
                <w:szCs w:val="22"/>
              </w:rPr>
            </w:pPr>
            <w:r w:rsidRPr="007D7F67">
              <w:rPr>
                <w:sz w:val="22"/>
                <w:szCs w:val="22"/>
              </w:rPr>
              <w:t>100</w:t>
            </w:r>
          </w:p>
        </w:tc>
      </w:tr>
      <w:tr w:rsidR="007D7F67" w:rsidRPr="00110B2C" w14:paraId="406C2FA0"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hideMark/>
          </w:tcPr>
          <w:p w14:paraId="7B25FA36" w14:textId="77777777" w:rsidR="007D7F67" w:rsidRPr="007D7F67" w:rsidRDefault="007D7F67" w:rsidP="007D7F67">
            <w:pPr>
              <w:jc w:val="center"/>
              <w:rPr>
                <w:color w:val="000000"/>
                <w:sz w:val="22"/>
                <w:szCs w:val="22"/>
              </w:rPr>
            </w:pPr>
            <w:r w:rsidRPr="007D7F67">
              <w:rPr>
                <w:sz w:val="22"/>
                <w:szCs w:val="22"/>
              </w:rPr>
              <w:t>5</w:t>
            </w:r>
          </w:p>
        </w:tc>
        <w:tc>
          <w:tcPr>
            <w:tcW w:w="5670" w:type="dxa"/>
            <w:tcBorders>
              <w:top w:val="nil"/>
              <w:left w:val="nil"/>
              <w:bottom w:val="single" w:sz="4" w:space="0" w:color="auto"/>
              <w:right w:val="single" w:sz="4" w:space="0" w:color="auto"/>
            </w:tcBorders>
            <w:shd w:val="clear" w:color="auto" w:fill="auto"/>
            <w:noWrap/>
            <w:hideMark/>
          </w:tcPr>
          <w:p w14:paraId="7AFCD549" w14:textId="77777777" w:rsidR="007D7F67" w:rsidRPr="007D7F67" w:rsidRDefault="007D7F67" w:rsidP="007D7F67">
            <w:pPr>
              <w:jc w:val="center"/>
              <w:rPr>
                <w:color w:val="000000"/>
                <w:sz w:val="22"/>
                <w:szCs w:val="22"/>
              </w:rPr>
            </w:pPr>
            <w:r w:rsidRPr="007D7F67">
              <w:rPr>
                <w:sz w:val="22"/>
                <w:szCs w:val="22"/>
              </w:rPr>
              <w:t>ГБУ РК «ЦСО Ленинского района»</w:t>
            </w:r>
          </w:p>
        </w:tc>
        <w:tc>
          <w:tcPr>
            <w:tcW w:w="992" w:type="dxa"/>
            <w:tcBorders>
              <w:top w:val="nil"/>
              <w:left w:val="nil"/>
              <w:bottom w:val="single" w:sz="4" w:space="0" w:color="auto"/>
              <w:right w:val="single" w:sz="4" w:space="0" w:color="auto"/>
            </w:tcBorders>
            <w:shd w:val="clear" w:color="auto" w:fill="auto"/>
            <w:noWrap/>
            <w:hideMark/>
          </w:tcPr>
          <w:p w14:paraId="508F5278"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255BB6AA"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hideMark/>
          </w:tcPr>
          <w:p w14:paraId="4A7B4EE8"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hideMark/>
          </w:tcPr>
          <w:p w14:paraId="778EE821" w14:textId="77777777" w:rsidR="007D7F67" w:rsidRPr="007D7F67" w:rsidRDefault="007D7F67" w:rsidP="007D7F67">
            <w:pPr>
              <w:jc w:val="center"/>
              <w:rPr>
                <w:b/>
                <w:bCs/>
                <w:sz w:val="22"/>
                <w:szCs w:val="22"/>
              </w:rPr>
            </w:pPr>
            <w:r w:rsidRPr="007D7F67">
              <w:rPr>
                <w:sz w:val="22"/>
                <w:szCs w:val="22"/>
              </w:rPr>
              <w:t>100</w:t>
            </w:r>
          </w:p>
        </w:tc>
      </w:tr>
      <w:tr w:rsidR="007D7F67" w:rsidRPr="00110B2C" w14:paraId="0A600EAC"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116BEDDC" w14:textId="77777777" w:rsidR="007D7F67" w:rsidRPr="007D7F67" w:rsidRDefault="007D7F67" w:rsidP="007D7F67">
            <w:pPr>
              <w:jc w:val="center"/>
              <w:rPr>
                <w:color w:val="000000"/>
                <w:sz w:val="22"/>
                <w:szCs w:val="22"/>
              </w:rPr>
            </w:pPr>
            <w:r w:rsidRPr="007D7F67">
              <w:rPr>
                <w:sz w:val="22"/>
                <w:szCs w:val="22"/>
              </w:rPr>
              <w:t>6</w:t>
            </w:r>
          </w:p>
        </w:tc>
        <w:tc>
          <w:tcPr>
            <w:tcW w:w="5670" w:type="dxa"/>
            <w:tcBorders>
              <w:top w:val="nil"/>
              <w:left w:val="nil"/>
              <w:bottom w:val="single" w:sz="4" w:space="0" w:color="auto"/>
              <w:right w:val="single" w:sz="4" w:space="0" w:color="auto"/>
            </w:tcBorders>
            <w:shd w:val="clear" w:color="auto" w:fill="auto"/>
            <w:noWrap/>
          </w:tcPr>
          <w:p w14:paraId="7490D780" w14:textId="77777777" w:rsidR="007D7F67" w:rsidRPr="007D7F67" w:rsidRDefault="007D7F67" w:rsidP="007D7F67">
            <w:pPr>
              <w:jc w:val="center"/>
              <w:rPr>
                <w:sz w:val="22"/>
                <w:szCs w:val="22"/>
              </w:rPr>
            </w:pPr>
            <w:r w:rsidRPr="007D7F67">
              <w:rPr>
                <w:sz w:val="22"/>
                <w:szCs w:val="22"/>
              </w:rPr>
              <w:t>ГБУ РК «ЦСО Первомайского района»</w:t>
            </w:r>
          </w:p>
        </w:tc>
        <w:tc>
          <w:tcPr>
            <w:tcW w:w="992" w:type="dxa"/>
            <w:tcBorders>
              <w:top w:val="nil"/>
              <w:left w:val="nil"/>
              <w:bottom w:val="single" w:sz="4" w:space="0" w:color="auto"/>
              <w:right w:val="single" w:sz="4" w:space="0" w:color="auto"/>
            </w:tcBorders>
            <w:shd w:val="clear" w:color="auto" w:fill="auto"/>
            <w:noWrap/>
          </w:tcPr>
          <w:p w14:paraId="73A84DBF"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1ABB8928"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2789853F"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61C980D3" w14:textId="77777777" w:rsidR="007D7F67" w:rsidRPr="007D7F67" w:rsidRDefault="007D7F67" w:rsidP="007D7F67">
            <w:pPr>
              <w:jc w:val="center"/>
              <w:rPr>
                <w:b/>
                <w:bCs/>
                <w:sz w:val="22"/>
                <w:szCs w:val="22"/>
              </w:rPr>
            </w:pPr>
            <w:r w:rsidRPr="007D7F67">
              <w:rPr>
                <w:sz w:val="22"/>
                <w:szCs w:val="22"/>
              </w:rPr>
              <w:t>100</w:t>
            </w:r>
          </w:p>
        </w:tc>
      </w:tr>
      <w:tr w:rsidR="007D7F67" w:rsidRPr="00110B2C" w14:paraId="08A422BA"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221FA52B" w14:textId="77777777" w:rsidR="007D7F67" w:rsidRPr="007D7F67" w:rsidRDefault="007D7F67" w:rsidP="007D7F67">
            <w:pPr>
              <w:jc w:val="center"/>
              <w:rPr>
                <w:color w:val="000000"/>
                <w:sz w:val="22"/>
                <w:szCs w:val="22"/>
              </w:rPr>
            </w:pPr>
            <w:r w:rsidRPr="007D7F67">
              <w:rPr>
                <w:sz w:val="22"/>
                <w:szCs w:val="22"/>
              </w:rPr>
              <w:t>7</w:t>
            </w:r>
          </w:p>
        </w:tc>
        <w:tc>
          <w:tcPr>
            <w:tcW w:w="5670" w:type="dxa"/>
            <w:tcBorders>
              <w:top w:val="nil"/>
              <w:left w:val="nil"/>
              <w:bottom w:val="single" w:sz="4" w:space="0" w:color="auto"/>
              <w:right w:val="single" w:sz="4" w:space="0" w:color="auto"/>
            </w:tcBorders>
            <w:shd w:val="clear" w:color="auto" w:fill="auto"/>
            <w:noWrap/>
          </w:tcPr>
          <w:p w14:paraId="33101D71" w14:textId="77777777" w:rsidR="007D7F67" w:rsidRPr="007D7F67" w:rsidRDefault="007D7F67" w:rsidP="007D7F67">
            <w:pPr>
              <w:jc w:val="center"/>
              <w:rPr>
                <w:sz w:val="22"/>
                <w:szCs w:val="22"/>
              </w:rPr>
            </w:pPr>
            <w:r w:rsidRPr="007D7F67">
              <w:rPr>
                <w:sz w:val="22"/>
                <w:szCs w:val="22"/>
              </w:rPr>
              <w:t>ГБУ РК «ЦСО Бахчисарайского района»</w:t>
            </w:r>
          </w:p>
        </w:tc>
        <w:tc>
          <w:tcPr>
            <w:tcW w:w="992" w:type="dxa"/>
            <w:tcBorders>
              <w:top w:val="nil"/>
              <w:left w:val="nil"/>
              <w:bottom w:val="single" w:sz="4" w:space="0" w:color="auto"/>
              <w:right w:val="single" w:sz="4" w:space="0" w:color="auto"/>
            </w:tcBorders>
            <w:shd w:val="clear" w:color="auto" w:fill="auto"/>
            <w:noWrap/>
          </w:tcPr>
          <w:p w14:paraId="0C464215"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7E61E4C9"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0C92E5F7"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7A8CDA6B" w14:textId="77777777" w:rsidR="007D7F67" w:rsidRPr="007D7F67" w:rsidRDefault="007D7F67" w:rsidP="007D7F67">
            <w:pPr>
              <w:jc w:val="center"/>
              <w:rPr>
                <w:b/>
                <w:bCs/>
                <w:sz w:val="22"/>
                <w:szCs w:val="22"/>
              </w:rPr>
            </w:pPr>
            <w:r w:rsidRPr="007D7F67">
              <w:rPr>
                <w:sz w:val="22"/>
                <w:szCs w:val="22"/>
              </w:rPr>
              <w:t>100</w:t>
            </w:r>
          </w:p>
        </w:tc>
      </w:tr>
      <w:tr w:rsidR="007D7F67" w:rsidRPr="00110B2C" w14:paraId="7D66DB43"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1BD4E3C2" w14:textId="77777777" w:rsidR="007D7F67" w:rsidRPr="007D7F67" w:rsidRDefault="007D7F67" w:rsidP="007D7F67">
            <w:pPr>
              <w:jc w:val="center"/>
              <w:rPr>
                <w:color w:val="000000"/>
                <w:sz w:val="22"/>
                <w:szCs w:val="22"/>
              </w:rPr>
            </w:pPr>
            <w:r w:rsidRPr="007D7F67">
              <w:rPr>
                <w:sz w:val="22"/>
                <w:szCs w:val="22"/>
              </w:rPr>
              <w:t>8</w:t>
            </w:r>
          </w:p>
        </w:tc>
        <w:tc>
          <w:tcPr>
            <w:tcW w:w="5670" w:type="dxa"/>
            <w:tcBorders>
              <w:top w:val="nil"/>
              <w:left w:val="nil"/>
              <w:bottom w:val="single" w:sz="4" w:space="0" w:color="auto"/>
              <w:right w:val="single" w:sz="4" w:space="0" w:color="auto"/>
            </w:tcBorders>
            <w:shd w:val="clear" w:color="auto" w:fill="auto"/>
            <w:noWrap/>
          </w:tcPr>
          <w:p w14:paraId="51324711" w14:textId="77777777" w:rsidR="007D7F67" w:rsidRPr="007D7F67" w:rsidRDefault="007D7F67" w:rsidP="007D7F67">
            <w:pPr>
              <w:jc w:val="center"/>
              <w:rPr>
                <w:sz w:val="22"/>
                <w:szCs w:val="22"/>
              </w:rPr>
            </w:pPr>
            <w:r w:rsidRPr="007D7F67">
              <w:rPr>
                <w:sz w:val="22"/>
                <w:szCs w:val="22"/>
              </w:rPr>
              <w:t>ГБУ РК «ЦСО г. Армянска»</w:t>
            </w:r>
          </w:p>
        </w:tc>
        <w:tc>
          <w:tcPr>
            <w:tcW w:w="992" w:type="dxa"/>
            <w:tcBorders>
              <w:top w:val="nil"/>
              <w:left w:val="nil"/>
              <w:bottom w:val="single" w:sz="4" w:space="0" w:color="auto"/>
              <w:right w:val="single" w:sz="4" w:space="0" w:color="auto"/>
            </w:tcBorders>
            <w:shd w:val="clear" w:color="auto" w:fill="auto"/>
            <w:noWrap/>
          </w:tcPr>
          <w:p w14:paraId="10DD3CDB"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127463B2"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162157BE"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182FD0B8" w14:textId="77777777" w:rsidR="007D7F67" w:rsidRPr="007D7F67" w:rsidRDefault="007D7F67" w:rsidP="007D7F67">
            <w:pPr>
              <w:jc w:val="center"/>
              <w:rPr>
                <w:b/>
                <w:bCs/>
                <w:sz w:val="22"/>
                <w:szCs w:val="22"/>
              </w:rPr>
            </w:pPr>
            <w:r w:rsidRPr="007D7F67">
              <w:rPr>
                <w:sz w:val="22"/>
                <w:szCs w:val="22"/>
              </w:rPr>
              <w:t>100</w:t>
            </w:r>
          </w:p>
        </w:tc>
      </w:tr>
      <w:tr w:rsidR="007D7F67" w:rsidRPr="00110B2C" w14:paraId="67BB5035"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6DF690EC" w14:textId="77777777" w:rsidR="007D7F67" w:rsidRPr="007D7F67" w:rsidRDefault="007D7F67" w:rsidP="007D7F67">
            <w:pPr>
              <w:jc w:val="center"/>
              <w:rPr>
                <w:color w:val="000000"/>
                <w:sz w:val="22"/>
                <w:szCs w:val="22"/>
              </w:rPr>
            </w:pPr>
            <w:r w:rsidRPr="007D7F67">
              <w:rPr>
                <w:sz w:val="22"/>
                <w:szCs w:val="22"/>
              </w:rPr>
              <w:t>9</w:t>
            </w:r>
          </w:p>
        </w:tc>
        <w:tc>
          <w:tcPr>
            <w:tcW w:w="5670" w:type="dxa"/>
            <w:tcBorders>
              <w:top w:val="nil"/>
              <w:left w:val="nil"/>
              <w:bottom w:val="single" w:sz="4" w:space="0" w:color="auto"/>
              <w:right w:val="single" w:sz="4" w:space="0" w:color="auto"/>
            </w:tcBorders>
            <w:shd w:val="clear" w:color="auto" w:fill="auto"/>
            <w:noWrap/>
          </w:tcPr>
          <w:p w14:paraId="2722AA0B" w14:textId="77777777" w:rsidR="007D7F67" w:rsidRPr="007D7F67" w:rsidRDefault="007D7F67" w:rsidP="007D7F67">
            <w:pPr>
              <w:jc w:val="center"/>
              <w:rPr>
                <w:sz w:val="22"/>
                <w:szCs w:val="22"/>
              </w:rPr>
            </w:pPr>
            <w:r w:rsidRPr="007D7F67">
              <w:rPr>
                <w:sz w:val="22"/>
                <w:szCs w:val="22"/>
              </w:rPr>
              <w:t xml:space="preserve">ГБУ РК «ЦСО </w:t>
            </w:r>
            <w:proofErr w:type="spellStart"/>
            <w:r w:rsidRPr="007D7F67">
              <w:rPr>
                <w:sz w:val="22"/>
                <w:szCs w:val="22"/>
              </w:rPr>
              <w:t>Раздольненского</w:t>
            </w:r>
            <w:proofErr w:type="spellEnd"/>
            <w:r w:rsidRPr="007D7F67">
              <w:rPr>
                <w:sz w:val="22"/>
                <w:szCs w:val="22"/>
              </w:rPr>
              <w:t xml:space="preserve"> района»</w:t>
            </w:r>
          </w:p>
        </w:tc>
        <w:tc>
          <w:tcPr>
            <w:tcW w:w="992" w:type="dxa"/>
            <w:tcBorders>
              <w:top w:val="nil"/>
              <w:left w:val="nil"/>
              <w:bottom w:val="single" w:sz="4" w:space="0" w:color="auto"/>
              <w:right w:val="single" w:sz="4" w:space="0" w:color="auto"/>
            </w:tcBorders>
            <w:shd w:val="clear" w:color="auto" w:fill="auto"/>
            <w:noWrap/>
          </w:tcPr>
          <w:p w14:paraId="77E228A8"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3A3EABDE"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115440CA"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68463064" w14:textId="77777777" w:rsidR="007D7F67" w:rsidRPr="007D7F67" w:rsidRDefault="007D7F67" w:rsidP="007D7F67">
            <w:pPr>
              <w:jc w:val="center"/>
              <w:rPr>
                <w:b/>
                <w:bCs/>
                <w:sz w:val="22"/>
                <w:szCs w:val="22"/>
              </w:rPr>
            </w:pPr>
            <w:r w:rsidRPr="007D7F67">
              <w:rPr>
                <w:sz w:val="22"/>
                <w:szCs w:val="22"/>
              </w:rPr>
              <w:t>100</w:t>
            </w:r>
          </w:p>
        </w:tc>
      </w:tr>
      <w:tr w:rsidR="007D7F67" w:rsidRPr="00110B2C" w14:paraId="7041581B"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1800DFF7" w14:textId="77777777" w:rsidR="007D7F67" w:rsidRPr="007D7F67" w:rsidRDefault="007D7F67" w:rsidP="007D7F67">
            <w:pPr>
              <w:jc w:val="center"/>
              <w:rPr>
                <w:color w:val="000000"/>
                <w:sz w:val="22"/>
                <w:szCs w:val="22"/>
              </w:rPr>
            </w:pPr>
            <w:r w:rsidRPr="007D7F67">
              <w:rPr>
                <w:sz w:val="22"/>
                <w:szCs w:val="22"/>
              </w:rPr>
              <w:t>10</w:t>
            </w:r>
          </w:p>
        </w:tc>
        <w:tc>
          <w:tcPr>
            <w:tcW w:w="5670" w:type="dxa"/>
            <w:tcBorders>
              <w:top w:val="nil"/>
              <w:left w:val="nil"/>
              <w:bottom w:val="single" w:sz="4" w:space="0" w:color="auto"/>
              <w:right w:val="single" w:sz="4" w:space="0" w:color="auto"/>
            </w:tcBorders>
            <w:shd w:val="clear" w:color="auto" w:fill="auto"/>
            <w:noWrap/>
          </w:tcPr>
          <w:p w14:paraId="749CD0FB" w14:textId="77777777" w:rsidR="007D7F67" w:rsidRPr="007D7F67" w:rsidRDefault="007D7F67" w:rsidP="007D7F67">
            <w:pPr>
              <w:jc w:val="center"/>
              <w:rPr>
                <w:sz w:val="22"/>
                <w:szCs w:val="22"/>
              </w:rPr>
            </w:pPr>
            <w:r w:rsidRPr="007D7F67">
              <w:rPr>
                <w:sz w:val="22"/>
                <w:szCs w:val="22"/>
              </w:rPr>
              <w:t>ГБУ РК «ЦСО города Саки и Сакского района»</w:t>
            </w:r>
          </w:p>
        </w:tc>
        <w:tc>
          <w:tcPr>
            <w:tcW w:w="992" w:type="dxa"/>
            <w:tcBorders>
              <w:top w:val="nil"/>
              <w:left w:val="nil"/>
              <w:bottom w:val="single" w:sz="4" w:space="0" w:color="auto"/>
              <w:right w:val="single" w:sz="4" w:space="0" w:color="auto"/>
            </w:tcBorders>
            <w:shd w:val="clear" w:color="auto" w:fill="auto"/>
            <w:noWrap/>
          </w:tcPr>
          <w:p w14:paraId="3F0A2D9C"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0484A067"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6F0A4404"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77E03AEC" w14:textId="77777777" w:rsidR="007D7F67" w:rsidRPr="007D7F67" w:rsidRDefault="007D7F67" w:rsidP="007D7F67">
            <w:pPr>
              <w:jc w:val="center"/>
              <w:rPr>
                <w:b/>
                <w:bCs/>
                <w:sz w:val="22"/>
                <w:szCs w:val="22"/>
              </w:rPr>
            </w:pPr>
            <w:r w:rsidRPr="007D7F67">
              <w:rPr>
                <w:sz w:val="22"/>
                <w:szCs w:val="22"/>
              </w:rPr>
              <w:t>100</w:t>
            </w:r>
          </w:p>
        </w:tc>
      </w:tr>
      <w:tr w:rsidR="007D7F67" w:rsidRPr="00110B2C" w14:paraId="737DBEA8"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15DE0510" w14:textId="77777777" w:rsidR="007D7F67" w:rsidRPr="007D7F67" w:rsidRDefault="007D7F67" w:rsidP="007D7F67">
            <w:pPr>
              <w:jc w:val="center"/>
              <w:rPr>
                <w:color w:val="000000"/>
                <w:sz w:val="22"/>
                <w:szCs w:val="22"/>
              </w:rPr>
            </w:pPr>
            <w:r w:rsidRPr="007D7F67">
              <w:rPr>
                <w:sz w:val="22"/>
                <w:szCs w:val="22"/>
              </w:rPr>
              <w:t>11</w:t>
            </w:r>
          </w:p>
        </w:tc>
        <w:tc>
          <w:tcPr>
            <w:tcW w:w="5670" w:type="dxa"/>
            <w:tcBorders>
              <w:top w:val="nil"/>
              <w:left w:val="nil"/>
              <w:bottom w:val="single" w:sz="4" w:space="0" w:color="auto"/>
              <w:right w:val="single" w:sz="4" w:space="0" w:color="auto"/>
            </w:tcBorders>
            <w:shd w:val="clear" w:color="auto" w:fill="auto"/>
            <w:noWrap/>
          </w:tcPr>
          <w:p w14:paraId="0174F708" w14:textId="77777777" w:rsidR="007D7F67" w:rsidRPr="007D7F67" w:rsidRDefault="007D7F67" w:rsidP="007D7F67">
            <w:pPr>
              <w:jc w:val="center"/>
              <w:rPr>
                <w:sz w:val="22"/>
                <w:szCs w:val="22"/>
              </w:rPr>
            </w:pPr>
            <w:r w:rsidRPr="007D7F67">
              <w:rPr>
                <w:sz w:val="22"/>
                <w:szCs w:val="22"/>
              </w:rPr>
              <w:t>ГБУ РК «ЦСО Нижнегорского района»</w:t>
            </w:r>
          </w:p>
        </w:tc>
        <w:tc>
          <w:tcPr>
            <w:tcW w:w="992" w:type="dxa"/>
            <w:tcBorders>
              <w:top w:val="nil"/>
              <w:left w:val="nil"/>
              <w:bottom w:val="single" w:sz="4" w:space="0" w:color="auto"/>
              <w:right w:val="single" w:sz="4" w:space="0" w:color="auto"/>
            </w:tcBorders>
            <w:shd w:val="clear" w:color="auto" w:fill="auto"/>
            <w:noWrap/>
          </w:tcPr>
          <w:p w14:paraId="7F359491"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45917464"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782AED20"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21D7EBCC" w14:textId="77777777" w:rsidR="007D7F67" w:rsidRPr="007D7F67" w:rsidRDefault="007D7F67" w:rsidP="007D7F67">
            <w:pPr>
              <w:jc w:val="center"/>
              <w:rPr>
                <w:b/>
                <w:bCs/>
                <w:sz w:val="22"/>
                <w:szCs w:val="22"/>
              </w:rPr>
            </w:pPr>
            <w:r w:rsidRPr="007D7F67">
              <w:rPr>
                <w:sz w:val="22"/>
                <w:szCs w:val="22"/>
              </w:rPr>
              <w:t>100</w:t>
            </w:r>
          </w:p>
        </w:tc>
      </w:tr>
      <w:tr w:rsidR="007D7F67" w:rsidRPr="00110B2C" w14:paraId="726AF8A7"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3A083329" w14:textId="77777777" w:rsidR="007D7F67" w:rsidRPr="007D7F67" w:rsidRDefault="007D7F67" w:rsidP="007D7F67">
            <w:pPr>
              <w:jc w:val="center"/>
              <w:rPr>
                <w:color w:val="000000"/>
                <w:sz w:val="22"/>
                <w:szCs w:val="22"/>
              </w:rPr>
            </w:pPr>
            <w:r w:rsidRPr="007D7F67">
              <w:rPr>
                <w:sz w:val="22"/>
                <w:szCs w:val="22"/>
              </w:rPr>
              <w:t>12</w:t>
            </w:r>
          </w:p>
        </w:tc>
        <w:tc>
          <w:tcPr>
            <w:tcW w:w="5670" w:type="dxa"/>
            <w:tcBorders>
              <w:top w:val="nil"/>
              <w:left w:val="nil"/>
              <w:bottom w:val="single" w:sz="4" w:space="0" w:color="auto"/>
              <w:right w:val="single" w:sz="4" w:space="0" w:color="auto"/>
            </w:tcBorders>
            <w:shd w:val="clear" w:color="auto" w:fill="auto"/>
            <w:noWrap/>
          </w:tcPr>
          <w:p w14:paraId="679F76BF" w14:textId="77777777" w:rsidR="007D7F67" w:rsidRPr="007D7F67" w:rsidRDefault="007D7F67" w:rsidP="007D7F67">
            <w:pPr>
              <w:jc w:val="center"/>
              <w:rPr>
                <w:sz w:val="22"/>
                <w:szCs w:val="22"/>
              </w:rPr>
            </w:pPr>
            <w:r w:rsidRPr="007D7F67">
              <w:rPr>
                <w:sz w:val="22"/>
                <w:szCs w:val="22"/>
              </w:rPr>
              <w:t xml:space="preserve">ГБУ РК «ЦСО г. Красноперекопска и </w:t>
            </w:r>
            <w:proofErr w:type="spellStart"/>
            <w:r w:rsidRPr="007D7F67">
              <w:rPr>
                <w:sz w:val="22"/>
                <w:szCs w:val="22"/>
              </w:rPr>
              <w:t>Красноперекопского</w:t>
            </w:r>
            <w:proofErr w:type="spellEnd"/>
            <w:r w:rsidRPr="007D7F67">
              <w:rPr>
                <w:sz w:val="22"/>
                <w:szCs w:val="22"/>
              </w:rPr>
              <w:t xml:space="preserve"> района»</w:t>
            </w:r>
          </w:p>
        </w:tc>
        <w:tc>
          <w:tcPr>
            <w:tcW w:w="992" w:type="dxa"/>
            <w:tcBorders>
              <w:top w:val="nil"/>
              <w:left w:val="nil"/>
              <w:bottom w:val="single" w:sz="4" w:space="0" w:color="auto"/>
              <w:right w:val="single" w:sz="4" w:space="0" w:color="auto"/>
            </w:tcBorders>
            <w:shd w:val="clear" w:color="auto" w:fill="auto"/>
            <w:noWrap/>
          </w:tcPr>
          <w:p w14:paraId="6B9B68D5"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44119F5A"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731B0FCA"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7039BF40" w14:textId="77777777" w:rsidR="007D7F67" w:rsidRPr="007D7F67" w:rsidRDefault="007D7F67" w:rsidP="007D7F67">
            <w:pPr>
              <w:jc w:val="center"/>
              <w:rPr>
                <w:b/>
                <w:bCs/>
                <w:sz w:val="22"/>
                <w:szCs w:val="22"/>
              </w:rPr>
            </w:pPr>
            <w:r w:rsidRPr="007D7F67">
              <w:rPr>
                <w:sz w:val="22"/>
                <w:szCs w:val="22"/>
              </w:rPr>
              <w:t>100</w:t>
            </w:r>
          </w:p>
        </w:tc>
      </w:tr>
      <w:tr w:rsidR="007D7F67" w:rsidRPr="00110B2C" w14:paraId="4E9BF23C"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0CD208FF" w14:textId="77777777" w:rsidR="007D7F67" w:rsidRPr="007D7F67" w:rsidRDefault="007D7F67" w:rsidP="007D7F67">
            <w:pPr>
              <w:jc w:val="center"/>
              <w:rPr>
                <w:color w:val="000000"/>
                <w:sz w:val="22"/>
                <w:szCs w:val="22"/>
              </w:rPr>
            </w:pPr>
            <w:r w:rsidRPr="007D7F67">
              <w:rPr>
                <w:sz w:val="22"/>
                <w:szCs w:val="22"/>
              </w:rPr>
              <w:t>13</w:t>
            </w:r>
          </w:p>
        </w:tc>
        <w:tc>
          <w:tcPr>
            <w:tcW w:w="5670" w:type="dxa"/>
            <w:tcBorders>
              <w:top w:val="nil"/>
              <w:left w:val="nil"/>
              <w:bottom w:val="single" w:sz="4" w:space="0" w:color="auto"/>
              <w:right w:val="single" w:sz="4" w:space="0" w:color="auto"/>
            </w:tcBorders>
            <w:shd w:val="clear" w:color="auto" w:fill="auto"/>
            <w:noWrap/>
          </w:tcPr>
          <w:p w14:paraId="70AFC885" w14:textId="77777777" w:rsidR="007D7F67" w:rsidRPr="007D7F67" w:rsidRDefault="007D7F67" w:rsidP="007D7F67">
            <w:pPr>
              <w:jc w:val="center"/>
              <w:rPr>
                <w:sz w:val="22"/>
                <w:szCs w:val="22"/>
              </w:rPr>
            </w:pPr>
            <w:r w:rsidRPr="007D7F67">
              <w:rPr>
                <w:sz w:val="22"/>
                <w:szCs w:val="22"/>
              </w:rPr>
              <w:t>ГБУ РК «ЦСО г. Алушты»</w:t>
            </w:r>
          </w:p>
        </w:tc>
        <w:tc>
          <w:tcPr>
            <w:tcW w:w="992" w:type="dxa"/>
            <w:tcBorders>
              <w:top w:val="nil"/>
              <w:left w:val="nil"/>
              <w:bottom w:val="single" w:sz="4" w:space="0" w:color="auto"/>
              <w:right w:val="single" w:sz="4" w:space="0" w:color="auto"/>
            </w:tcBorders>
            <w:shd w:val="clear" w:color="auto" w:fill="auto"/>
            <w:noWrap/>
          </w:tcPr>
          <w:p w14:paraId="22AC84C3"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4F6DFCCA"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4987A3F4"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73A9A7EC" w14:textId="77777777" w:rsidR="007D7F67" w:rsidRPr="007D7F67" w:rsidRDefault="007D7F67" w:rsidP="007D7F67">
            <w:pPr>
              <w:jc w:val="center"/>
              <w:rPr>
                <w:b/>
                <w:bCs/>
                <w:sz w:val="22"/>
                <w:szCs w:val="22"/>
              </w:rPr>
            </w:pPr>
            <w:r w:rsidRPr="007D7F67">
              <w:rPr>
                <w:sz w:val="22"/>
                <w:szCs w:val="22"/>
              </w:rPr>
              <w:t>100</w:t>
            </w:r>
          </w:p>
        </w:tc>
      </w:tr>
      <w:tr w:rsidR="007D7F67" w:rsidRPr="00110B2C" w14:paraId="03F14D66"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4FA8B80B" w14:textId="77777777" w:rsidR="007D7F67" w:rsidRPr="007D7F67" w:rsidRDefault="007D7F67" w:rsidP="007D7F67">
            <w:pPr>
              <w:jc w:val="center"/>
              <w:rPr>
                <w:color w:val="000000"/>
                <w:sz w:val="22"/>
                <w:szCs w:val="22"/>
              </w:rPr>
            </w:pPr>
            <w:r w:rsidRPr="007D7F67">
              <w:rPr>
                <w:sz w:val="22"/>
                <w:szCs w:val="22"/>
              </w:rPr>
              <w:t>14</w:t>
            </w:r>
          </w:p>
        </w:tc>
        <w:tc>
          <w:tcPr>
            <w:tcW w:w="5670" w:type="dxa"/>
            <w:tcBorders>
              <w:top w:val="nil"/>
              <w:left w:val="nil"/>
              <w:bottom w:val="single" w:sz="4" w:space="0" w:color="auto"/>
              <w:right w:val="single" w:sz="4" w:space="0" w:color="auto"/>
            </w:tcBorders>
            <w:shd w:val="clear" w:color="auto" w:fill="auto"/>
            <w:noWrap/>
          </w:tcPr>
          <w:p w14:paraId="16A96C71" w14:textId="77777777" w:rsidR="007D7F67" w:rsidRPr="007D7F67" w:rsidRDefault="007D7F67" w:rsidP="007D7F67">
            <w:pPr>
              <w:jc w:val="center"/>
              <w:rPr>
                <w:sz w:val="22"/>
                <w:szCs w:val="22"/>
              </w:rPr>
            </w:pPr>
            <w:r w:rsidRPr="007D7F67">
              <w:rPr>
                <w:sz w:val="22"/>
                <w:szCs w:val="22"/>
              </w:rPr>
              <w:t>ГБУ РК «ЦСО Белогорского района»</w:t>
            </w:r>
          </w:p>
        </w:tc>
        <w:tc>
          <w:tcPr>
            <w:tcW w:w="992" w:type="dxa"/>
            <w:tcBorders>
              <w:top w:val="nil"/>
              <w:left w:val="nil"/>
              <w:bottom w:val="single" w:sz="4" w:space="0" w:color="auto"/>
              <w:right w:val="single" w:sz="4" w:space="0" w:color="auto"/>
            </w:tcBorders>
            <w:shd w:val="clear" w:color="auto" w:fill="auto"/>
            <w:noWrap/>
          </w:tcPr>
          <w:p w14:paraId="7CB1FAD9"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52F141D4"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0C774A8B"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577378E2" w14:textId="77777777" w:rsidR="007D7F67" w:rsidRPr="007D7F67" w:rsidRDefault="007D7F67" w:rsidP="007D7F67">
            <w:pPr>
              <w:jc w:val="center"/>
              <w:rPr>
                <w:b/>
                <w:bCs/>
                <w:sz w:val="22"/>
                <w:szCs w:val="22"/>
              </w:rPr>
            </w:pPr>
            <w:r w:rsidRPr="007D7F67">
              <w:rPr>
                <w:sz w:val="22"/>
                <w:szCs w:val="22"/>
              </w:rPr>
              <w:t>100</w:t>
            </w:r>
          </w:p>
        </w:tc>
      </w:tr>
      <w:tr w:rsidR="007D7F67" w:rsidRPr="00110B2C" w14:paraId="3DD223CA"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5B32E69E" w14:textId="77777777" w:rsidR="007D7F67" w:rsidRPr="007D7F67" w:rsidRDefault="007D7F67" w:rsidP="007D7F67">
            <w:pPr>
              <w:jc w:val="center"/>
              <w:rPr>
                <w:color w:val="000000"/>
                <w:sz w:val="22"/>
                <w:szCs w:val="22"/>
              </w:rPr>
            </w:pPr>
            <w:r w:rsidRPr="007D7F67">
              <w:rPr>
                <w:sz w:val="22"/>
                <w:szCs w:val="22"/>
              </w:rPr>
              <w:t>15</w:t>
            </w:r>
          </w:p>
        </w:tc>
        <w:tc>
          <w:tcPr>
            <w:tcW w:w="5670" w:type="dxa"/>
            <w:tcBorders>
              <w:top w:val="nil"/>
              <w:left w:val="nil"/>
              <w:bottom w:val="single" w:sz="4" w:space="0" w:color="auto"/>
              <w:right w:val="single" w:sz="4" w:space="0" w:color="auto"/>
            </w:tcBorders>
            <w:shd w:val="clear" w:color="auto" w:fill="auto"/>
            <w:noWrap/>
          </w:tcPr>
          <w:p w14:paraId="4AC62DD0" w14:textId="77777777" w:rsidR="007D7F67" w:rsidRPr="007D7F67" w:rsidRDefault="007D7F67" w:rsidP="007D7F67">
            <w:pPr>
              <w:jc w:val="center"/>
              <w:rPr>
                <w:sz w:val="22"/>
                <w:szCs w:val="22"/>
              </w:rPr>
            </w:pPr>
            <w:r w:rsidRPr="007D7F67">
              <w:rPr>
                <w:sz w:val="22"/>
                <w:szCs w:val="22"/>
              </w:rPr>
              <w:t>ГБУ «ЦСО Советского района»</w:t>
            </w:r>
          </w:p>
        </w:tc>
        <w:tc>
          <w:tcPr>
            <w:tcW w:w="992" w:type="dxa"/>
            <w:tcBorders>
              <w:top w:val="nil"/>
              <w:left w:val="nil"/>
              <w:bottom w:val="single" w:sz="4" w:space="0" w:color="auto"/>
              <w:right w:val="single" w:sz="4" w:space="0" w:color="auto"/>
            </w:tcBorders>
            <w:shd w:val="clear" w:color="auto" w:fill="auto"/>
            <w:noWrap/>
          </w:tcPr>
          <w:p w14:paraId="2FD86C6A"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1CC3EEE9"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23B1104D"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5ACB2187" w14:textId="77777777" w:rsidR="007D7F67" w:rsidRPr="007D7F67" w:rsidRDefault="007D7F67" w:rsidP="007D7F67">
            <w:pPr>
              <w:jc w:val="center"/>
              <w:rPr>
                <w:b/>
                <w:bCs/>
                <w:sz w:val="22"/>
                <w:szCs w:val="22"/>
              </w:rPr>
            </w:pPr>
            <w:r w:rsidRPr="007D7F67">
              <w:rPr>
                <w:sz w:val="22"/>
                <w:szCs w:val="22"/>
              </w:rPr>
              <w:t>100</w:t>
            </w:r>
          </w:p>
        </w:tc>
      </w:tr>
      <w:tr w:rsidR="007D7F67" w:rsidRPr="00110B2C" w14:paraId="7652D390"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41B3DDDD" w14:textId="77777777" w:rsidR="007D7F67" w:rsidRPr="007D7F67" w:rsidRDefault="007D7F67" w:rsidP="007D7F67">
            <w:pPr>
              <w:jc w:val="center"/>
              <w:rPr>
                <w:color w:val="000000"/>
                <w:sz w:val="22"/>
                <w:szCs w:val="22"/>
              </w:rPr>
            </w:pPr>
            <w:r w:rsidRPr="007D7F67">
              <w:rPr>
                <w:sz w:val="22"/>
                <w:szCs w:val="22"/>
              </w:rPr>
              <w:t>16</w:t>
            </w:r>
          </w:p>
        </w:tc>
        <w:tc>
          <w:tcPr>
            <w:tcW w:w="5670" w:type="dxa"/>
            <w:tcBorders>
              <w:top w:val="nil"/>
              <w:left w:val="nil"/>
              <w:bottom w:val="single" w:sz="4" w:space="0" w:color="auto"/>
              <w:right w:val="single" w:sz="4" w:space="0" w:color="auto"/>
            </w:tcBorders>
            <w:shd w:val="clear" w:color="auto" w:fill="auto"/>
            <w:noWrap/>
          </w:tcPr>
          <w:p w14:paraId="2C534D30" w14:textId="77777777" w:rsidR="007D7F67" w:rsidRPr="007D7F67" w:rsidRDefault="007D7F67" w:rsidP="007D7F67">
            <w:pPr>
              <w:jc w:val="center"/>
              <w:rPr>
                <w:sz w:val="22"/>
                <w:szCs w:val="22"/>
              </w:rPr>
            </w:pPr>
            <w:r w:rsidRPr="007D7F67">
              <w:rPr>
                <w:sz w:val="22"/>
                <w:szCs w:val="22"/>
              </w:rPr>
              <w:t>ГБУ РК «ЦСО г. Ялты»</w:t>
            </w:r>
          </w:p>
        </w:tc>
        <w:tc>
          <w:tcPr>
            <w:tcW w:w="992" w:type="dxa"/>
            <w:tcBorders>
              <w:top w:val="nil"/>
              <w:left w:val="nil"/>
              <w:bottom w:val="single" w:sz="4" w:space="0" w:color="auto"/>
              <w:right w:val="single" w:sz="4" w:space="0" w:color="auto"/>
            </w:tcBorders>
            <w:shd w:val="clear" w:color="auto" w:fill="auto"/>
            <w:noWrap/>
          </w:tcPr>
          <w:p w14:paraId="12C5057A"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2B6FE766"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7F0CF1DE"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2EA7CC3C" w14:textId="77777777" w:rsidR="007D7F67" w:rsidRPr="007D7F67" w:rsidRDefault="007D7F67" w:rsidP="007D7F67">
            <w:pPr>
              <w:jc w:val="center"/>
              <w:rPr>
                <w:b/>
                <w:bCs/>
                <w:sz w:val="22"/>
                <w:szCs w:val="22"/>
              </w:rPr>
            </w:pPr>
            <w:r w:rsidRPr="007D7F67">
              <w:rPr>
                <w:sz w:val="22"/>
                <w:szCs w:val="22"/>
              </w:rPr>
              <w:t>100</w:t>
            </w:r>
          </w:p>
        </w:tc>
      </w:tr>
      <w:tr w:rsidR="007D7F67" w:rsidRPr="00110B2C" w14:paraId="2704E181" w14:textId="77777777" w:rsidTr="007D7F67">
        <w:trPr>
          <w:trHeight w:val="20"/>
        </w:trPr>
        <w:tc>
          <w:tcPr>
            <w:tcW w:w="568" w:type="dxa"/>
            <w:tcBorders>
              <w:top w:val="nil"/>
              <w:left w:val="single" w:sz="4" w:space="0" w:color="auto"/>
              <w:bottom w:val="single" w:sz="4" w:space="0" w:color="auto"/>
              <w:right w:val="single" w:sz="4" w:space="0" w:color="auto"/>
            </w:tcBorders>
            <w:shd w:val="clear" w:color="auto" w:fill="auto"/>
            <w:noWrap/>
          </w:tcPr>
          <w:p w14:paraId="628B3D3D" w14:textId="77777777" w:rsidR="007D7F67" w:rsidRPr="007D7F67" w:rsidRDefault="007D7F67" w:rsidP="007D7F67">
            <w:pPr>
              <w:jc w:val="center"/>
              <w:rPr>
                <w:color w:val="000000"/>
                <w:sz w:val="22"/>
                <w:szCs w:val="22"/>
              </w:rPr>
            </w:pPr>
            <w:r w:rsidRPr="007D7F67">
              <w:rPr>
                <w:sz w:val="22"/>
                <w:szCs w:val="22"/>
              </w:rPr>
              <w:t>17</w:t>
            </w:r>
          </w:p>
        </w:tc>
        <w:tc>
          <w:tcPr>
            <w:tcW w:w="5670" w:type="dxa"/>
            <w:tcBorders>
              <w:top w:val="nil"/>
              <w:left w:val="nil"/>
              <w:bottom w:val="single" w:sz="4" w:space="0" w:color="auto"/>
              <w:right w:val="single" w:sz="4" w:space="0" w:color="auto"/>
            </w:tcBorders>
            <w:shd w:val="clear" w:color="auto" w:fill="auto"/>
            <w:noWrap/>
          </w:tcPr>
          <w:p w14:paraId="12B925CE" w14:textId="77777777" w:rsidR="007D7F67" w:rsidRPr="007D7F67" w:rsidRDefault="007D7F67" w:rsidP="007D7F67">
            <w:pPr>
              <w:jc w:val="center"/>
              <w:rPr>
                <w:sz w:val="22"/>
                <w:szCs w:val="22"/>
              </w:rPr>
            </w:pPr>
            <w:r w:rsidRPr="007D7F67">
              <w:rPr>
                <w:sz w:val="22"/>
                <w:szCs w:val="22"/>
              </w:rPr>
              <w:t>ГКУ РК «Симферопольский дом БОМЖ»</w:t>
            </w:r>
          </w:p>
        </w:tc>
        <w:tc>
          <w:tcPr>
            <w:tcW w:w="992" w:type="dxa"/>
            <w:tcBorders>
              <w:top w:val="nil"/>
              <w:left w:val="nil"/>
              <w:bottom w:val="single" w:sz="4" w:space="0" w:color="auto"/>
              <w:right w:val="single" w:sz="4" w:space="0" w:color="auto"/>
            </w:tcBorders>
            <w:shd w:val="clear" w:color="auto" w:fill="auto"/>
            <w:noWrap/>
          </w:tcPr>
          <w:p w14:paraId="63EBFEBD"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6F988D9F"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4A7DFB5B" w14:textId="77777777" w:rsidR="007D7F67" w:rsidRPr="007D7F67" w:rsidRDefault="007D7F67" w:rsidP="007D7F67">
            <w:pPr>
              <w:jc w:val="center"/>
              <w:rPr>
                <w:color w:val="000000"/>
                <w:sz w:val="22"/>
                <w:szCs w:val="22"/>
              </w:rPr>
            </w:pPr>
            <w:r w:rsidRPr="007D7F67">
              <w:rPr>
                <w:sz w:val="22"/>
                <w:szCs w:val="22"/>
              </w:rPr>
              <w:t>100</w:t>
            </w:r>
          </w:p>
        </w:tc>
        <w:tc>
          <w:tcPr>
            <w:tcW w:w="843" w:type="dxa"/>
            <w:tcBorders>
              <w:top w:val="nil"/>
              <w:left w:val="nil"/>
              <w:bottom w:val="single" w:sz="4" w:space="0" w:color="auto"/>
              <w:right w:val="single" w:sz="4" w:space="0" w:color="auto"/>
            </w:tcBorders>
            <w:shd w:val="clear" w:color="000000" w:fill="FED66B"/>
            <w:noWrap/>
          </w:tcPr>
          <w:p w14:paraId="5E20AFCB" w14:textId="77777777" w:rsidR="007D7F67" w:rsidRPr="007D7F67" w:rsidRDefault="007D7F67" w:rsidP="007D7F67">
            <w:pPr>
              <w:jc w:val="center"/>
              <w:rPr>
                <w:b/>
                <w:bCs/>
                <w:sz w:val="22"/>
                <w:szCs w:val="22"/>
              </w:rPr>
            </w:pPr>
            <w:r w:rsidRPr="007D7F67">
              <w:rPr>
                <w:sz w:val="22"/>
                <w:szCs w:val="22"/>
              </w:rPr>
              <w:t>100</w:t>
            </w:r>
          </w:p>
        </w:tc>
      </w:tr>
      <w:tr w:rsidR="005322B6" w:rsidRPr="00110B2C" w14:paraId="285AD659" w14:textId="77777777" w:rsidTr="005322B6">
        <w:trPr>
          <w:trHeight w:val="20"/>
        </w:trPr>
        <w:tc>
          <w:tcPr>
            <w:tcW w:w="568" w:type="dxa"/>
            <w:tcBorders>
              <w:top w:val="nil"/>
              <w:left w:val="single" w:sz="4" w:space="0" w:color="auto"/>
              <w:bottom w:val="single" w:sz="4" w:space="0" w:color="auto"/>
              <w:right w:val="single" w:sz="4" w:space="0" w:color="auto"/>
            </w:tcBorders>
            <w:shd w:val="clear" w:color="auto" w:fill="EA157A" w:themeFill="accent2"/>
            <w:noWrap/>
            <w:vAlign w:val="center"/>
            <w:hideMark/>
          </w:tcPr>
          <w:p w14:paraId="014BD4C7" w14:textId="77777777" w:rsidR="005322B6" w:rsidRPr="007D7F67" w:rsidRDefault="005322B6" w:rsidP="005322B6">
            <w:pPr>
              <w:jc w:val="center"/>
              <w:rPr>
                <w:b/>
                <w:bCs/>
                <w:color w:val="000000"/>
                <w:sz w:val="22"/>
                <w:szCs w:val="22"/>
              </w:rPr>
            </w:pPr>
            <w:r w:rsidRPr="007D7F67">
              <w:rPr>
                <w:b/>
                <w:color w:val="000000"/>
                <w:sz w:val="22"/>
                <w:szCs w:val="22"/>
              </w:rPr>
              <w:t> </w:t>
            </w:r>
          </w:p>
        </w:tc>
        <w:tc>
          <w:tcPr>
            <w:tcW w:w="5670" w:type="dxa"/>
            <w:tcBorders>
              <w:top w:val="nil"/>
              <w:left w:val="nil"/>
              <w:bottom w:val="single" w:sz="4" w:space="0" w:color="auto"/>
              <w:right w:val="single" w:sz="4" w:space="0" w:color="auto"/>
            </w:tcBorders>
            <w:shd w:val="clear" w:color="auto" w:fill="EA157A" w:themeFill="accent2"/>
            <w:noWrap/>
            <w:vAlign w:val="center"/>
            <w:hideMark/>
          </w:tcPr>
          <w:p w14:paraId="552E91A3" w14:textId="77777777" w:rsidR="005322B6" w:rsidRPr="007D7F67" w:rsidRDefault="005322B6" w:rsidP="005322B6">
            <w:pPr>
              <w:jc w:val="center"/>
              <w:rPr>
                <w:b/>
                <w:bCs/>
                <w:color w:val="000000"/>
                <w:sz w:val="22"/>
                <w:szCs w:val="22"/>
              </w:rPr>
            </w:pPr>
            <w:r w:rsidRPr="007D7F67">
              <w:rPr>
                <w:b/>
                <w:color w:val="000000"/>
                <w:sz w:val="22"/>
                <w:szCs w:val="22"/>
              </w:rPr>
              <w:t>среднее</w:t>
            </w:r>
          </w:p>
        </w:tc>
        <w:tc>
          <w:tcPr>
            <w:tcW w:w="992" w:type="dxa"/>
            <w:tcBorders>
              <w:top w:val="nil"/>
              <w:left w:val="nil"/>
              <w:bottom w:val="single" w:sz="4" w:space="0" w:color="auto"/>
              <w:right w:val="single" w:sz="4" w:space="0" w:color="auto"/>
            </w:tcBorders>
            <w:shd w:val="clear" w:color="auto" w:fill="EA157A" w:themeFill="accent2"/>
            <w:noWrap/>
            <w:vAlign w:val="center"/>
            <w:hideMark/>
          </w:tcPr>
          <w:p w14:paraId="7695EEA8" w14:textId="77777777" w:rsidR="005322B6" w:rsidRPr="007D7F67" w:rsidRDefault="005322B6" w:rsidP="005322B6">
            <w:pPr>
              <w:jc w:val="center"/>
              <w:rPr>
                <w:b/>
                <w:bCs/>
                <w:color w:val="000000"/>
                <w:sz w:val="22"/>
                <w:szCs w:val="22"/>
              </w:rPr>
            </w:pPr>
            <w:r w:rsidRPr="007D7F67">
              <w:rPr>
                <w:b/>
                <w:color w:val="000000"/>
                <w:sz w:val="22"/>
                <w:szCs w:val="22"/>
              </w:rPr>
              <w:t>100</w:t>
            </w:r>
          </w:p>
        </w:tc>
        <w:tc>
          <w:tcPr>
            <w:tcW w:w="851" w:type="dxa"/>
            <w:tcBorders>
              <w:top w:val="nil"/>
              <w:left w:val="nil"/>
              <w:bottom w:val="single" w:sz="4" w:space="0" w:color="auto"/>
              <w:right w:val="single" w:sz="4" w:space="0" w:color="auto"/>
            </w:tcBorders>
            <w:shd w:val="clear" w:color="auto" w:fill="EA157A" w:themeFill="accent2"/>
            <w:noWrap/>
            <w:vAlign w:val="center"/>
            <w:hideMark/>
          </w:tcPr>
          <w:p w14:paraId="70F1A388" w14:textId="77777777" w:rsidR="005322B6" w:rsidRPr="007D7F67" w:rsidRDefault="005322B6" w:rsidP="005322B6">
            <w:pPr>
              <w:jc w:val="center"/>
              <w:rPr>
                <w:b/>
                <w:bCs/>
                <w:color w:val="000000"/>
                <w:sz w:val="22"/>
                <w:szCs w:val="22"/>
              </w:rPr>
            </w:pPr>
            <w:r w:rsidRPr="007D7F67">
              <w:rPr>
                <w:b/>
                <w:color w:val="000000"/>
                <w:sz w:val="22"/>
                <w:szCs w:val="22"/>
              </w:rPr>
              <w:t>100</w:t>
            </w:r>
          </w:p>
        </w:tc>
        <w:tc>
          <w:tcPr>
            <w:tcW w:w="851" w:type="dxa"/>
            <w:tcBorders>
              <w:top w:val="nil"/>
              <w:left w:val="nil"/>
              <w:bottom w:val="single" w:sz="4" w:space="0" w:color="auto"/>
              <w:right w:val="single" w:sz="4" w:space="0" w:color="auto"/>
            </w:tcBorders>
            <w:shd w:val="clear" w:color="auto" w:fill="EA157A" w:themeFill="accent2"/>
            <w:noWrap/>
            <w:vAlign w:val="center"/>
            <w:hideMark/>
          </w:tcPr>
          <w:p w14:paraId="011B8608" w14:textId="77777777" w:rsidR="005322B6" w:rsidRPr="007D7F67" w:rsidRDefault="005322B6" w:rsidP="005322B6">
            <w:pPr>
              <w:jc w:val="center"/>
              <w:rPr>
                <w:b/>
                <w:bCs/>
                <w:color w:val="000000"/>
                <w:sz w:val="22"/>
                <w:szCs w:val="22"/>
              </w:rPr>
            </w:pPr>
            <w:r w:rsidRPr="007D7F67">
              <w:rPr>
                <w:b/>
                <w:color w:val="000000"/>
                <w:sz w:val="22"/>
                <w:szCs w:val="22"/>
              </w:rPr>
              <w:t>100</w:t>
            </w:r>
          </w:p>
        </w:tc>
        <w:tc>
          <w:tcPr>
            <w:tcW w:w="843" w:type="dxa"/>
            <w:tcBorders>
              <w:top w:val="nil"/>
              <w:left w:val="nil"/>
              <w:bottom w:val="single" w:sz="4" w:space="0" w:color="auto"/>
              <w:right w:val="single" w:sz="4" w:space="0" w:color="auto"/>
            </w:tcBorders>
            <w:shd w:val="clear" w:color="auto" w:fill="EA157A" w:themeFill="accent2"/>
            <w:noWrap/>
            <w:vAlign w:val="center"/>
            <w:hideMark/>
          </w:tcPr>
          <w:p w14:paraId="17F18A7F" w14:textId="77777777" w:rsidR="005322B6" w:rsidRPr="007D7F67" w:rsidRDefault="005322B6" w:rsidP="005322B6">
            <w:pPr>
              <w:jc w:val="center"/>
              <w:rPr>
                <w:b/>
                <w:bCs/>
                <w:sz w:val="22"/>
                <w:szCs w:val="22"/>
              </w:rPr>
            </w:pPr>
            <w:r w:rsidRPr="007D7F67">
              <w:rPr>
                <w:b/>
                <w:bCs/>
                <w:sz w:val="22"/>
                <w:szCs w:val="22"/>
              </w:rPr>
              <w:t>100</w:t>
            </w:r>
          </w:p>
        </w:tc>
      </w:tr>
    </w:tbl>
    <w:p w14:paraId="3FDDD9C1" w14:textId="77777777" w:rsidR="005322B6" w:rsidRPr="00110B2C" w:rsidRDefault="005322B6" w:rsidP="005322B6">
      <w:pPr>
        <w:spacing w:line="360" w:lineRule="auto"/>
        <w:ind w:firstLine="709"/>
        <w:jc w:val="both"/>
        <w:rPr>
          <w:color w:val="000000"/>
          <w:sz w:val="22"/>
          <w:szCs w:val="22"/>
        </w:rPr>
      </w:pPr>
    </w:p>
    <w:p w14:paraId="3CF792E6" w14:textId="44A92D89" w:rsidR="005322B6" w:rsidRPr="00110B2C" w:rsidRDefault="005322B6" w:rsidP="005322B6">
      <w:pPr>
        <w:spacing w:line="360" w:lineRule="auto"/>
        <w:ind w:firstLine="709"/>
        <w:jc w:val="both"/>
        <w:rPr>
          <w:rFonts w:eastAsiaTheme="minorHAnsi"/>
          <w:sz w:val="28"/>
          <w:szCs w:val="28"/>
        </w:rPr>
      </w:pPr>
      <w:r w:rsidRPr="00110B2C">
        <w:rPr>
          <w:color w:val="000000"/>
          <w:sz w:val="22"/>
          <w:szCs w:val="22"/>
        </w:rPr>
        <w:t> </w:t>
      </w:r>
      <w:r w:rsidRPr="00110B2C">
        <w:rPr>
          <w:rFonts w:eastAsiaTheme="minorHAnsi"/>
          <w:sz w:val="28"/>
          <w:szCs w:val="28"/>
        </w:rPr>
        <w:t>Среднее значение по всем показателям составило 100 баллов.</w:t>
      </w:r>
    </w:p>
    <w:p w14:paraId="00CB522F" w14:textId="77777777" w:rsidR="005322B6" w:rsidRPr="00110B2C" w:rsidRDefault="005322B6" w:rsidP="005322B6">
      <w:pPr>
        <w:keepNext/>
        <w:spacing w:before="240" w:after="60"/>
        <w:jc w:val="center"/>
        <w:outlineLvl w:val="1"/>
        <w:rPr>
          <w:b/>
          <w:bCs/>
          <w:color w:val="2375B8"/>
          <w:sz w:val="28"/>
          <w:szCs w:val="28"/>
          <w:lang w:eastAsia="en-US"/>
        </w:rPr>
      </w:pPr>
      <w:bookmarkStart w:id="42" w:name="_Toc15278241"/>
      <w:bookmarkStart w:id="43" w:name="_Toc27465990"/>
      <w:bookmarkStart w:id="44" w:name="_Toc109252946"/>
      <w:bookmarkStart w:id="45" w:name="_Toc109895599"/>
      <w:r w:rsidRPr="00110B2C">
        <w:rPr>
          <w:b/>
          <w:bCs/>
          <w:color w:val="2375B8"/>
          <w:sz w:val="28"/>
          <w:szCs w:val="28"/>
          <w:lang w:eastAsia="en-US"/>
        </w:rPr>
        <w:lastRenderedPageBreak/>
        <w:t>Показатели, характеризующие удовлетворенность условиями оказания услуг</w:t>
      </w:r>
      <w:bookmarkEnd w:id="42"/>
      <w:bookmarkEnd w:id="43"/>
      <w:bookmarkEnd w:id="44"/>
      <w:bookmarkEnd w:id="45"/>
    </w:p>
    <w:p w14:paraId="131C7346" w14:textId="77777777" w:rsidR="005322B6" w:rsidRPr="00110B2C" w:rsidRDefault="005322B6" w:rsidP="005322B6"/>
    <w:p w14:paraId="457EFFA0"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В данной группе анализировались следующие показатели:</w:t>
      </w:r>
    </w:p>
    <w:p w14:paraId="34216F23"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w:t>
      </w:r>
    </w:p>
    <w:p w14:paraId="01B150F5"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5.2. Доля получателей услуг, удовлетворенных организационными условиями предоставления услуг (в % от общего числа опрошенных получателей услуг). </w:t>
      </w:r>
    </w:p>
    <w:p w14:paraId="0A7B862C"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5.3. 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w:t>
      </w:r>
    </w:p>
    <w:p w14:paraId="35E22463" w14:textId="77777777" w:rsidR="005322B6" w:rsidRPr="00110B2C" w:rsidRDefault="005322B6" w:rsidP="005322B6">
      <w:pPr>
        <w:spacing w:line="360" w:lineRule="auto"/>
        <w:ind w:firstLine="709"/>
        <w:jc w:val="both"/>
        <w:rPr>
          <w:rFonts w:eastAsiaTheme="minorHAnsi"/>
          <w:sz w:val="28"/>
          <w:szCs w:val="28"/>
        </w:rPr>
      </w:pPr>
      <w:r w:rsidRPr="00110B2C">
        <w:rPr>
          <w:rFonts w:eastAsiaTheme="minorHAnsi"/>
          <w:sz w:val="28"/>
          <w:szCs w:val="28"/>
        </w:rPr>
        <w:t xml:space="preserve">По данному критерию средний балл составил 100. Все </w:t>
      </w:r>
      <w:proofErr w:type="spellStart"/>
      <w:r w:rsidRPr="00110B2C">
        <w:rPr>
          <w:rFonts w:eastAsiaTheme="minorHAnsi"/>
          <w:sz w:val="28"/>
          <w:szCs w:val="28"/>
        </w:rPr>
        <w:t>организауии</w:t>
      </w:r>
      <w:proofErr w:type="spellEnd"/>
      <w:r w:rsidRPr="00110B2C">
        <w:rPr>
          <w:rFonts w:eastAsiaTheme="minorHAnsi"/>
          <w:sz w:val="28"/>
          <w:szCs w:val="28"/>
        </w:rPr>
        <w:t xml:space="preserve"> получили 100 баллов.</w:t>
      </w:r>
    </w:p>
    <w:tbl>
      <w:tblPr>
        <w:tblW w:w="9775" w:type="dxa"/>
        <w:tblInd w:w="-431" w:type="dxa"/>
        <w:tblLayout w:type="fixed"/>
        <w:tblLook w:val="04A0" w:firstRow="1" w:lastRow="0" w:firstColumn="1" w:lastColumn="0" w:noHBand="0" w:noVBand="1"/>
      </w:tblPr>
      <w:tblGrid>
        <w:gridCol w:w="710"/>
        <w:gridCol w:w="5528"/>
        <w:gridCol w:w="992"/>
        <w:gridCol w:w="851"/>
        <w:gridCol w:w="807"/>
        <w:gridCol w:w="887"/>
      </w:tblGrid>
      <w:tr w:rsidR="005322B6" w:rsidRPr="00110B2C" w14:paraId="0603B1A7" w14:textId="77777777" w:rsidTr="005322B6">
        <w:trPr>
          <w:trHeight w:val="300"/>
          <w:tblHead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94EFE3"/>
            <w:vAlign w:val="center"/>
            <w:hideMark/>
          </w:tcPr>
          <w:p w14:paraId="3F9AB3EB" w14:textId="77777777" w:rsidR="005322B6" w:rsidRPr="00110B2C" w:rsidRDefault="005322B6" w:rsidP="005322B6">
            <w:pPr>
              <w:jc w:val="center"/>
              <w:rPr>
                <w:b/>
                <w:bCs/>
                <w:sz w:val="22"/>
                <w:szCs w:val="22"/>
              </w:rPr>
            </w:pPr>
            <w:r w:rsidRPr="00110B2C">
              <w:rPr>
                <w:b/>
                <w:bCs/>
                <w:sz w:val="22"/>
                <w:szCs w:val="22"/>
              </w:rPr>
              <w:t>№ п/п</w:t>
            </w:r>
          </w:p>
        </w:tc>
        <w:tc>
          <w:tcPr>
            <w:tcW w:w="5528" w:type="dxa"/>
            <w:vMerge w:val="restart"/>
            <w:tcBorders>
              <w:top w:val="single" w:sz="4" w:space="0" w:color="auto"/>
              <w:left w:val="single" w:sz="4" w:space="0" w:color="auto"/>
              <w:bottom w:val="single" w:sz="4" w:space="0" w:color="auto"/>
              <w:right w:val="single" w:sz="4" w:space="0" w:color="auto"/>
            </w:tcBorders>
            <w:shd w:val="clear" w:color="000000" w:fill="5EE8D7"/>
            <w:noWrap/>
            <w:vAlign w:val="center"/>
            <w:hideMark/>
          </w:tcPr>
          <w:p w14:paraId="2CF522ED" w14:textId="77777777" w:rsidR="005322B6" w:rsidRPr="00110B2C" w:rsidRDefault="005322B6" w:rsidP="005322B6">
            <w:pPr>
              <w:jc w:val="center"/>
              <w:rPr>
                <w:b/>
                <w:bCs/>
                <w:sz w:val="22"/>
                <w:szCs w:val="22"/>
              </w:rPr>
            </w:pPr>
            <w:r w:rsidRPr="00110B2C">
              <w:rPr>
                <w:b/>
                <w:bCs/>
                <w:sz w:val="22"/>
                <w:szCs w:val="22"/>
              </w:rPr>
              <w:t>Наименование учреждения</w:t>
            </w:r>
          </w:p>
        </w:tc>
        <w:tc>
          <w:tcPr>
            <w:tcW w:w="2650" w:type="dxa"/>
            <w:gridSpan w:val="3"/>
            <w:tcBorders>
              <w:top w:val="single" w:sz="4" w:space="0" w:color="auto"/>
              <w:left w:val="nil"/>
              <w:bottom w:val="single" w:sz="4" w:space="0" w:color="auto"/>
              <w:right w:val="single" w:sz="4" w:space="0" w:color="auto"/>
            </w:tcBorders>
            <w:shd w:val="clear" w:color="000000" w:fill="94EFE3"/>
            <w:noWrap/>
            <w:vAlign w:val="center"/>
            <w:hideMark/>
          </w:tcPr>
          <w:p w14:paraId="5349AECB" w14:textId="77777777" w:rsidR="005322B6" w:rsidRPr="00110B2C" w:rsidRDefault="005322B6" w:rsidP="005322B6">
            <w:pPr>
              <w:jc w:val="center"/>
              <w:rPr>
                <w:color w:val="000000"/>
                <w:sz w:val="22"/>
                <w:szCs w:val="22"/>
              </w:rPr>
            </w:pPr>
            <w:r w:rsidRPr="00110B2C">
              <w:rPr>
                <w:color w:val="000000"/>
                <w:sz w:val="22"/>
                <w:szCs w:val="22"/>
              </w:rPr>
              <w:t>5. Удовлетворенность условиями оказания услуг</w:t>
            </w:r>
          </w:p>
        </w:tc>
        <w:tc>
          <w:tcPr>
            <w:tcW w:w="887" w:type="dxa"/>
            <w:vMerge w:val="restart"/>
            <w:tcBorders>
              <w:top w:val="single" w:sz="4" w:space="0" w:color="auto"/>
              <w:left w:val="single" w:sz="4" w:space="0" w:color="auto"/>
              <w:bottom w:val="single" w:sz="4" w:space="0" w:color="auto"/>
              <w:right w:val="single" w:sz="4" w:space="0" w:color="auto"/>
            </w:tcBorders>
            <w:shd w:val="clear" w:color="000000" w:fill="FED66B"/>
            <w:noWrap/>
            <w:vAlign w:val="center"/>
            <w:hideMark/>
          </w:tcPr>
          <w:p w14:paraId="4CC393A3" w14:textId="77777777" w:rsidR="005322B6" w:rsidRPr="00110B2C" w:rsidRDefault="005322B6" w:rsidP="005322B6">
            <w:pPr>
              <w:jc w:val="center"/>
              <w:rPr>
                <w:b/>
                <w:bCs/>
                <w:color w:val="000000"/>
                <w:sz w:val="22"/>
                <w:szCs w:val="22"/>
              </w:rPr>
            </w:pPr>
            <w:r w:rsidRPr="00110B2C">
              <w:rPr>
                <w:b/>
                <w:bCs/>
                <w:color w:val="000000"/>
                <w:sz w:val="22"/>
                <w:szCs w:val="22"/>
              </w:rPr>
              <w:t>Крит5</w:t>
            </w:r>
          </w:p>
        </w:tc>
      </w:tr>
      <w:tr w:rsidR="005322B6" w:rsidRPr="00110B2C" w14:paraId="52E432DD" w14:textId="77777777" w:rsidTr="005322B6">
        <w:trPr>
          <w:trHeight w:val="300"/>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6C31A8D" w14:textId="77777777" w:rsidR="005322B6" w:rsidRPr="00110B2C" w:rsidRDefault="005322B6" w:rsidP="005322B6">
            <w:pPr>
              <w:jc w:val="center"/>
              <w:rPr>
                <w:b/>
                <w:bCs/>
                <w:sz w:val="22"/>
                <w:szCs w:val="22"/>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15DE669F" w14:textId="77777777" w:rsidR="005322B6" w:rsidRPr="00110B2C" w:rsidRDefault="005322B6" w:rsidP="005322B6">
            <w:pPr>
              <w:jc w:val="center"/>
              <w:rPr>
                <w:b/>
                <w:bCs/>
                <w:sz w:val="22"/>
                <w:szCs w:val="22"/>
              </w:rPr>
            </w:pPr>
          </w:p>
        </w:tc>
        <w:tc>
          <w:tcPr>
            <w:tcW w:w="992"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10139B9C" w14:textId="77777777" w:rsidR="005322B6" w:rsidRPr="00110B2C" w:rsidRDefault="005322B6" w:rsidP="005322B6">
            <w:pPr>
              <w:jc w:val="center"/>
              <w:rPr>
                <w:b/>
                <w:bCs/>
                <w:sz w:val="22"/>
                <w:szCs w:val="22"/>
              </w:rPr>
            </w:pPr>
            <w:r w:rsidRPr="00110B2C">
              <w:rPr>
                <w:b/>
                <w:bCs/>
                <w:sz w:val="22"/>
                <w:szCs w:val="22"/>
              </w:rPr>
              <w:t xml:space="preserve">5.1. </w:t>
            </w:r>
            <w:proofErr w:type="spellStart"/>
            <w:r w:rsidRPr="00110B2C">
              <w:rPr>
                <w:b/>
                <w:bCs/>
                <w:sz w:val="22"/>
                <w:szCs w:val="22"/>
              </w:rPr>
              <w:t>П.реком</w:t>
            </w:r>
            <w:proofErr w:type="spellEnd"/>
          </w:p>
        </w:tc>
        <w:tc>
          <w:tcPr>
            <w:tcW w:w="851"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5B456BD7" w14:textId="77777777" w:rsidR="005322B6" w:rsidRPr="00110B2C" w:rsidRDefault="005322B6" w:rsidP="005322B6">
            <w:pPr>
              <w:jc w:val="center"/>
              <w:rPr>
                <w:b/>
                <w:bCs/>
                <w:sz w:val="22"/>
                <w:szCs w:val="22"/>
              </w:rPr>
            </w:pPr>
            <w:r w:rsidRPr="00110B2C">
              <w:rPr>
                <w:b/>
                <w:bCs/>
                <w:sz w:val="22"/>
                <w:szCs w:val="22"/>
              </w:rPr>
              <w:t>5.2.П.Орг.усл.</w:t>
            </w:r>
          </w:p>
        </w:tc>
        <w:tc>
          <w:tcPr>
            <w:tcW w:w="807" w:type="dxa"/>
            <w:vMerge w:val="restart"/>
            <w:tcBorders>
              <w:top w:val="nil"/>
              <w:left w:val="single" w:sz="4" w:space="0" w:color="auto"/>
              <w:bottom w:val="single" w:sz="4" w:space="0" w:color="auto"/>
              <w:right w:val="single" w:sz="4" w:space="0" w:color="auto"/>
            </w:tcBorders>
            <w:shd w:val="clear" w:color="000000" w:fill="00ADDC"/>
            <w:noWrap/>
            <w:vAlign w:val="center"/>
            <w:hideMark/>
          </w:tcPr>
          <w:p w14:paraId="1146EB7A" w14:textId="77777777" w:rsidR="005322B6" w:rsidRPr="00110B2C" w:rsidRDefault="005322B6" w:rsidP="005322B6">
            <w:pPr>
              <w:jc w:val="center"/>
              <w:rPr>
                <w:b/>
                <w:bCs/>
                <w:sz w:val="22"/>
                <w:szCs w:val="22"/>
              </w:rPr>
            </w:pPr>
            <w:r w:rsidRPr="00110B2C">
              <w:rPr>
                <w:b/>
                <w:bCs/>
                <w:sz w:val="22"/>
                <w:szCs w:val="22"/>
              </w:rPr>
              <w:t xml:space="preserve">5.3. </w:t>
            </w:r>
            <w:proofErr w:type="spellStart"/>
            <w:r w:rsidRPr="00110B2C">
              <w:rPr>
                <w:b/>
                <w:bCs/>
                <w:sz w:val="22"/>
                <w:szCs w:val="22"/>
              </w:rPr>
              <w:t>П.уд</w:t>
            </w:r>
            <w:proofErr w:type="spellEnd"/>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68C46F06" w14:textId="77777777" w:rsidR="005322B6" w:rsidRPr="00110B2C" w:rsidRDefault="005322B6" w:rsidP="005322B6">
            <w:pPr>
              <w:jc w:val="center"/>
              <w:rPr>
                <w:b/>
                <w:bCs/>
                <w:color w:val="000000"/>
                <w:sz w:val="22"/>
                <w:szCs w:val="22"/>
              </w:rPr>
            </w:pPr>
          </w:p>
        </w:tc>
      </w:tr>
      <w:tr w:rsidR="005322B6" w:rsidRPr="00110B2C" w14:paraId="750D3C14" w14:textId="77777777" w:rsidTr="005322B6">
        <w:trPr>
          <w:trHeight w:val="300"/>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02187" w14:textId="77777777" w:rsidR="005322B6" w:rsidRPr="00110B2C" w:rsidRDefault="005322B6" w:rsidP="005322B6">
            <w:pPr>
              <w:jc w:val="center"/>
              <w:rPr>
                <w:b/>
                <w:bCs/>
                <w:sz w:val="22"/>
                <w:szCs w:val="22"/>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2992F855" w14:textId="77777777" w:rsidR="005322B6" w:rsidRPr="00110B2C" w:rsidRDefault="005322B6" w:rsidP="005322B6">
            <w:pPr>
              <w:jc w:val="center"/>
              <w:rPr>
                <w:b/>
                <w:bCs/>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064DA8E1" w14:textId="77777777" w:rsidR="005322B6" w:rsidRPr="00110B2C" w:rsidRDefault="005322B6" w:rsidP="005322B6">
            <w:pPr>
              <w:jc w:val="center"/>
              <w:rPr>
                <w:b/>
                <w:bCs/>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6C54649A" w14:textId="77777777" w:rsidR="005322B6" w:rsidRPr="00110B2C" w:rsidRDefault="005322B6" w:rsidP="005322B6">
            <w:pPr>
              <w:jc w:val="center"/>
              <w:rPr>
                <w:b/>
                <w:bCs/>
                <w:sz w:val="22"/>
                <w:szCs w:val="22"/>
              </w:rPr>
            </w:pPr>
          </w:p>
        </w:tc>
        <w:tc>
          <w:tcPr>
            <w:tcW w:w="807" w:type="dxa"/>
            <w:vMerge/>
            <w:tcBorders>
              <w:top w:val="nil"/>
              <w:left w:val="single" w:sz="4" w:space="0" w:color="auto"/>
              <w:bottom w:val="single" w:sz="4" w:space="0" w:color="auto"/>
              <w:right w:val="single" w:sz="4" w:space="0" w:color="auto"/>
            </w:tcBorders>
            <w:vAlign w:val="center"/>
            <w:hideMark/>
          </w:tcPr>
          <w:p w14:paraId="7CA44FDE" w14:textId="77777777" w:rsidR="005322B6" w:rsidRPr="00110B2C" w:rsidRDefault="005322B6" w:rsidP="005322B6">
            <w:pPr>
              <w:jc w:val="center"/>
              <w:rPr>
                <w:b/>
                <w:bCs/>
                <w:sz w:val="22"/>
                <w:szCs w:val="22"/>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4698F574" w14:textId="77777777" w:rsidR="005322B6" w:rsidRPr="00110B2C" w:rsidRDefault="005322B6" w:rsidP="005322B6">
            <w:pPr>
              <w:jc w:val="center"/>
              <w:rPr>
                <w:b/>
                <w:bCs/>
                <w:color w:val="000000"/>
                <w:sz w:val="22"/>
                <w:szCs w:val="22"/>
              </w:rPr>
            </w:pPr>
          </w:p>
        </w:tc>
      </w:tr>
      <w:tr w:rsidR="007D7F67" w:rsidRPr="00110B2C" w14:paraId="46680DBB"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17C6BC69" w14:textId="77777777" w:rsidR="007D7F67" w:rsidRPr="007D7F67" w:rsidRDefault="007D7F67" w:rsidP="007D7F67">
            <w:pPr>
              <w:jc w:val="center"/>
              <w:rPr>
                <w:color w:val="000000"/>
                <w:sz w:val="22"/>
                <w:szCs w:val="22"/>
              </w:rPr>
            </w:pPr>
            <w:r w:rsidRPr="007D7F67">
              <w:rPr>
                <w:sz w:val="22"/>
                <w:szCs w:val="22"/>
              </w:rPr>
              <w:t>1</w:t>
            </w:r>
          </w:p>
        </w:tc>
        <w:tc>
          <w:tcPr>
            <w:tcW w:w="5528" w:type="dxa"/>
            <w:tcBorders>
              <w:top w:val="nil"/>
              <w:left w:val="nil"/>
              <w:bottom w:val="single" w:sz="4" w:space="0" w:color="auto"/>
              <w:right w:val="single" w:sz="4" w:space="0" w:color="auto"/>
            </w:tcBorders>
            <w:shd w:val="clear" w:color="auto" w:fill="auto"/>
            <w:noWrap/>
          </w:tcPr>
          <w:p w14:paraId="3E36C669" w14:textId="77777777" w:rsidR="007D7F67" w:rsidRPr="007D7F67" w:rsidRDefault="007D7F67" w:rsidP="007D7F67">
            <w:pPr>
              <w:jc w:val="center"/>
              <w:rPr>
                <w:color w:val="000000"/>
                <w:sz w:val="22"/>
                <w:szCs w:val="22"/>
              </w:rPr>
            </w:pPr>
            <w:r w:rsidRPr="007D7F67">
              <w:rPr>
                <w:sz w:val="22"/>
                <w:szCs w:val="22"/>
              </w:rPr>
              <w:t>ГБУ РК «ЦСО  г. Симферополя»</w:t>
            </w:r>
          </w:p>
        </w:tc>
        <w:tc>
          <w:tcPr>
            <w:tcW w:w="992" w:type="dxa"/>
            <w:tcBorders>
              <w:top w:val="nil"/>
              <w:left w:val="nil"/>
              <w:bottom w:val="single" w:sz="4" w:space="0" w:color="auto"/>
              <w:right w:val="single" w:sz="4" w:space="0" w:color="auto"/>
            </w:tcBorders>
            <w:shd w:val="clear" w:color="auto" w:fill="auto"/>
            <w:noWrap/>
          </w:tcPr>
          <w:p w14:paraId="566681CF"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358ECFF8"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42CD3AE7"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565999A4" w14:textId="77777777" w:rsidR="007D7F67" w:rsidRPr="007D7F67" w:rsidRDefault="007D7F67" w:rsidP="007D7F67">
            <w:pPr>
              <w:jc w:val="center"/>
              <w:rPr>
                <w:b/>
                <w:bCs/>
                <w:sz w:val="22"/>
                <w:szCs w:val="22"/>
              </w:rPr>
            </w:pPr>
            <w:r w:rsidRPr="007D7F67">
              <w:rPr>
                <w:sz w:val="22"/>
                <w:szCs w:val="22"/>
              </w:rPr>
              <w:t>100</w:t>
            </w:r>
          </w:p>
        </w:tc>
      </w:tr>
      <w:tr w:rsidR="007D7F67" w:rsidRPr="00110B2C" w14:paraId="34833881"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20E3A104" w14:textId="77777777" w:rsidR="007D7F67" w:rsidRPr="007D7F67" w:rsidRDefault="007D7F67" w:rsidP="007D7F67">
            <w:pPr>
              <w:jc w:val="center"/>
              <w:rPr>
                <w:color w:val="000000"/>
                <w:sz w:val="22"/>
                <w:szCs w:val="22"/>
              </w:rPr>
            </w:pPr>
            <w:r w:rsidRPr="007D7F67">
              <w:rPr>
                <w:sz w:val="22"/>
                <w:szCs w:val="22"/>
              </w:rPr>
              <w:t>2</w:t>
            </w:r>
          </w:p>
        </w:tc>
        <w:tc>
          <w:tcPr>
            <w:tcW w:w="5528" w:type="dxa"/>
            <w:tcBorders>
              <w:top w:val="nil"/>
              <w:left w:val="nil"/>
              <w:bottom w:val="single" w:sz="4" w:space="0" w:color="auto"/>
              <w:right w:val="single" w:sz="4" w:space="0" w:color="auto"/>
            </w:tcBorders>
            <w:shd w:val="clear" w:color="auto" w:fill="auto"/>
            <w:noWrap/>
          </w:tcPr>
          <w:p w14:paraId="57A4E760" w14:textId="77777777" w:rsidR="007D7F67" w:rsidRPr="007D7F67" w:rsidRDefault="007D7F67" w:rsidP="007D7F67">
            <w:pPr>
              <w:jc w:val="center"/>
              <w:rPr>
                <w:color w:val="000000"/>
                <w:sz w:val="22"/>
                <w:szCs w:val="22"/>
              </w:rPr>
            </w:pPr>
            <w:r w:rsidRPr="007D7F67">
              <w:rPr>
                <w:sz w:val="22"/>
                <w:szCs w:val="22"/>
              </w:rPr>
              <w:t>ГБУ РК «КЦСО  г. Феодосии»;</w:t>
            </w:r>
          </w:p>
        </w:tc>
        <w:tc>
          <w:tcPr>
            <w:tcW w:w="992" w:type="dxa"/>
            <w:tcBorders>
              <w:top w:val="nil"/>
              <w:left w:val="nil"/>
              <w:bottom w:val="single" w:sz="4" w:space="0" w:color="auto"/>
              <w:right w:val="single" w:sz="4" w:space="0" w:color="auto"/>
            </w:tcBorders>
            <w:shd w:val="clear" w:color="auto" w:fill="auto"/>
            <w:noWrap/>
          </w:tcPr>
          <w:p w14:paraId="6C4D2E4E"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67F65DC5"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71783D15"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2CCC4BC3" w14:textId="77777777" w:rsidR="007D7F67" w:rsidRPr="007D7F67" w:rsidRDefault="007D7F67" w:rsidP="007D7F67">
            <w:pPr>
              <w:jc w:val="center"/>
              <w:rPr>
                <w:b/>
                <w:bCs/>
                <w:sz w:val="22"/>
                <w:szCs w:val="22"/>
              </w:rPr>
            </w:pPr>
            <w:r w:rsidRPr="007D7F67">
              <w:rPr>
                <w:sz w:val="22"/>
                <w:szCs w:val="22"/>
              </w:rPr>
              <w:t>100</w:t>
            </w:r>
          </w:p>
        </w:tc>
      </w:tr>
      <w:tr w:rsidR="007D7F67" w:rsidRPr="00110B2C" w14:paraId="5F5D5C42"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291B7D57" w14:textId="77777777" w:rsidR="007D7F67" w:rsidRPr="007D7F67" w:rsidRDefault="007D7F67" w:rsidP="007D7F67">
            <w:pPr>
              <w:jc w:val="center"/>
              <w:rPr>
                <w:color w:val="000000"/>
                <w:sz w:val="22"/>
                <w:szCs w:val="22"/>
              </w:rPr>
            </w:pPr>
            <w:r w:rsidRPr="007D7F67">
              <w:rPr>
                <w:sz w:val="22"/>
                <w:szCs w:val="22"/>
              </w:rPr>
              <w:t>3</w:t>
            </w:r>
          </w:p>
        </w:tc>
        <w:tc>
          <w:tcPr>
            <w:tcW w:w="5528" w:type="dxa"/>
            <w:tcBorders>
              <w:top w:val="nil"/>
              <w:left w:val="nil"/>
              <w:bottom w:val="single" w:sz="4" w:space="0" w:color="auto"/>
              <w:right w:val="single" w:sz="4" w:space="0" w:color="auto"/>
            </w:tcBorders>
            <w:shd w:val="clear" w:color="auto" w:fill="auto"/>
            <w:noWrap/>
          </w:tcPr>
          <w:p w14:paraId="1EA4293B" w14:textId="77777777" w:rsidR="007D7F67" w:rsidRPr="007D7F67" w:rsidRDefault="007D7F67" w:rsidP="007D7F67">
            <w:pPr>
              <w:jc w:val="center"/>
              <w:rPr>
                <w:color w:val="000000"/>
                <w:sz w:val="22"/>
                <w:szCs w:val="22"/>
              </w:rPr>
            </w:pPr>
            <w:r w:rsidRPr="007D7F67">
              <w:rPr>
                <w:sz w:val="22"/>
                <w:szCs w:val="22"/>
              </w:rPr>
              <w:t>ГБУ РК «ЦСО Кировского района»</w:t>
            </w:r>
          </w:p>
        </w:tc>
        <w:tc>
          <w:tcPr>
            <w:tcW w:w="992" w:type="dxa"/>
            <w:tcBorders>
              <w:top w:val="nil"/>
              <w:left w:val="nil"/>
              <w:bottom w:val="single" w:sz="4" w:space="0" w:color="auto"/>
              <w:right w:val="single" w:sz="4" w:space="0" w:color="auto"/>
            </w:tcBorders>
            <w:shd w:val="clear" w:color="auto" w:fill="auto"/>
            <w:noWrap/>
          </w:tcPr>
          <w:p w14:paraId="1ACE7FDF"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7F0C53C4"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16F68A88"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0B2D2E7E" w14:textId="77777777" w:rsidR="007D7F67" w:rsidRPr="007D7F67" w:rsidRDefault="007D7F67" w:rsidP="007D7F67">
            <w:pPr>
              <w:jc w:val="center"/>
              <w:rPr>
                <w:b/>
                <w:bCs/>
                <w:sz w:val="22"/>
                <w:szCs w:val="22"/>
              </w:rPr>
            </w:pPr>
            <w:r w:rsidRPr="007D7F67">
              <w:rPr>
                <w:sz w:val="22"/>
                <w:szCs w:val="22"/>
              </w:rPr>
              <w:t>100</w:t>
            </w:r>
          </w:p>
        </w:tc>
      </w:tr>
      <w:tr w:rsidR="007D7F67" w:rsidRPr="00110B2C" w14:paraId="65B94F12"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1BA92A91" w14:textId="77777777" w:rsidR="007D7F67" w:rsidRPr="007D7F67" w:rsidRDefault="007D7F67" w:rsidP="007D7F67">
            <w:pPr>
              <w:jc w:val="center"/>
              <w:rPr>
                <w:color w:val="000000"/>
                <w:sz w:val="22"/>
                <w:szCs w:val="22"/>
              </w:rPr>
            </w:pPr>
            <w:r w:rsidRPr="007D7F67">
              <w:rPr>
                <w:sz w:val="22"/>
                <w:szCs w:val="22"/>
              </w:rPr>
              <w:t>4</w:t>
            </w:r>
          </w:p>
        </w:tc>
        <w:tc>
          <w:tcPr>
            <w:tcW w:w="5528" w:type="dxa"/>
            <w:tcBorders>
              <w:top w:val="nil"/>
              <w:left w:val="nil"/>
              <w:bottom w:val="single" w:sz="4" w:space="0" w:color="auto"/>
              <w:right w:val="single" w:sz="4" w:space="0" w:color="auto"/>
            </w:tcBorders>
            <w:shd w:val="clear" w:color="auto" w:fill="auto"/>
            <w:noWrap/>
          </w:tcPr>
          <w:p w14:paraId="43D2C74E" w14:textId="77777777" w:rsidR="007D7F67" w:rsidRPr="007D7F67" w:rsidRDefault="007D7F67" w:rsidP="007D7F67">
            <w:pPr>
              <w:jc w:val="center"/>
              <w:rPr>
                <w:color w:val="000000"/>
                <w:sz w:val="22"/>
                <w:szCs w:val="22"/>
              </w:rPr>
            </w:pPr>
            <w:r w:rsidRPr="007D7F67">
              <w:rPr>
                <w:sz w:val="22"/>
                <w:szCs w:val="22"/>
              </w:rPr>
              <w:t xml:space="preserve">ГБУ РК «КЦСО г. Джанкоя и </w:t>
            </w:r>
            <w:proofErr w:type="spellStart"/>
            <w:r w:rsidRPr="007D7F67">
              <w:rPr>
                <w:sz w:val="22"/>
                <w:szCs w:val="22"/>
              </w:rPr>
              <w:t>Джанкойского</w:t>
            </w:r>
            <w:proofErr w:type="spellEnd"/>
            <w:r w:rsidRPr="007D7F67">
              <w:rPr>
                <w:sz w:val="22"/>
                <w:szCs w:val="22"/>
              </w:rPr>
              <w:t xml:space="preserve"> района»</w:t>
            </w:r>
          </w:p>
        </w:tc>
        <w:tc>
          <w:tcPr>
            <w:tcW w:w="992" w:type="dxa"/>
            <w:tcBorders>
              <w:top w:val="nil"/>
              <w:left w:val="nil"/>
              <w:bottom w:val="single" w:sz="4" w:space="0" w:color="auto"/>
              <w:right w:val="single" w:sz="4" w:space="0" w:color="auto"/>
            </w:tcBorders>
            <w:shd w:val="clear" w:color="auto" w:fill="auto"/>
            <w:noWrap/>
          </w:tcPr>
          <w:p w14:paraId="0834D1E2"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6D6476B5"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422AF304"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04B9C4A3" w14:textId="77777777" w:rsidR="007D7F67" w:rsidRPr="007D7F67" w:rsidRDefault="007D7F67" w:rsidP="007D7F67">
            <w:pPr>
              <w:jc w:val="center"/>
              <w:rPr>
                <w:b/>
                <w:bCs/>
                <w:sz w:val="22"/>
                <w:szCs w:val="22"/>
              </w:rPr>
            </w:pPr>
            <w:r w:rsidRPr="007D7F67">
              <w:rPr>
                <w:sz w:val="22"/>
                <w:szCs w:val="22"/>
              </w:rPr>
              <w:t>100</w:t>
            </w:r>
          </w:p>
        </w:tc>
      </w:tr>
      <w:tr w:rsidR="007D7F67" w:rsidRPr="00110B2C" w14:paraId="172F15D8"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111B45AD" w14:textId="77777777" w:rsidR="007D7F67" w:rsidRPr="007D7F67" w:rsidRDefault="007D7F67" w:rsidP="007D7F67">
            <w:pPr>
              <w:jc w:val="center"/>
              <w:rPr>
                <w:color w:val="000000"/>
                <w:sz w:val="22"/>
                <w:szCs w:val="22"/>
              </w:rPr>
            </w:pPr>
            <w:r w:rsidRPr="007D7F67">
              <w:rPr>
                <w:sz w:val="22"/>
                <w:szCs w:val="22"/>
              </w:rPr>
              <w:t>5</w:t>
            </w:r>
          </w:p>
        </w:tc>
        <w:tc>
          <w:tcPr>
            <w:tcW w:w="5528" w:type="dxa"/>
            <w:tcBorders>
              <w:top w:val="nil"/>
              <w:left w:val="nil"/>
              <w:bottom w:val="single" w:sz="4" w:space="0" w:color="auto"/>
              <w:right w:val="single" w:sz="4" w:space="0" w:color="auto"/>
            </w:tcBorders>
            <w:shd w:val="clear" w:color="auto" w:fill="auto"/>
            <w:noWrap/>
          </w:tcPr>
          <w:p w14:paraId="5E4CB30C" w14:textId="77777777" w:rsidR="007D7F67" w:rsidRPr="007D7F67" w:rsidRDefault="007D7F67" w:rsidP="007D7F67">
            <w:pPr>
              <w:jc w:val="center"/>
              <w:rPr>
                <w:color w:val="000000"/>
                <w:sz w:val="22"/>
                <w:szCs w:val="22"/>
              </w:rPr>
            </w:pPr>
            <w:r w:rsidRPr="007D7F67">
              <w:rPr>
                <w:sz w:val="22"/>
                <w:szCs w:val="22"/>
              </w:rPr>
              <w:t>ГБУ РК «ЦСО Ленинского района»</w:t>
            </w:r>
          </w:p>
        </w:tc>
        <w:tc>
          <w:tcPr>
            <w:tcW w:w="992" w:type="dxa"/>
            <w:tcBorders>
              <w:top w:val="nil"/>
              <w:left w:val="nil"/>
              <w:bottom w:val="single" w:sz="4" w:space="0" w:color="auto"/>
              <w:right w:val="single" w:sz="4" w:space="0" w:color="auto"/>
            </w:tcBorders>
            <w:shd w:val="clear" w:color="auto" w:fill="auto"/>
            <w:noWrap/>
          </w:tcPr>
          <w:p w14:paraId="3F7DABDA"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53369187"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6F79BEE2"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2C9CD1F3" w14:textId="77777777" w:rsidR="007D7F67" w:rsidRPr="007D7F67" w:rsidRDefault="007D7F67" w:rsidP="007D7F67">
            <w:pPr>
              <w:jc w:val="center"/>
              <w:rPr>
                <w:b/>
                <w:bCs/>
                <w:sz w:val="22"/>
                <w:szCs w:val="22"/>
              </w:rPr>
            </w:pPr>
            <w:r w:rsidRPr="007D7F67">
              <w:rPr>
                <w:sz w:val="22"/>
                <w:szCs w:val="22"/>
              </w:rPr>
              <w:t>100</w:t>
            </w:r>
          </w:p>
        </w:tc>
      </w:tr>
      <w:tr w:rsidR="007D7F67" w:rsidRPr="00110B2C" w14:paraId="73AD96DB"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0465CCA6" w14:textId="77777777" w:rsidR="007D7F67" w:rsidRPr="007D7F67" w:rsidRDefault="007D7F67" w:rsidP="007D7F67">
            <w:pPr>
              <w:jc w:val="center"/>
              <w:rPr>
                <w:color w:val="000000"/>
                <w:sz w:val="22"/>
                <w:szCs w:val="22"/>
              </w:rPr>
            </w:pPr>
            <w:r w:rsidRPr="007D7F67">
              <w:rPr>
                <w:sz w:val="22"/>
                <w:szCs w:val="22"/>
              </w:rPr>
              <w:t>6</w:t>
            </w:r>
          </w:p>
        </w:tc>
        <w:tc>
          <w:tcPr>
            <w:tcW w:w="5528" w:type="dxa"/>
            <w:tcBorders>
              <w:top w:val="nil"/>
              <w:left w:val="nil"/>
              <w:bottom w:val="single" w:sz="4" w:space="0" w:color="auto"/>
              <w:right w:val="single" w:sz="4" w:space="0" w:color="auto"/>
            </w:tcBorders>
            <w:shd w:val="clear" w:color="auto" w:fill="auto"/>
            <w:noWrap/>
          </w:tcPr>
          <w:p w14:paraId="5068B33A" w14:textId="77777777" w:rsidR="007D7F67" w:rsidRPr="007D7F67" w:rsidRDefault="007D7F67" w:rsidP="007D7F67">
            <w:pPr>
              <w:jc w:val="center"/>
              <w:rPr>
                <w:sz w:val="22"/>
                <w:szCs w:val="22"/>
              </w:rPr>
            </w:pPr>
            <w:r w:rsidRPr="007D7F67">
              <w:rPr>
                <w:sz w:val="22"/>
                <w:szCs w:val="22"/>
              </w:rPr>
              <w:t>ГБУ РК «ЦСО Первомайского района»</w:t>
            </w:r>
          </w:p>
        </w:tc>
        <w:tc>
          <w:tcPr>
            <w:tcW w:w="992" w:type="dxa"/>
            <w:tcBorders>
              <w:top w:val="nil"/>
              <w:left w:val="nil"/>
              <w:bottom w:val="single" w:sz="4" w:space="0" w:color="auto"/>
              <w:right w:val="single" w:sz="4" w:space="0" w:color="auto"/>
            </w:tcBorders>
            <w:shd w:val="clear" w:color="auto" w:fill="auto"/>
            <w:noWrap/>
          </w:tcPr>
          <w:p w14:paraId="5BB09761"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20AC3FE1"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0B1B53D6"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326BFBF4" w14:textId="77777777" w:rsidR="007D7F67" w:rsidRPr="007D7F67" w:rsidRDefault="007D7F67" w:rsidP="007D7F67">
            <w:pPr>
              <w:jc w:val="center"/>
              <w:rPr>
                <w:b/>
                <w:bCs/>
                <w:sz w:val="22"/>
                <w:szCs w:val="22"/>
              </w:rPr>
            </w:pPr>
            <w:r w:rsidRPr="007D7F67">
              <w:rPr>
                <w:sz w:val="22"/>
                <w:szCs w:val="22"/>
              </w:rPr>
              <w:t>100</w:t>
            </w:r>
          </w:p>
        </w:tc>
      </w:tr>
      <w:tr w:rsidR="007D7F67" w:rsidRPr="00110B2C" w14:paraId="5F4C5818"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658139E1" w14:textId="77777777" w:rsidR="007D7F67" w:rsidRPr="007D7F67" w:rsidRDefault="007D7F67" w:rsidP="007D7F67">
            <w:pPr>
              <w:jc w:val="center"/>
              <w:rPr>
                <w:color w:val="000000"/>
                <w:sz w:val="22"/>
                <w:szCs w:val="22"/>
              </w:rPr>
            </w:pPr>
            <w:r w:rsidRPr="007D7F67">
              <w:rPr>
                <w:sz w:val="22"/>
                <w:szCs w:val="22"/>
              </w:rPr>
              <w:t>7</w:t>
            </w:r>
          </w:p>
        </w:tc>
        <w:tc>
          <w:tcPr>
            <w:tcW w:w="5528" w:type="dxa"/>
            <w:tcBorders>
              <w:top w:val="nil"/>
              <w:left w:val="nil"/>
              <w:bottom w:val="single" w:sz="4" w:space="0" w:color="auto"/>
              <w:right w:val="single" w:sz="4" w:space="0" w:color="auto"/>
            </w:tcBorders>
            <w:shd w:val="clear" w:color="auto" w:fill="auto"/>
            <w:noWrap/>
          </w:tcPr>
          <w:p w14:paraId="2996635A" w14:textId="77777777" w:rsidR="007D7F67" w:rsidRPr="007D7F67" w:rsidRDefault="007D7F67" w:rsidP="007D7F67">
            <w:pPr>
              <w:jc w:val="center"/>
              <w:rPr>
                <w:sz w:val="22"/>
                <w:szCs w:val="22"/>
              </w:rPr>
            </w:pPr>
            <w:r w:rsidRPr="007D7F67">
              <w:rPr>
                <w:sz w:val="22"/>
                <w:szCs w:val="22"/>
              </w:rPr>
              <w:t>ГБУ РК «ЦСО Бахчисарайского района»</w:t>
            </w:r>
          </w:p>
        </w:tc>
        <w:tc>
          <w:tcPr>
            <w:tcW w:w="992" w:type="dxa"/>
            <w:tcBorders>
              <w:top w:val="nil"/>
              <w:left w:val="nil"/>
              <w:bottom w:val="single" w:sz="4" w:space="0" w:color="auto"/>
              <w:right w:val="single" w:sz="4" w:space="0" w:color="auto"/>
            </w:tcBorders>
            <w:shd w:val="clear" w:color="auto" w:fill="auto"/>
            <w:noWrap/>
          </w:tcPr>
          <w:p w14:paraId="096E3BC8"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64F81117"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1BB48A5B"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782C8738" w14:textId="77777777" w:rsidR="007D7F67" w:rsidRPr="007D7F67" w:rsidRDefault="007D7F67" w:rsidP="007D7F67">
            <w:pPr>
              <w:jc w:val="center"/>
              <w:rPr>
                <w:b/>
                <w:bCs/>
                <w:sz w:val="22"/>
                <w:szCs w:val="22"/>
              </w:rPr>
            </w:pPr>
            <w:r w:rsidRPr="007D7F67">
              <w:rPr>
                <w:sz w:val="22"/>
                <w:szCs w:val="22"/>
              </w:rPr>
              <w:t>100</w:t>
            </w:r>
          </w:p>
        </w:tc>
      </w:tr>
      <w:tr w:rsidR="007D7F67" w:rsidRPr="00110B2C" w14:paraId="23A37B24"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0EDC682A" w14:textId="77777777" w:rsidR="007D7F67" w:rsidRPr="007D7F67" w:rsidRDefault="007D7F67" w:rsidP="007D7F67">
            <w:pPr>
              <w:jc w:val="center"/>
              <w:rPr>
                <w:color w:val="000000"/>
                <w:sz w:val="22"/>
                <w:szCs w:val="22"/>
              </w:rPr>
            </w:pPr>
            <w:r w:rsidRPr="007D7F67">
              <w:rPr>
                <w:sz w:val="22"/>
                <w:szCs w:val="22"/>
              </w:rPr>
              <w:t>8</w:t>
            </w:r>
          </w:p>
        </w:tc>
        <w:tc>
          <w:tcPr>
            <w:tcW w:w="5528" w:type="dxa"/>
            <w:tcBorders>
              <w:top w:val="nil"/>
              <w:left w:val="nil"/>
              <w:bottom w:val="single" w:sz="4" w:space="0" w:color="auto"/>
              <w:right w:val="single" w:sz="4" w:space="0" w:color="auto"/>
            </w:tcBorders>
            <w:shd w:val="clear" w:color="auto" w:fill="auto"/>
            <w:noWrap/>
          </w:tcPr>
          <w:p w14:paraId="3894C5C3" w14:textId="77777777" w:rsidR="007D7F67" w:rsidRPr="007D7F67" w:rsidRDefault="007D7F67" w:rsidP="007D7F67">
            <w:pPr>
              <w:jc w:val="center"/>
              <w:rPr>
                <w:sz w:val="22"/>
                <w:szCs w:val="22"/>
              </w:rPr>
            </w:pPr>
            <w:r w:rsidRPr="007D7F67">
              <w:rPr>
                <w:sz w:val="22"/>
                <w:szCs w:val="22"/>
              </w:rPr>
              <w:t>ГБУ РК «ЦСО г. Армянска»</w:t>
            </w:r>
          </w:p>
        </w:tc>
        <w:tc>
          <w:tcPr>
            <w:tcW w:w="992" w:type="dxa"/>
            <w:tcBorders>
              <w:top w:val="nil"/>
              <w:left w:val="nil"/>
              <w:bottom w:val="single" w:sz="4" w:space="0" w:color="auto"/>
              <w:right w:val="single" w:sz="4" w:space="0" w:color="auto"/>
            </w:tcBorders>
            <w:shd w:val="clear" w:color="auto" w:fill="auto"/>
            <w:noWrap/>
          </w:tcPr>
          <w:p w14:paraId="3E738DA6"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720E01E7"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1E6BEAA3"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2D154276" w14:textId="77777777" w:rsidR="007D7F67" w:rsidRPr="007D7F67" w:rsidRDefault="007D7F67" w:rsidP="007D7F67">
            <w:pPr>
              <w:jc w:val="center"/>
              <w:rPr>
                <w:b/>
                <w:bCs/>
                <w:sz w:val="22"/>
                <w:szCs w:val="22"/>
              </w:rPr>
            </w:pPr>
            <w:r w:rsidRPr="007D7F67">
              <w:rPr>
                <w:sz w:val="22"/>
                <w:szCs w:val="22"/>
              </w:rPr>
              <w:t>100</w:t>
            </w:r>
          </w:p>
        </w:tc>
      </w:tr>
      <w:tr w:rsidR="007D7F67" w:rsidRPr="00110B2C" w14:paraId="76008804"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51B7D87D" w14:textId="77777777" w:rsidR="007D7F67" w:rsidRPr="007D7F67" w:rsidRDefault="007D7F67" w:rsidP="007D7F67">
            <w:pPr>
              <w:jc w:val="center"/>
              <w:rPr>
                <w:color w:val="000000"/>
                <w:sz w:val="22"/>
                <w:szCs w:val="22"/>
              </w:rPr>
            </w:pPr>
            <w:r w:rsidRPr="007D7F67">
              <w:rPr>
                <w:sz w:val="22"/>
                <w:szCs w:val="22"/>
              </w:rPr>
              <w:t>9</w:t>
            </w:r>
          </w:p>
        </w:tc>
        <w:tc>
          <w:tcPr>
            <w:tcW w:w="5528" w:type="dxa"/>
            <w:tcBorders>
              <w:top w:val="nil"/>
              <w:left w:val="nil"/>
              <w:bottom w:val="single" w:sz="4" w:space="0" w:color="auto"/>
              <w:right w:val="single" w:sz="4" w:space="0" w:color="auto"/>
            </w:tcBorders>
            <w:shd w:val="clear" w:color="auto" w:fill="auto"/>
            <w:noWrap/>
          </w:tcPr>
          <w:p w14:paraId="14F90708" w14:textId="77777777" w:rsidR="007D7F67" w:rsidRPr="007D7F67" w:rsidRDefault="007D7F67" w:rsidP="007D7F67">
            <w:pPr>
              <w:jc w:val="center"/>
              <w:rPr>
                <w:sz w:val="22"/>
                <w:szCs w:val="22"/>
              </w:rPr>
            </w:pPr>
            <w:r w:rsidRPr="007D7F67">
              <w:rPr>
                <w:sz w:val="22"/>
                <w:szCs w:val="22"/>
              </w:rPr>
              <w:t xml:space="preserve">ГБУ РК «ЦСО </w:t>
            </w:r>
            <w:proofErr w:type="spellStart"/>
            <w:r w:rsidRPr="007D7F67">
              <w:rPr>
                <w:sz w:val="22"/>
                <w:szCs w:val="22"/>
              </w:rPr>
              <w:t>Раздольненского</w:t>
            </w:r>
            <w:proofErr w:type="spellEnd"/>
            <w:r w:rsidRPr="007D7F67">
              <w:rPr>
                <w:sz w:val="22"/>
                <w:szCs w:val="22"/>
              </w:rPr>
              <w:t xml:space="preserve"> района»</w:t>
            </w:r>
          </w:p>
        </w:tc>
        <w:tc>
          <w:tcPr>
            <w:tcW w:w="992" w:type="dxa"/>
            <w:tcBorders>
              <w:top w:val="nil"/>
              <w:left w:val="nil"/>
              <w:bottom w:val="single" w:sz="4" w:space="0" w:color="auto"/>
              <w:right w:val="single" w:sz="4" w:space="0" w:color="auto"/>
            </w:tcBorders>
            <w:shd w:val="clear" w:color="auto" w:fill="auto"/>
            <w:noWrap/>
          </w:tcPr>
          <w:p w14:paraId="308F8CA8"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0E13DF34"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2B667D06"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15D70C53" w14:textId="77777777" w:rsidR="007D7F67" w:rsidRPr="007D7F67" w:rsidRDefault="007D7F67" w:rsidP="007D7F67">
            <w:pPr>
              <w:jc w:val="center"/>
              <w:rPr>
                <w:b/>
                <w:bCs/>
                <w:sz w:val="22"/>
                <w:szCs w:val="22"/>
              </w:rPr>
            </w:pPr>
            <w:r w:rsidRPr="007D7F67">
              <w:rPr>
                <w:sz w:val="22"/>
                <w:szCs w:val="22"/>
              </w:rPr>
              <w:t>100</w:t>
            </w:r>
          </w:p>
        </w:tc>
      </w:tr>
      <w:tr w:rsidR="007D7F67" w:rsidRPr="00110B2C" w14:paraId="371E2238"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0D6F06AE" w14:textId="77777777" w:rsidR="007D7F67" w:rsidRPr="007D7F67" w:rsidRDefault="007D7F67" w:rsidP="007D7F67">
            <w:pPr>
              <w:jc w:val="center"/>
              <w:rPr>
                <w:color w:val="000000"/>
                <w:sz w:val="22"/>
                <w:szCs w:val="22"/>
              </w:rPr>
            </w:pPr>
            <w:r w:rsidRPr="007D7F67">
              <w:rPr>
                <w:sz w:val="22"/>
                <w:szCs w:val="22"/>
              </w:rPr>
              <w:t>10</w:t>
            </w:r>
          </w:p>
        </w:tc>
        <w:tc>
          <w:tcPr>
            <w:tcW w:w="5528" w:type="dxa"/>
            <w:tcBorders>
              <w:top w:val="nil"/>
              <w:left w:val="nil"/>
              <w:bottom w:val="single" w:sz="4" w:space="0" w:color="auto"/>
              <w:right w:val="single" w:sz="4" w:space="0" w:color="auto"/>
            </w:tcBorders>
            <w:shd w:val="clear" w:color="auto" w:fill="auto"/>
            <w:noWrap/>
          </w:tcPr>
          <w:p w14:paraId="775FF32F" w14:textId="77777777" w:rsidR="007D7F67" w:rsidRPr="007D7F67" w:rsidRDefault="007D7F67" w:rsidP="007D7F67">
            <w:pPr>
              <w:jc w:val="center"/>
              <w:rPr>
                <w:sz w:val="22"/>
                <w:szCs w:val="22"/>
              </w:rPr>
            </w:pPr>
            <w:r w:rsidRPr="007D7F67">
              <w:rPr>
                <w:sz w:val="22"/>
                <w:szCs w:val="22"/>
              </w:rPr>
              <w:t>ГБУ РК «ЦСО города Саки и Сакского района»</w:t>
            </w:r>
          </w:p>
        </w:tc>
        <w:tc>
          <w:tcPr>
            <w:tcW w:w="992" w:type="dxa"/>
            <w:tcBorders>
              <w:top w:val="nil"/>
              <w:left w:val="nil"/>
              <w:bottom w:val="single" w:sz="4" w:space="0" w:color="auto"/>
              <w:right w:val="single" w:sz="4" w:space="0" w:color="auto"/>
            </w:tcBorders>
            <w:shd w:val="clear" w:color="auto" w:fill="auto"/>
            <w:noWrap/>
          </w:tcPr>
          <w:p w14:paraId="37015832"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49A15566"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4D55FEB9"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7719E2C9" w14:textId="77777777" w:rsidR="007D7F67" w:rsidRPr="007D7F67" w:rsidRDefault="007D7F67" w:rsidP="007D7F67">
            <w:pPr>
              <w:jc w:val="center"/>
              <w:rPr>
                <w:b/>
                <w:bCs/>
                <w:sz w:val="22"/>
                <w:szCs w:val="22"/>
              </w:rPr>
            </w:pPr>
            <w:r w:rsidRPr="007D7F67">
              <w:rPr>
                <w:sz w:val="22"/>
                <w:szCs w:val="22"/>
              </w:rPr>
              <w:t>100</w:t>
            </w:r>
          </w:p>
        </w:tc>
      </w:tr>
      <w:tr w:rsidR="007D7F67" w:rsidRPr="00110B2C" w14:paraId="701366E4"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1A139916" w14:textId="77777777" w:rsidR="007D7F67" w:rsidRPr="007D7F67" w:rsidRDefault="007D7F67" w:rsidP="007D7F67">
            <w:pPr>
              <w:jc w:val="center"/>
              <w:rPr>
                <w:color w:val="000000"/>
                <w:sz w:val="22"/>
                <w:szCs w:val="22"/>
              </w:rPr>
            </w:pPr>
            <w:r w:rsidRPr="007D7F67">
              <w:rPr>
                <w:sz w:val="22"/>
                <w:szCs w:val="22"/>
              </w:rPr>
              <w:t>11</w:t>
            </w:r>
          </w:p>
        </w:tc>
        <w:tc>
          <w:tcPr>
            <w:tcW w:w="5528" w:type="dxa"/>
            <w:tcBorders>
              <w:top w:val="nil"/>
              <w:left w:val="nil"/>
              <w:bottom w:val="single" w:sz="4" w:space="0" w:color="auto"/>
              <w:right w:val="single" w:sz="4" w:space="0" w:color="auto"/>
            </w:tcBorders>
            <w:shd w:val="clear" w:color="auto" w:fill="auto"/>
            <w:noWrap/>
          </w:tcPr>
          <w:p w14:paraId="7CE49331" w14:textId="77777777" w:rsidR="007D7F67" w:rsidRPr="007D7F67" w:rsidRDefault="007D7F67" w:rsidP="007D7F67">
            <w:pPr>
              <w:jc w:val="center"/>
              <w:rPr>
                <w:sz w:val="22"/>
                <w:szCs w:val="22"/>
              </w:rPr>
            </w:pPr>
            <w:r w:rsidRPr="007D7F67">
              <w:rPr>
                <w:sz w:val="22"/>
                <w:szCs w:val="22"/>
              </w:rPr>
              <w:t>ГБУ РК «ЦСО Нижнегорского района»</w:t>
            </w:r>
          </w:p>
        </w:tc>
        <w:tc>
          <w:tcPr>
            <w:tcW w:w="992" w:type="dxa"/>
            <w:tcBorders>
              <w:top w:val="nil"/>
              <w:left w:val="nil"/>
              <w:bottom w:val="single" w:sz="4" w:space="0" w:color="auto"/>
              <w:right w:val="single" w:sz="4" w:space="0" w:color="auto"/>
            </w:tcBorders>
            <w:shd w:val="clear" w:color="auto" w:fill="auto"/>
            <w:noWrap/>
          </w:tcPr>
          <w:p w14:paraId="67EFB376"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71C4AF06"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217B6E5F"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1745E94A" w14:textId="77777777" w:rsidR="007D7F67" w:rsidRPr="007D7F67" w:rsidRDefault="007D7F67" w:rsidP="007D7F67">
            <w:pPr>
              <w:jc w:val="center"/>
              <w:rPr>
                <w:b/>
                <w:bCs/>
                <w:sz w:val="22"/>
                <w:szCs w:val="22"/>
              </w:rPr>
            </w:pPr>
            <w:r w:rsidRPr="007D7F67">
              <w:rPr>
                <w:sz w:val="22"/>
                <w:szCs w:val="22"/>
              </w:rPr>
              <w:t>100</w:t>
            </w:r>
          </w:p>
        </w:tc>
      </w:tr>
      <w:tr w:rsidR="007D7F67" w:rsidRPr="00110B2C" w14:paraId="1B60A2A0"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335F1CB5" w14:textId="77777777" w:rsidR="007D7F67" w:rsidRPr="007D7F67" w:rsidRDefault="007D7F67" w:rsidP="007D7F67">
            <w:pPr>
              <w:jc w:val="center"/>
              <w:rPr>
                <w:color w:val="000000"/>
                <w:sz w:val="22"/>
                <w:szCs w:val="22"/>
              </w:rPr>
            </w:pPr>
            <w:r w:rsidRPr="007D7F67">
              <w:rPr>
                <w:sz w:val="22"/>
                <w:szCs w:val="22"/>
              </w:rPr>
              <w:t>12</w:t>
            </w:r>
          </w:p>
        </w:tc>
        <w:tc>
          <w:tcPr>
            <w:tcW w:w="5528" w:type="dxa"/>
            <w:tcBorders>
              <w:top w:val="nil"/>
              <w:left w:val="nil"/>
              <w:bottom w:val="single" w:sz="4" w:space="0" w:color="auto"/>
              <w:right w:val="single" w:sz="4" w:space="0" w:color="auto"/>
            </w:tcBorders>
            <w:shd w:val="clear" w:color="auto" w:fill="auto"/>
            <w:noWrap/>
          </w:tcPr>
          <w:p w14:paraId="62DD2A89" w14:textId="77777777" w:rsidR="007D7F67" w:rsidRPr="007D7F67" w:rsidRDefault="007D7F67" w:rsidP="007D7F67">
            <w:pPr>
              <w:jc w:val="center"/>
              <w:rPr>
                <w:sz w:val="22"/>
                <w:szCs w:val="22"/>
              </w:rPr>
            </w:pPr>
            <w:r w:rsidRPr="007D7F67">
              <w:rPr>
                <w:sz w:val="22"/>
                <w:szCs w:val="22"/>
              </w:rPr>
              <w:t xml:space="preserve">ГБУ РК «ЦСО г. Красноперекопска и </w:t>
            </w:r>
            <w:proofErr w:type="spellStart"/>
            <w:r w:rsidRPr="007D7F67">
              <w:rPr>
                <w:sz w:val="22"/>
                <w:szCs w:val="22"/>
              </w:rPr>
              <w:t>Красноперекопского</w:t>
            </w:r>
            <w:proofErr w:type="spellEnd"/>
            <w:r w:rsidRPr="007D7F67">
              <w:rPr>
                <w:sz w:val="22"/>
                <w:szCs w:val="22"/>
              </w:rPr>
              <w:t xml:space="preserve"> района»</w:t>
            </w:r>
          </w:p>
        </w:tc>
        <w:tc>
          <w:tcPr>
            <w:tcW w:w="992" w:type="dxa"/>
            <w:tcBorders>
              <w:top w:val="nil"/>
              <w:left w:val="nil"/>
              <w:bottom w:val="single" w:sz="4" w:space="0" w:color="auto"/>
              <w:right w:val="single" w:sz="4" w:space="0" w:color="auto"/>
            </w:tcBorders>
            <w:shd w:val="clear" w:color="auto" w:fill="auto"/>
            <w:noWrap/>
          </w:tcPr>
          <w:p w14:paraId="59B5C15B"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2CC79601"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7FD264F3"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4577AE25" w14:textId="77777777" w:rsidR="007D7F67" w:rsidRPr="007D7F67" w:rsidRDefault="007D7F67" w:rsidP="007D7F67">
            <w:pPr>
              <w:jc w:val="center"/>
              <w:rPr>
                <w:b/>
                <w:bCs/>
                <w:sz w:val="22"/>
                <w:szCs w:val="22"/>
              </w:rPr>
            </w:pPr>
            <w:r w:rsidRPr="007D7F67">
              <w:rPr>
                <w:sz w:val="22"/>
                <w:szCs w:val="22"/>
              </w:rPr>
              <w:t>100</w:t>
            </w:r>
          </w:p>
        </w:tc>
      </w:tr>
      <w:tr w:rsidR="007D7F67" w:rsidRPr="00110B2C" w14:paraId="3F0EBEAB"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654B9E27" w14:textId="77777777" w:rsidR="007D7F67" w:rsidRPr="007D7F67" w:rsidRDefault="007D7F67" w:rsidP="007D7F67">
            <w:pPr>
              <w:jc w:val="center"/>
              <w:rPr>
                <w:color w:val="000000"/>
                <w:sz w:val="22"/>
                <w:szCs w:val="22"/>
              </w:rPr>
            </w:pPr>
            <w:r w:rsidRPr="007D7F67">
              <w:rPr>
                <w:sz w:val="22"/>
                <w:szCs w:val="22"/>
              </w:rPr>
              <w:t>13</w:t>
            </w:r>
          </w:p>
        </w:tc>
        <w:tc>
          <w:tcPr>
            <w:tcW w:w="5528" w:type="dxa"/>
            <w:tcBorders>
              <w:top w:val="nil"/>
              <w:left w:val="nil"/>
              <w:bottom w:val="single" w:sz="4" w:space="0" w:color="auto"/>
              <w:right w:val="single" w:sz="4" w:space="0" w:color="auto"/>
            </w:tcBorders>
            <w:shd w:val="clear" w:color="auto" w:fill="auto"/>
            <w:noWrap/>
          </w:tcPr>
          <w:p w14:paraId="20FF29B1" w14:textId="77777777" w:rsidR="007D7F67" w:rsidRPr="007D7F67" w:rsidRDefault="007D7F67" w:rsidP="007D7F67">
            <w:pPr>
              <w:jc w:val="center"/>
              <w:rPr>
                <w:sz w:val="22"/>
                <w:szCs w:val="22"/>
              </w:rPr>
            </w:pPr>
            <w:r w:rsidRPr="007D7F67">
              <w:rPr>
                <w:sz w:val="22"/>
                <w:szCs w:val="22"/>
              </w:rPr>
              <w:t>ГБУ РК «ЦСО г. Алушты»</w:t>
            </w:r>
          </w:p>
        </w:tc>
        <w:tc>
          <w:tcPr>
            <w:tcW w:w="992" w:type="dxa"/>
            <w:tcBorders>
              <w:top w:val="nil"/>
              <w:left w:val="nil"/>
              <w:bottom w:val="single" w:sz="4" w:space="0" w:color="auto"/>
              <w:right w:val="single" w:sz="4" w:space="0" w:color="auto"/>
            </w:tcBorders>
            <w:shd w:val="clear" w:color="auto" w:fill="auto"/>
            <w:noWrap/>
          </w:tcPr>
          <w:p w14:paraId="77EF37E0"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2F3F7EA4"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31EA3391"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00C9214A" w14:textId="77777777" w:rsidR="007D7F67" w:rsidRPr="007D7F67" w:rsidRDefault="007D7F67" w:rsidP="007D7F67">
            <w:pPr>
              <w:jc w:val="center"/>
              <w:rPr>
                <w:b/>
                <w:bCs/>
                <w:sz w:val="22"/>
                <w:szCs w:val="22"/>
              </w:rPr>
            </w:pPr>
            <w:r w:rsidRPr="007D7F67">
              <w:rPr>
                <w:sz w:val="22"/>
                <w:szCs w:val="22"/>
              </w:rPr>
              <w:t>100</w:t>
            </w:r>
          </w:p>
        </w:tc>
      </w:tr>
      <w:tr w:rsidR="007D7F67" w:rsidRPr="00110B2C" w14:paraId="41AF8D8F"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33B57519" w14:textId="77777777" w:rsidR="007D7F67" w:rsidRPr="007D7F67" w:rsidRDefault="007D7F67" w:rsidP="007D7F67">
            <w:pPr>
              <w:jc w:val="center"/>
              <w:rPr>
                <w:color w:val="000000"/>
                <w:sz w:val="22"/>
                <w:szCs w:val="22"/>
              </w:rPr>
            </w:pPr>
            <w:r w:rsidRPr="007D7F67">
              <w:rPr>
                <w:sz w:val="22"/>
                <w:szCs w:val="22"/>
              </w:rPr>
              <w:t>14</w:t>
            </w:r>
          </w:p>
        </w:tc>
        <w:tc>
          <w:tcPr>
            <w:tcW w:w="5528" w:type="dxa"/>
            <w:tcBorders>
              <w:top w:val="nil"/>
              <w:left w:val="nil"/>
              <w:bottom w:val="single" w:sz="4" w:space="0" w:color="auto"/>
              <w:right w:val="single" w:sz="4" w:space="0" w:color="auto"/>
            </w:tcBorders>
            <w:shd w:val="clear" w:color="auto" w:fill="auto"/>
            <w:noWrap/>
          </w:tcPr>
          <w:p w14:paraId="535A1041" w14:textId="77777777" w:rsidR="007D7F67" w:rsidRPr="007D7F67" w:rsidRDefault="007D7F67" w:rsidP="007D7F67">
            <w:pPr>
              <w:jc w:val="center"/>
              <w:rPr>
                <w:sz w:val="22"/>
                <w:szCs w:val="22"/>
              </w:rPr>
            </w:pPr>
            <w:r w:rsidRPr="007D7F67">
              <w:rPr>
                <w:sz w:val="22"/>
                <w:szCs w:val="22"/>
              </w:rPr>
              <w:t>ГБУ РК «ЦСО Белогорского района»</w:t>
            </w:r>
          </w:p>
        </w:tc>
        <w:tc>
          <w:tcPr>
            <w:tcW w:w="992" w:type="dxa"/>
            <w:tcBorders>
              <w:top w:val="nil"/>
              <w:left w:val="nil"/>
              <w:bottom w:val="single" w:sz="4" w:space="0" w:color="auto"/>
              <w:right w:val="single" w:sz="4" w:space="0" w:color="auto"/>
            </w:tcBorders>
            <w:shd w:val="clear" w:color="auto" w:fill="auto"/>
            <w:noWrap/>
          </w:tcPr>
          <w:p w14:paraId="412E7517"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2E4EC747"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1F3FB30E"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69C4E5C4" w14:textId="77777777" w:rsidR="007D7F67" w:rsidRPr="007D7F67" w:rsidRDefault="007D7F67" w:rsidP="007D7F67">
            <w:pPr>
              <w:jc w:val="center"/>
              <w:rPr>
                <w:b/>
                <w:bCs/>
                <w:sz w:val="22"/>
                <w:szCs w:val="22"/>
              </w:rPr>
            </w:pPr>
            <w:r w:rsidRPr="007D7F67">
              <w:rPr>
                <w:sz w:val="22"/>
                <w:szCs w:val="22"/>
              </w:rPr>
              <w:t>100</w:t>
            </w:r>
          </w:p>
        </w:tc>
      </w:tr>
      <w:tr w:rsidR="007D7F67" w:rsidRPr="00110B2C" w14:paraId="292C1344"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06D67C5F" w14:textId="77777777" w:rsidR="007D7F67" w:rsidRPr="007D7F67" w:rsidRDefault="007D7F67" w:rsidP="007D7F67">
            <w:pPr>
              <w:jc w:val="center"/>
              <w:rPr>
                <w:color w:val="000000"/>
                <w:sz w:val="22"/>
                <w:szCs w:val="22"/>
              </w:rPr>
            </w:pPr>
            <w:r w:rsidRPr="007D7F67">
              <w:rPr>
                <w:sz w:val="22"/>
                <w:szCs w:val="22"/>
              </w:rPr>
              <w:t>15</w:t>
            </w:r>
          </w:p>
        </w:tc>
        <w:tc>
          <w:tcPr>
            <w:tcW w:w="5528" w:type="dxa"/>
            <w:tcBorders>
              <w:top w:val="nil"/>
              <w:left w:val="nil"/>
              <w:bottom w:val="single" w:sz="4" w:space="0" w:color="auto"/>
              <w:right w:val="single" w:sz="4" w:space="0" w:color="auto"/>
            </w:tcBorders>
            <w:shd w:val="clear" w:color="auto" w:fill="auto"/>
            <w:noWrap/>
          </w:tcPr>
          <w:p w14:paraId="6D6DFEAF" w14:textId="77777777" w:rsidR="007D7F67" w:rsidRPr="007D7F67" w:rsidRDefault="007D7F67" w:rsidP="007D7F67">
            <w:pPr>
              <w:jc w:val="center"/>
              <w:rPr>
                <w:sz w:val="22"/>
                <w:szCs w:val="22"/>
              </w:rPr>
            </w:pPr>
            <w:r w:rsidRPr="007D7F67">
              <w:rPr>
                <w:sz w:val="22"/>
                <w:szCs w:val="22"/>
              </w:rPr>
              <w:t>ГБУ «ЦСО Советского района»</w:t>
            </w:r>
          </w:p>
        </w:tc>
        <w:tc>
          <w:tcPr>
            <w:tcW w:w="992" w:type="dxa"/>
            <w:tcBorders>
              <w:top w:val="nil"/>
              <w:left w:val="nil"/>
              <w:bottom w:val="single" w:sz="4" w:space="0" w:color="auto"/>
              <w:right w:val="single" w:sz="4" w:space="0" w:color="auto"/>
            </w:tcBorders>
            <w:shd w:val="clear" w:color="auto" w:fill="auto"/>
            <w:noWrap/>
          </w:tcPr>
          <w:p w14:paraId="2FD065ED"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68E313BB"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6A78D695"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38CCF051" w14:textId="77777777" w:rsidR="007D7F67" w:rsidRPr="007D7F67" w:rsidRDefault="007D7F67" w:rsidP="007D7F67">
            <w:pPr>
              <w:jc w:val="center"/>
              <w:rPr>
                <w:b/>
                <w:bCs/>
                <w:sz w:val="22"/>
                <w:szCs w:val="22"/>
              </w:rPr>
            </w:pPr>
            <w:r w:rsidRPr="007D7F67">
              <w:rPr>
                <w:sz w:val="22"/>
                <w:szCs w:val="22"/>
              </w:rPr>
              <w:t>100</w:t>
            </w:r>
          </w:p>
        </w:tc>
      </w:tr>
      <w:tr w:rsidR="007D7F67" w:rsidRPr="00110B2C" w14:paraId="24487BAB"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1AEBE841" w14:textId="77777777" w:rsidR="007D7F67" w:rsidRPr="007D7F67" w:rsidRDefault="007D7F67" w:rsidP="007D7F67">
            <w:pPr>
              <w:jc w:val="center"/>
              <w:rPr>
                <w:color w:val="000000"/>
                <w:sz w:val="22"/>
                <w:szCs w:val="22"/>
              </w:rPr>
            </w:pPr>
            <w:r w:rsidRPr="007D7F67">
              <w:rPr>
                <w:sz w:val="22"/>
                <w:szCs w:val="22"/>
              </w:rPr>
              <w:t>16</w:t>
            </w:r>
          </w:p>
        </w:tc>
        <w:tc>
          <w:tcPr>
            <w:tcW w:w="5528" w:type="dxa"/>
            <w:tcBorders>
              <w:top w:val="nil"/>
              <w:left w:val="nil"/>
              <w:bottom w:val="single" w:sz="4" w:space="0" w:color="auto"/>
              <w:right w:val="single" w:sz="4" w:space="0" w:color="auto"/>
            </w:tcBorders>
            <w:shd w:val="clear" w:color="auto" w:fill="auto"/>
            <w:noWrap/>
          </w:tcPr>
          <w:p w14:paraId="6739C334" w14:textId="77777777" w:rsidR="007D7F67" w:rsidRPr="007D7F67" w:rsidRDefault="007D7F67" w:rsidP="007D7F67">
            <w:pPr>
              <w:jc w:val="center"/>
              <w:rPr>
                <w:sz w:val="22"/>
                <w:szCs w:val="22"/>
              </w:rPr>
            </w:pPr>
            <w:r w:rsidRPr="007D7F67">
              <w:rPr>
                <w:sz w:val="22"/>
                <w:szCs w:val="22"/>
              </w:rPr>
              <w:t>ГБУ РК «ЦСО г. Ялты»</w:t>
            </w:r>
          </w:p>
        </w:tc>
        <w:tc>
          <w:tcPr>
            <w:tcW w:w="992" w:type="dxa"/>
            <w:tcBorders>
              <w:top w:val="nil"/>
              <w:left w:val="nil"/>
              <w:bottom w:val="single" w:sz="4" w:space="0" w:color="auto"/>
              <w:right w:val="single" w:sz="4" w:space="0" w:color="auto"/>
            </w:tcBorders>
            <w:shd w:val="clear" w:color="auto" w:fill="auto"/>
            <w:noWrap/>
          </w:tcPr>
          <w:p w14:paraId="2E028792"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3217B22C"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521B1C6C"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751E3E49" w14:textId="77777777" w:rsidR="007D7F67" w:rsidRPr="007D7F67" w:rsidRDefault="007D7F67" w:rsidP="007D7F67">
            <w:pPr>
              <w:jc w:val="center"/>
              <w:rPr>
                <w:b/>
                <w:bCs/>
                <w:sz w:val="22"/>
                <w:szCs w:val="22"/>
              </w:rPr>
            </w:pPr>
            <w:r w:rsidRPr="007D7F67">
              <w:rPr>
                <w:sz w:val="22"/>
                <w:szCs w:val="22"/>
              </w:rPr>
              <w:t>100</w:t>
            </w:r>
          </w:p>
        </w:tc>
      </w:tr>
      <w:tr w:rsidR="007D7F67" w:rsidRPr="00110B2C" w14:paraId="74B710C0" w14:textId="77777777" w:rsidTr="007D7F67">
        <w:trPr>
          <w:trHeight w:val="300"/>
        </w:trPr>
        <w:tc>
          <w:tcPr>
            <w:tcW w:w="710" w:type="dxa"/>
            <w:tcBorders>
              <w:top w:val="nil"/>
              <w:left w:val="single" w:sz="4" w:space="0" w:color="auto"/>
              <w:bottom w:val="single" w:sz="4" w:space="0" w:color="auto"/>
              <w:right w:val="single" w:sz="4" w:space="0" w:color="auto"/>
            </w:tcBorders>
            <w:shd w:val="clear" w:color="auto" w:fill="auto"/>
            <w:noWrap/>
          </w:tcPr>
          <w:p w14:paraId="0BBD206C" w14:textId="77777777" w:rsidR="007D7F67" w:rsidRPr="007D7F67" w:rsidRDefault="007D7F67" w:rsidP="007D7F67">
            <w:pPr>
              <w:jc w:val="center"/>
              <w:rPr>
                <w:color w:val="000000"/>
                <w:sz w:val="22"/>
                <w:szCs w:val="22"/>
              </w:rPr>
            </w:pPr>
            <w:r w:rsidRPr="007D7F67">
              <w:rPr>
                <w:sz w:val="22"/>
                <w:szCs w:val="22"/>
              </w:rPr>
              <w:t>17</w:t>
            </w:r>
          </w:p>
        </w:tc>
        <w:tc>
          <w:tcPr>
            <w:tcW w:w="5528" w:type="dxa"/>
            <w:tcBorders>
              <w:top w:val="nil"/>
              <w:left w:val="nil"/>
              <w:bottom w:val="single" w:sz="4" w:space="0" w:color="auto"/>
              <w:right w:val="single" w:sz="4" w:space="0" w:color="auto"/>
            </w:tcBorders>
            <w:shd w:val="clear" w:color="auto" w:fill="auto"/>
            <w:noWrap/>
          </w:tcPr>
          <w:p w14:paraId="719185C8" w14:textId="77777777" w:rsidR="007D7F67" w:rsidRPr="007D7F67" w:rsidRDefault="007D7F67" w:rsidP="007D7F67">
            <w:pPr>
              <w:jc w:val="center"/>
              <w:rPr>
                <w:sz w:val="22"/>
                <w:szCs w:val="22"/>
              </w:rPr>
            </w:pPr>
            <w:r w:rsidRPr="007D7F67">
              <w:rPr>
                <w:sz w:val="22"/>
                <w:szCs w:val="22"/>
              </w:rPr>
              <w:t>ГКУ РК «Симферопольский дом БОМЖ»</w:t>
            </w:r>
          </w:p>
        </w:tc>
        <w:tc>
          <w:tcPr>
            <w:tcW w:w="992" w:type="dxa"/>
            <w:tcBorders>
              <w:top w:val="nil"/>
              <w:left w:val="nil"/>
              <w:bottom w:val="single" w:sz="4" w:space="0" w:color="auto"/>
              <w:right w:val="single" w:sz="4" w:space="0" w:color="auto"/>
            </w:tcBorders>
            <w:shd w:val="clear" w:color="auto" w:fill="auto"/>
            <w:noWrap/>
          </w:tcPr>
          <w:p w14:paraId="76C62C7C" w14:textId="77777777" w:rsidR="007D7F67" w:rsidRPr="007D7F67" w:rsidRDefault="007D7F67" w:rsidP="007D7F67">
            <w:pPr>
              <w:jc w:val="center"/>
              <w:rPr>
                <w:color w:val="000000"/>
                <w:sz w:val="22"/>
                <w:szCs w:val="22"/>
              </w:rPr>
            </w:pPr>
            <w:r w:rsidRPr="007D7F67">
              <w:rPr>
                <w:sz w:val="22"/>
                <w:szCs w:val="22"/>
              </w:rPr>
              <w:t xml:space="preserve"> 100   </w:t>
            </w:r>
          </w:p>
        </w:tc>
        <w:tc>
          <w:tcPr>
            <w:tcW w:w="851" w:type="dxa"/>
            <w:tcBorders>
              <w:top w:val="nil"/>
              <w:left w:val="nil"/>
              <w:bottom w:val="single" w:sz="4" w:space="0" w:color="auto"/>
              <w:right w:val="single" w:sz="4" w:space="0" w:color="auto"/>
            </w:tcBorders>
            <w:shd w:val="clear" w:color="auto" w:fill="auto"/>
            <w:noWrap/>
          </w:tcPr>
          <w:p w14:paraId="2BA5815E" w14:textId="77777777" w:rsidR="007D7F67" w:rsidRPr="007D7F67" w:rsidRDefault="007D7F67" w:rsidP="007D7F67">
            <w:pPr>
              <w:jc w:val="center"/>
              <w:rPr>
                <w:color w:val="000000"/>
                <w:sz w:val="22"/>
                <w:szCs w:val="22"/>
              </w:rPr>
            </w:pPr>
            <w:r w:rsidRPr="007D7F67">
              <w:rPr>
                <w:sz w:val="22"/>
                <w:szCs w:val="22"/>
              </w:rPr>
              <w:t xml:space="preserve"> 100   </w:t>
            </w:r>
          </w:p>
        </w:tc>
        <w:tc>
          <w:tcPr>
            <w:tcW w:w="807" w:type="dxa"/>
            <w:tcBorders>
              <w:top w:val="nil"/>
              <w:left w:val="nil"/>
              <w:bottom w:val="single" w:sz="4" w:space="0" w:color="auto"/>
              <w:right w:val="single" w:sz="4" w:space="0" w:color="auto"/>
            </w:tcBorders>
            <w:shd w:val="clear" w:color="auto" w:fill="auto"/>
            <w:noWrap/>
          </w:tcPr>
          <w:p w14:paraId="0760B16B" w14:textId="77777777" w:rsidR="007D7F67" w:rsidRPr="007D7F67" w:rsidRDefault="007D7F67" w:rsidP="007D7F67">
            <w:pPr>
              <w:jc w:val="center"/>
              <w:rPr>
                <w:color w:val="000000"/>
                <w:sz w:val="22"/>
                <w:szCs w:val="22"/>
              </w:rPr>
            </w:pPr>
            <w:r w:rsidRPr="007D7F67">
              <w:rPr>
                <w:sz w:val="22"/>
                <w:szCs w:val="22"/>
              </w:rPr>
              <w:t>100</w:t>
            </w:r>
          </w:p>
        </w:tc>
        <w:tc>
          <w:tcPr>
            <w:tcW w:w="887" w:type="dxa"/>
            <w:tcBorders>
              <w:top w:val="nil"/>
              <w:left w:val="nil"/>
              <w:bottom w:val="single" w:sz="4" w:space="0" w:color="auto"/>
              <w:right w:val="single" w:sz="4" w:space="0" w:color="auto"/>
            </w:tcBorders>
            <w:shd w:val="clear" w:color="000000" w:fill="FED66B"/>
            <w:noWrap/>
          </w:tcPr>
          <w:p w14:paraId="2383072D" w14:textId="77777777" w:rsidR="007D7F67" w:rsidRPr="007D7F67" w:rsidRDefault="007D7F67" w:rsidP="007D7F67">
            <w:pPr>
              <w:jc w:val="center"/>
              <w:rPr>
                <w:b/>
                <w:bCs/>
                <w:sz w:val="22"/>
                <w:szCs w:val="22"/>
              </w:rPr>
            </w:pPr>
            <w:r w:rsidRPr="007D7F67">
              <w:rPr>
                <w:sz w:val="22"/>
                <w:szCs w:val="22"/>
              </w:rPr>
              <w:t>100</w:t>
            </w:r>
          </w:p>
        </w:tc>
      </w:tr>
      <w:tr w:rsidR="005322B6" w:rsidRPr="00110B2C" w14:paraId="17C1B556" w14:textId="77777777" w:rsidTr="005322B6">
        <w:trPr>
          <w:trHeight w:val="300"/>
        </w:trPr>
        <w:tc>
          <w:tcPr>
            <w:tcW w:w="710" w:type="dxa"/>
            <w:tcBorders>
              <w:top w:val="nil"/>
              <w:left w:val="single" w:sz="4" w:space="0" w:color="auto"/>
              <w:bottom w:val="single" w:sz="4" w:space="0" w:color="auto"/>
              <w:right w:val="single" w:sz="4" w:space="0" w:color="auto"/>
            </w:tcBorders>
            <w:shd w:val="clear" w:color="auto" w:fill="EA157A" w:themeFill="accent2"/>
            <w:noWrap/>
            <w:vAlign w:val="center"/>
          </w:tcPr>
          <w:p w14:paraId="2E0A99ED" w14:textId="77777777" w:rsidR="005322B6" w:rsidRPr="00110B2C" w:rsidRDefault="005322B6" w:rsidP="005322B6">
            <w:pPr>
              <w:jc w:val="center"/>
              <w:rPr>
                <w:b/>
                <w:color w:val="000000"/>
                <w:sz w:val="22"/>
                <w:szCs w:val="22"/>
              </w:rPr>
            </w:pPr>
            <w:r w:rsidRPr="00110B2C">
              <w:rPr>
                <w:b/>
                <w:color w:val="000000"/>
                <w:sz w:val="22"/>
                <w:szCs w:val="22"/>
              </w:rPr>
              <w:t> </w:t>
            </w:r>
          </w:p>
        </w:tc>
        <w:tc>
          <w:tcPr>
            <w:tcW w:w="5528" w:type="dxa"/>
            <w:tcBorders>
              <w:top w:val="nil"/>
              <w:left w:val="nil"/>
              <w:bottom w:val="single" w:sz="4" w:space="0" w:color="auto"/>
              <w:right w:val="single" w:sz="4" w:space="0" w:color="auto"/>
            </w:tcBorders>
            <w:shd w:val="clear" w:color="auto" w:fill="EA157A" w:themeFill="accent2"/>
            <w:noWrap/>
            <w:vAlign w:val="center"/>
          </w:tcPr>
          <w:p w14:paraId="67BFDC75" w14:textId="77777777" w:rsidR="005322B6" w:rsidRPr="00110B2C" w:rsidRDefault="005322B6" w:rsidP="005322B6">
            <w:pPr>
              <w:jc w:val="center"/>
              <w:rPr>
                <w:b/>
                <w:color w:val="000000"/>
                <w:sz w:val="22"/>
                <w:szCs w:val="22"/>
              </w:rPr>
            </w:pPr>
            <w:r w:rsidRPr="00110B2C">
              <w:rPr>
                <w:b/>
                <w:color w:val="000000"/>
                <w:sz w:val="22"/>
                <w:szCs w:val="22"/>
              </w:rPr>
              <w:t>среднее</w:t>
            </w:r>
          </w:p>
        </w:tc>
        <w:tc>
          <w:tcPr>
            <w:tcW w:w="992" w:type="dxa"/>
            <w:tcBorders>
              <w:top w:val="nil"/>
              <w:left w:val="nil"/>
              <w:bottom w:val="single" w:sz="4" w:space="0" w:color="auto"/>
              <w:right w:val="single" w:sz="4" w:space="0" w:color="auto"/>
            </w:tcBorders>
            <w:shd w:val="clear" w:color="auto" w:fill="EA157A" w:themeFill="accent2"/>
            <w:noWrap/>
            <w:vAlign w:val="center"/>
          </w:tcPr>
          <w:p w14:paraId="467959A8" w14:textId="77777777" w:rsidR="005322B6" w:rsidRPr="00110B2C" w:rsidRDefault="005322B6" w:rsidP="005322B6">
            <w:pPr>
              <w:jc w:val="center"/>
              <w:rPr>
                <w:b/>
                <w:color w:val="000000"/>
                <w:sz w:val="22"/>
                <w:szCs w:val="22"/>
              </w:rPr>
            </w:pPr>
            <w:r w:rsidRPr="00110B2C">
              <w:rPr>
                <w:b/>
                <w:color w:val="000000"/>
                <w:sz w:val="22"/>
                <w:szCs w:val="22"/>
              </w:rPr>
              <w:t>100</w:t>
            </w:r>
          </w:p>
        </w:tc>
        <w:tc>
          <w:tcPr>
            <w:tcW w:w="851" w:type="dxa"/>
            <w:tcBorders>
              <w:top w:val="nil"/>
              <w:left w:val="nil"/>
              <w:bottom w:val="single" w:sz="4" w:space="0" w:color="auto"/>
              <w:right w:val="single" w:sz="4" w:space="0" w:color="auto"/>
            </w:tcBorders>
            <w:shd w:val="clear" w:color="auto" w:fill="EA157A" w:themeFill="accent2"/>
            <w:noWrap/>
            <w:vAlign w:val="center"/>
          </w:tcPr>
          <w:p w14:paraId="3871641D" w14:textId="77777777" w:rsidR="005322B6" w:rsidRPr="00110B2C" w:rsidRDefault="005322B6" w:rsidP="005322B6">
            <w:pPr>
              <w:jc w:val="center"/>
              <w:rPr>
                <w:b/>
                <w:color w:val="000000"/>
                <w:sz w:val="22"/>
                <w:szCs w:val="22"/>
              </w:rPr>
            </w:pPr>
            <w:r w:rsidRPr="00110B2C">
              <w:rPr>
                <w:b/>
                <w:color w:val="000000"/>
                <w:sz w:val="22"/>
                <w:szCs w:val="22"/>
              </w:rPr>
              <w:t>100</w:t>
            </w:r>
          </w:p>
        </w:tc>
        <w:tc>
          <w:tcPr>
            <w:tcW w:w="807" w:type="dxa"/>
            <w:tcBorders>
              <w:top w:val="nil"/>
              <w:left w:val="nil"/>
              <w:bottom w:val="single" w:sz="4" w:space="0" w:color="auto"/>
              <w:right w:val="single" w:sz="4" w:space="0" w:color="auto"/>
            </w:tcBorders>
            <w:shd w:val="clear" w:color="auto" w:fill="EA157A" w:themeFill="accent2"/>
            <w:noWrap/>
            <w:vAlign w:val="center"/>
          </w:tcPr>
          <w:p w14:paraId="711A7D74" w14:textId="77777777" w:rsidR="005322B6" w:rsidRPr="00110B2C" w:rsidRDefault="005322B6" w:rsidP="005322B6">
            <w:pPr>
              <w:jc w:val="center"/>
              <w:rPr>
                <w:b/>
                <w:color w:val="000000"/>
                <w:sz w:val="22"/>
                <w:szCs w:val="22"/>
              </w:rPr>
            </w:pPr>
            <w:r w:rsidRPr="00110B2C">
              <w:rPr>
                <w:b/>
                <w:color w:val="000000"/>
                <w:sz w:val="22"/>
                <w:szCs w:val="22"/>
              </w:rPr>
              <w:t>100</w:t>
            </w:r>
          </w:p>
        </w:tc>
        <w:tc>
          <w:tcPr>
            <w:tcW w:w="887" w:type="dxa"/>
            <w:tcBorders>
              <w:top w:val="nil"/>
              <w:left w:val="nil"/>
              <w:bottom w:val="single" w:sz="4" w:space="0" w:color="auto"/>
              <w:right w:val="single" w:sz="4" w:space="0" w:color="auto"/>
            </w:tcBorders>
            <w:shd w:val="clear" w:color="auto" w:fill="EA157A" w:themeFill="accent2"/>
            <w:noWrap/>
            <w:vAlign w:val="center"/>
          </w:tcPr>
          <w:p w14:paraId="204BD1F0" w14:textId="77777777" w:rsidR="005322B6" w:rsidRPr="00110B2C" w:rsidRDefault="005322B6" w:rsidP="005322B6">
            <w:pPr>
              <w:jc w:val="center"/>
              <w:rPr>
                <w:b/>
                <w:bCs/>
                <w:sz w:val="22"/>
                <w:szCs w:val="22"/>
              </w:rPr>
            </w:pPr>
            <w:r w:rsidRPr="00110B2C">
              <w:rPr>
                <w:b/>
                <w:bCs/>
                <w:sz w:val="22"/>
                <w:szCs w:val="22"/>
              </w:rPr>
              <w:t>100</w:t>
            </w:r>
          </w:p>
        </w:tc>
      </w:tr>
    </w:tbl>
    <w:p w14:paraId="7D567337" w14:textId="77777777" w:rsidR="005322B6" w:rsidRPr="00110B2C" w:rsidRDefault="005322B6" w:rsidP="005322B6">
      <w:pPr>
        <w:rPr>
          <w:sz w:val="28"/>
          <w:szCs w:val="28"/>
        </w:rPr>
      </w:pPr>
      <w:r w:rsidRPr="00110B2C">
        <w:rPr>
          <w:sz w:val="28"/>
          <w:szCs w:val="28"/>
        </w:rPr>
        <w:lastRenderedPageBreak/>
        <w:t>Среднее значение по всем показателям составило 100 баллов.</w:t>
      </w:r>
      <w:r w:rsidRPr="00110B2C">
        <w:rPr>
          <w:sz w:val="28"/>
          <w:szCs w:val="28"/>
        </w:rPr>
        <w:br w:type="page"/>
      </w:r>
    </w:p>
    <w:p w14:paraId="788EF00D" w14:textId="77777777" w:rsidR="005322B6" w:rsidRPr="00110B2C" w:rsidRDefault="005322B6" w:rsidP="005322B6">
      <w:pPr>
        <w:keepNext/>
        <w:spacing w:before="240" w:after="60" w:line="360" w:lineRule="auto"/>
        <w:jc w:val="center"/>
        <w:outlineLvl w:val="0"/>
        <w:rPr>
          <w:rFonts w:eastAsia="Calibri"/>
          <w:b/>
          <w:bCs/>
          <w:i/>
          <w:iCs/>
          <w:color w:val="0D594F"/>
          <w:sz w:val="28"/>
          <w:szCs w:val="28"/>
          <w:lang w:eastAsia="en-US"/>
        </w:rPr>
      </w:pPr>
      <w:bookmarkStart w:id="46" w:name="_Toc15278243"/>
      <w:bookmarkStart w:id="47" w:name="_Toc27465991"/>
      <w:bookmarkStart w:id="48" w:name="_Toc109252947"/>
      <w:bookmarkStart w:id="49" w:name="_Toc109895600"/>
      <w:r w:rsidRPr="00110B2C">
        <w:rPr>
          <w:rFonts w:eastAsia="Calibri"/>
          <w:b/>
          <w:bCs/>
          <w:i/>
          <w:iCs/>
          <w:color w:val="AF0F5A" w:themeColor="accent2" w:themeShade="BF"/>
          <w:sz w:val="28"/>
          <w:szCs w:val="28"/>
          <w:lang w:eastAsia="en-US"/>
        </w:rPr>
        <w:lastRenderedPageBreak/>
        <w:t>Выводы и рекомендации по организациям</w:t>
      </w:r>
      <w:bookmarkEnd w:id="46"/>
      <w:bookmarkEnd w:id="47"/>
      <w:bookmarkEnd w:id="48"/>
      <w:bookmarkEnd w:id="49"/>
    </w:p>
    <w:p w14:paraId="1E9C124B" w14:textId="77777777" w:rsidR="005322B6" w:rsidRPr="00110B2C" w:rsidRDefault="005322B6" w:rsidP="005322B6">
      <w:pPr>
        <w:keepNext/>
        <w:spacing w:before="240" w:after="60"/>
        <w:jc w:val="center"/>
        <w:outlineLvl w:val="1"/>
        <w:rPr>
          <w:b/>
          <w:bCs/>
          <w:color w:val="2375B8"/>
          <w:sz w:val="28"/>
          <w:szCs w:val="28"/>
          <w:lang w:eastAsia="en-US"/>
        </w:rPr>
      </w:pPr>
      <w:bookmarkStart w:id="50" w:name="_Toc15278244"/>
      <w:bookmarkStart w:id="51" w:name="_Toc27465992"/>
      <w:bookmarkStart w:id="52" w:name="_Toc109252948"/>
      <w:bookmarkStart w:id="53" w:name="_Toc109895601"/>
      <w:r w:rsidRPr="00110B2C">
        <w:rPr>
          <w:b/>
          <w:bCs/>
          <w:color w:val="2375B8"/>
          <w:sz w:val="28"/>
          <w:szCs w:val="28"/>
          <w:lang w:eastAsia="en-US"/>
        </w:rPr>
        <w:t>Выводы</w:t>
      </w:r>
      <w:bookmarkEnd w:id="50"/>
      <w:bookmarkEnd w:id="51"/>
      <w:bookmarkEnd w:id="52"/>
      <w:bookmarkEnd w:id="53"/>
    </w:p>
    <w:p w14:paraId="551C6E7B" w14:textId="23BCE815" w:rsidR="00D37486" w:rsidRPr="00D37486" w:rsidRDefault="002E6110" w:rsidP="00D37486">
      <w:pPr>
        <w:spacing w:line="360" w:lineRule="auto"/>
        <w:ind w:firstLine="709"/>
        <w:jc w:val="both"/>
        <w:rPr>
          <w:rFonts w:eastAsiaTheme="minorHAnsi"/>
          <w:sz w:val="28"/>
          <w:szCs w:val="28"/>
        </w:rPr>
      </w:pPr>
      <w:r w:rsidRPr="002E6110">
        <w:rPr>
          <w:rFonts w:eastAsiaTheme="minorHAnsi"/>
          <w:sz w:val="28"/>
          <w:szCs w:val="28"/>
        </w:rPr>
        <w:t>Общий средний балл составил 97,51,  что говорит о крайне высоком уровне качества условий оказания услуг. При этом среди критериев наиболее высокое значение принимают критерии открытости и доступности информации, доброжелательности и вежливости,  комфортности условий оказания услуг удовлетворённости условиями оказания услуг (100 баллов). Наиболее низкое значение принимает критерий доступности для инвалидов (87,5).</w:t>
      </w:r>
    </w:p>
    <w:p w14:paraId="3E80BB9C" w14:textId="77777777" w:rsidR="00D37486" w:rsidRPr="00D37486" w:rsidRDefault="00D37486" w:rsidP="00D37486">
      <w:pPr>
        <w:spacing w:line="360" w:lineRule="auto"/>
        <w:ind w:firstLine="709"/>
        <w:jc w:val="both"/>
        <w:rPr>
          <w:rFonts w:eastAsiaTheme="minorHAnsi"/>
          <w:sz w:val="28"/>
          <w:szCs w:val="28"/>
        </w:rPr>
      </w:pPr>
      <w:r w:rsidRPr="00D37486">
        <w:rPr>
          <w:rFonts w:eastAsiaTheme="minorHAnsi"/>
          <w:sz w:val="28"/>
          <w:szCs w:val="28"/>
        </w:rPr>
        <w:t>Организации получили  интегральный  бал от 92 до 100.</w:t>
      </w:r>
      <w:r w:rsidR="007D7F67" w:rsidRPr="007D7F67">
        <w:rPr>
          <w:rFonts w:eastAsiaTheme="minorHAnsi"/>
          <w:sz w:val="28"/>
          <w:szCs w:val="28"/>
        </w:rPr>
        <w:t xml:space="preserve"> </w:t>
      </w:r>
      <w:r w:rsidRPr="00D37486">
        <w:rPr>
          <w:rFonts w:eastAsiaTheme="minorHAnsi"/>
          <w:sz w:val="28"/>
          <w:szCs w:val="28"/>
        </w:rPr>
        <w:t xml:space="preserve">Наиболее высокий общий балл (100) получили: </w:t>
      </w:r>
    </w:p>
    <w:p w14:paraId="6BAA36EC" w14:textId="77777777" w:rsidR="00D37486" w:rsidRPr="00D37486" w:rsidRDefault="00D37486" w:rsidP="00D37486">
      <w:pPr>
        <w:spacing w:line="360" w:lineRule="auto"/>
        <w:ind w:firstLine="709"/>
        <w:jc w:val="both"/>
        <w:rPr>
          <w:rFonts w:eastAsiaTheme="minorHAnsi"/>
          <w:sz w:val="28"/>
          <w:szCs w:val="28"/>
        </w:rPr>
      </w:pPr>
      <w:r w:rsidRPr="00D37486">
        <w:rPr>
          <w:rFonts w:eastAsiaTheme="minorHAnsi"/>
          <w:sz w:val="28"/>
          <w:szCs w:val="28"/>
        </w:rPr>
        <w:t>•</w:t>
      </w:r>
      <w:r w:rsidRPr="00D37486">
        <w:rPr>
          <w:rFonts w:eastAsiaTheme="minorHAnsi"/>
          <w:sz w:val="28"/>
          <w:szCs w:val="28"/>
        </w:rPr>
        <w:tab/>
        <w:t>ГБУ РК «ЦСО  г. Симферополя»</w:t>
      </w:r>
    </w:p>
    <w:p w14:paraId="7C09E11C" w14:textId="77777777" w:rsidR="00D37486" w:rsidRPr="00D37486" w:rsidRDefault="00D37486" w:rsidP="00D37486">
      <w:pPr>
        <w:spacing w:line="360" w:lineRule="auto"/>
        <w:ind w:firstLine="709"/>
        <w:jc w:val="both"/>
        <w:rPr>
          <w:rFonts w:eastAsiaTheme="minorHAnsi"/>
          <w:sz w:val="28"/>
          <w:szCs w:val="28"/>
        </w:rPr>
      </w:pPr>
      <w:r w:rsidRPr="00D37486">
        <w:rPr>
          <w:rFonts w:eastAsiaTheme="minorHAnsi"/>
          <w:sz w:val="28"/>
          <w:szCs w:val="28"/>
        </w:rPr>
        <w:t>•</w:t>
      </w:r>
      <w:r w:rsidRPr="00D37486">
        <w:rPr>
          <w:rFonts w:eastAsiaTheme="minorHAnsi"/>
          <w:sz w:val="28"/>
          <w:szCs w:val="28"/>
        </w:rPr>
        <w:tab/>
        <w:t>ГБУ РК «КЦСО  г. Феодосии»;</w:t>
      </w:r>
    </w:p>
    <w:p w14:paraId="220DE63C" w14:textId="77777777" w:rsidR="00D37486" w:rsidRPr="00D37486" w:rsidRDefault="00D37486" w:rsidP="00D37486">
      <w:pPr>
        <w:spacing w:line="360" w:lineRule="auto"/>
        <w:ind w:firstLine="709"/>
        <w:jc w:val="both"/>
        <w:rPr>
          <w:rFonts w:eastAsiaTheme="minorHAnsi"/>
          <w:sz w:val="28"/>
          <w:szCs w:val="28"/>
        </w:rPr>
      </w:pPr>
      <w:r w:rsidRPr="00D37486">
        <w:rPr>
          <w:rFonts w:eastAsiaTheme="minorHAnsi"/>
          <w:sz w:val="28"/>
          <w:szCs w:val="28"/>
        </w:rPr>
        <w:t>•</w:t>
      </w:r>
      <w:r w:rsidRPr="00D37486">
        <w:rPr>
          <w:rFonts w:eastAsiaTheme="minorHAnsi"/>
          <w:sz w:val="28"/>
          <w:szCs w:val="28"/>
        </w:rPr>
        <w:tab/>
        <w:t>ГБУ РК «ЦСО Нижнегорского района»</w:t>
      </w:r>
    </w:p>
    <w:p w14:paraId="0A465767" w14:textId="77777777" w:rsidR="00D37486" w:rsidRPr="00D37486" w:rsidRDefault="00D37486" w:rsidP="00D37486">
      <w:pPr>
        <w:spacing w:line="360" w:lineRule="auto"/>
        <w:ind w:firstLine="709"/>
        <w:jc w:val="both"/>
        <w:rPr>
          <w:rFonts w:eastAsiaTheme="minorHAnsi"/>
          <w:sz w:val="28"/>
          <w:szCs w:val="28"/>
        </w:rPr>
      </w:pPr>
      <w:r w:rsidRPr="00D37486">
        <w:rPr>
          <w:rFonts w:eastAsiaTheme="minorHAnsi"/>
          <w:sz w:val="28"/>
          <w:szCs w:val="28"/>
        </w:rPr>
        <w:t>•</w:t>
      </w:r>
      <w:r w:rsidRPr="00D37486">
        <w:rPr>
          <w:rFonts w:eastAsiaTheme="minorHAnsi"/>
          <w:sz w:val="28"/>
          <w:szCs w:val="28"/>
        </w:rPr>
        <w:tab/>
        <w:t xml:space="preserve">ГБУ РК «ЦСО г. Красноперекопска и </w:t>
      </w:r>
      <w:proofErr w:type="spellStart"/>
      <w:r w:rsidRPr="00D37486">
        <w:rPr>
          <w:rFonts w:eastAsiaTheme="minorHAnsi"/>
          <w:sz w:val="28"/>
          <w:szCs w:val="28"/>
        </w:rPr>
        <w:t>Красноперекопского</w:t>
      </w:r>
      <w:proofErr w:type="spellEnd"/>
      <w:r w:rsidRPr="00D37486">
        <w:rPr>
          <w:rFonts w:eastAsiaTheme="minorHAnsi"/>
          <w:sz w:val="28"/>
          <w:szCs w:val="28"/>
        </w:rPr>
        <w:t xml:space="preserve"> района»</w:t>
      </w:r>
    </w:p>
    <w:p w14:paraId="4793C875" w14:textId="77777777" w:rsidR="00D37486" w:rsidRPr="00D37486" w:rsidRDefault="00D37486" w:rsidP="00D37486">
      <w:pPr>
        <w:spacing w:line="360" w:lineRule="auto"/>
        <w:ind w:firstLine="709"/>
        <w:jc w:val="both"/>
        <w:rPr>
          <w:rFonts w:eastAsiaTheme="minorHAnsi"/>
          <w:sz w:val="28"/>
          <w:szCs w:val="28"/>
        </w:rPr>
      </w:pPr>
      <w:r w:rsidRPr="00D37486">
        <w:rPr>
          <w:rFonts w:eastAsiaTheme="minorHAnsi"/>
          <w:sz w:val="28"/>
          <w:szCs w:val="28"/>
        </w:rPr>
        <w:t>•</w:t>
      </w:r>
      <w:r w:rsidRPr="00D37486">
        <w:rPr>
          <w:rFonts w:eastAsiaTheme="minorHAnsi"/>
          <w:sz w:val="28"/>
          <w:szCs w:val="28"/>
        </w:rPr>
        <w:tab/>
        <w:t>ГБУ РК «ЦСО г. Алушты»</w:t>
      </w:r>
    </w:p>
    <w:p w14:paraId="0B7E19A2" w14:textId="77777777" w:rsidR="00D37486" w:rsidRPr="00D37486" w:rsidRDefault="00D37486" w:rsidP="00D37486">
      <w:pPr>
        <w:spacing w:line="360" w:lineRule="auto"/>
        <w:ind w:firstLine="709"/>
        <w:jc w:val="both"/>
        <w:rPr>
          <w:rFonts w:eastAsiaTheme="minorHAnsi"/>
          <w:sz w:val="28"/>
          <w:szCs w:val="28"/>
        </w:rPr>
      </w:pPr>
      <w:r w:rsidRPr="00D37486">
        <w:rPr>
          <w:rFonts w:eastAsiaTheme="minorHAnsi"/>
          <w:sz w:val="28"/>
          <w:szCs w:val="28"/>
        </w:rPr>
        <w:t>•</w:t>
      </w:r>
      <w:r w:rsidRPr="00D37486">
        <w:rPr>
          <w:rFonts w:eastAsiaTheme="minorHAnsi"/>
          <w:sz w:val="28"/>
          <w:szCs w:val="28"/>
        </w:rPr>
        <w:tab/>
        <w:t>ГБУ «ЦСО Советского района»</w:t>
      </w:r>
    </w:p>
    <w:p w14:paraId="6D9A1947" w14:textId="393205AA" w:rsidR="005322B6" w:rsidRPr="00110B2C" w:rsidRDefault="00D37486" w:rsidP="00D37486">
      <w:pPr>
        <w:spacing w:line="360" w:lineRule="auto"/>
        <w:ind w:firstLine="709"/>
        <w:jc w:val="both"/>
        <w:rPr>
          <w:rFonts w:eastAsiaTheme="minorHAnsi"/>
          <w:sz w:val="28"/>
          <w:szCs w:val="28"/>
        </w:rPr>
      </w:pPr>
      <w:r w:rsidRPr="00D37486">
        <w:rPr>
          <w:rFonts w:eastAsiaTheme="minorHAnsi"/>
          <w:sz w:val="28"/>
          <w:szCs w:val="28"/>
        </w:rPr>
        <w:t>•</w:t>
      </w:r>
      <w:r w:rsidRPr="00D37486">
        <w:rPr>
          <w:rFonts w:eastAsiaTheme="minorHAnsi"/>
          <w:sz w:val="28"/>
          <w:szCs w:val="28"/>
        </w:rPr>
        <w:tab/>
        <w:t>ГБУ РК «ЦСО г. Ялты»</w:t>
      </w:r>
      <w:r w:rsidR="005322B6" w:rsidRPr="00110B2C">
        <w:rPr>
          <w:rFonts w:eastAsiaTheme="minorHAnsi"/>
          <w:sz w:val="28"/>
          <w:szCs w:val="28"/>
        </w:rPr>
        <w:t xml:space="preserve"> </w:t>
      </w:r>
    </w:p>
    <w:p w14:paraId="4BC8AEA8" w14:textId="77777777" w:rsidR="005322B6" w:rsidRPr="00110B2C" w:rsidRDefault="005322B6" w:rsidP="005322B6">
      <w:pPr>
        <w:spacing w:line="360" w:lineRule="auto"/>
        <w:ind w:firstLine="709"/>
        <w:jc w:val="both"/>
      </w:pPr>
      <w:r w:rsidRPr="00110B2C">
        <w:br w:type="page"/>
      </w:r>
    </w:p>
    <w:p w14:paraId="6CE1323A" w14:textId="726C2C6F" w:rsidR="005322B6" w:rsidRDefault="002E6110" w:rsidP="005322B6">
      <w:pPr>
        <w:keepNext/>
        <w:spacing w:before="240" w:after="60"/>
        <w:jc w:val="center"/>
        <w:outlineLvl w:val="1"/>
        <w:rPr>
          <w:rFonts w:eastAsia="Calibri"/>
          <w:b/>
          <w:bCs/>
          <w:color w:val="2375B8"/>
          <w:sz w:val="28"/>
          <w:szCs w:val="28"/>
          <w:lang w:eastAsia="en-US"/>
        </w:rPr>
      </w:pPr>
      <w:bookmarkStart w:id="54" w:name="_Toc27465993"/>
      <w:bookmarkStart w:id="55" w:name="_Toc109252949"/>
      <w:bookmarkStart w:id="56" w:name="_Toc109895602"/>
      <w:r>
        <w:rPr>
          <w:rFonts w:eastAsia="Calibri"/>
          <w:b/>
          <w:bCs/>
          <w:color w:val="2375B8"/>
          <w:sz w:val="28"/>
          <w:szCs w:val="28"/>
          <w:lang w:eastAsia="en-US"/>
        </w:rPr>
        <w:lastRenderedPageBreak/>
        <w:t>Перечень н</w:t>
      </w:r>
      <w:r w:rsidR="005322B6" w:rsidRPr="00110B2C">
        <w:rPr>
          <w:rFonts w:eastAsia="Calibri"/>
          <w:b/>
          <w:bCs/>
          <w:color w:val="2375B8"/>
          <w:sz w:val="28"/>
          <w:szCs w:val="28"/>
          <w:lang w:eastAsia="en-US"/>
        </w:rPr>
        <w:t>едостатк</w:t>
      </w:r>
      <w:r>
        <w:rPr>
          <w:rFonts w:eastAsia="Calibri"/>
          <w:b/>
          <w:bCs/>
          <w:color w:val="2375B8"/>
          <w:sz w:val="28"/>
          <w:szCs w:val="28"/>
          <w:lang w:eastAsia="en-US"/>
        </w:rPr>
        <w:t>ов</w:t>
      </w:r>
      <w:r w:rsidR="005322B6" w:rsidRPr="00110B2C">
        <w:rPr>
          <w:rFonts w:eastAsia="Calibri"/>
          <w:b/>
          <w:bCs/>
          <w:color w:val="2375B8"/>
          <w:sz w:val="28"/>
          <w:szCs w:val="28"/>
          <w:lang w:eastAsia="en-US"/>
        </w:rPr>
        <w:t xml:space="preserve"> по организациям:</w:t>
      </w:r>
      <w:bookmarkEnd w:id="54"/>
      <w:bookmarkEnd w:id="55"/>
      <w:bookmarkEnd w:id="56"/>
    </w:p>
    <w:tbl>
      <w:tblPr>
        <w:tblStyle w:val="ac"/>
        <w:tblW w:w="0" w:type="auto"/>
        <w:tblLook w:val="04A0" w:firstRow="1" w:lastRow="0" w:firstColumn="1" w:lastColumn="0" w:noHBand="0" w:noVBand="1"/>
      </w:tblPr>
      <w:tblGrid>
        <w:gridCol w:w="704"/>
        <w:gridCol w:w="3967"/>
        <w:gridCol w:w="1136"/>
        <w:gridCol w:w="3536"/>
      </w:tblGrid>
      <w:tr w:rsidR="00E0367B" w:rsidRPr="002E6110" w14:paraId="4E01119E" w14:textId="77777777" w:rsidTr="00466329">
        <w:trPr>
          <w:tblHeader/>
        </w:trPr>
        <w:tc>
          <w:tcPr>
            <w:tcW w:w="704" w:type="dxa"/>
            <w:shd w:val="clear" w:color="auto" w:fill="FEF0CD" w:themeFill="accent3" w:themeFillTint="33"/>
          </w:tcPr>
          <w:p w14:paraId="399A272A" w14:textId="77777777" w:rsidR="00E0367B" w:rsidRPr="002E6110" w:rsidRDefault="00E0367B" w:rsidP="005322B6">
            <w:pPr>
              <w:keepNext/>
              <w:spacing w:before="240" w:after="60"/>
              <w:jc w:val="center"/>
              <w:outlineLvl w:val="1"/>
              <w:rPr>
                <w:rFonts w:eastAsia="Calibri"/>
                <w:b/>
                <w:bCs/>
                <w:color w:val="000000" w:themeColor="text1"/>
                <w:sz w:val="24"/>
                <w:szCs w:val="24"/>
              </w:rPr>
            </w:pPr>
            <w:bookmarkStart w:id="57" w:name="_Toc109895603"/>
            <w:r w:rsidRPr="002E6110">
              <w:rPr>
                <w:rFonts w:eastAsia="Calibri"/>
                <w:b/>
                <w:bCs/>
                <w:color w:val="000000" w:themeColor="text1"/>
                <w:sz w:val="24"/>
                <w:szCs w:val="24"/>
              </w:rPr>
              <w:t>№ п/п</w:t>
            </w:r>
            <w:bookmarkEnd w:id="57"/>
          </w:p>
        </w:tc>
        <w:tc>
          <w:tcPr>
            <w:tcW w:w="3967" w:type="dxa"/>
            <w:shd w:val="clear" w:color="auto" w:fill="FEF0CD" w:themeFill="accent3" w:themeFillTint="33"/>
          </w:tcPr>
          <w:p w14:paraId="69DD435B" w14:textId="77777777" w:rsidR="00E0367B" w:rsidRPr="002E6110" w:rsidRDefault="00E0367B" w:rsidP="005322B6">
            <w:pPr>
              <w:keepNext/>
              <w:spacing w:before="240" w:after="60"/>
              <w:jc w:val="center"/>
              <w:outlineLvl w:val="1"/>
              <w:rPr>
                <w:rFonts w:eastAsia="Calibri"/>
                <w:b/>
                <w:bCs/>
                <w:color w:val="000000" w:themeColor="text1"/>
                <w:sz w:val="24"/>
                <w:szCs w:val="24"/>
              </w:rPr>
            </w:pPr>
            <w:bookmarkStart w:id="58" w:name="_Toc109895604"/>
            <w:r w:rsidRPr="002E6110">
              <w:rPr>
                <w:rFonts w:eastAsia="Calibri"/>
                <w:b/>
                <w:bCs/>
                <w:color w:val="000000" w:themeColor="text1"/>
                <w:sz w:val="24"/>
                <w:szCs w:val="24"/>
              </w:rPr>
              <w:t>Наименование организации</w:t>
            </w:r>
            <w:bookmarkEnd w:id="58"/>
          </w:p>
        </w:tc>
        <w:tc>
          <w:tcPr>
            <w:tcW w:w="1136" w:type="dxa"/>
            <w:shd w:val="clear" w:color="auto" w:fill="FEF0CD" w:themeFill="accent3" w:themeFillTint="33"/>
          </w:tcPr>
          <w:p w14:paraId="686DF6BD" w14:textId="77777777" w:rsidR="00E0367B" w:rsidRPr="002E6110" w:rsidRDefault="00E0367B" w:rsidP="005322B6">
            <w:pPr>
              <w:keepNext/>
              <w:spacing w:before="240" w:after="60"/>
              <w:jc w:val="center"/>
              <w:outlineLvl w:val="1"/>
              <w:rPr>
                <w:rFonts w:eastAsia="Calibri"/>
                <w:b/>
                <w:bCs/>
                <w:color w:val="000000" w:themeColor="text1"/>
                <w:sz w:val="24"/>
                <w:szCs w:val="24"/>
              </w:rPr>
            </w:pPr>
            <w:bookmarkStart w:id="59" w:name="_Toc109895605"/>
            <w:r w:rsidRPr="002E6110">
              <w:rPr>
                <w:rFonts w:eastAsia="Calibri"/>
                <w:b/>
                <w:bCs/>
                <w:color w:val="000000" w:themeColor="text1"/>
                <w:sz w:val="24"/>
                <w:szCs w:val="24"/>
              </w:rPr>
              <w:t>Общий балл</w:t>
            </w:r>
            <w:bookmarkEnd w:id="59"/>
          </w:p>
        </w:tc>
        <w:tc>
          <w:tcPr>
            <w:tcW w:w="3536" w:type="dxa"/>
            <w:shd w:val="clear" w:color="auto" w:fill="FEF0CD" w:themeFill="accent3" w:themeFillTint="33"/>
          </w:tcPr>
          <w:p w14:paraId="5D9F9417" w14:textId="77777777" w:rsidR="00E0367B" w:rsidRPr="002E6110" w:rsidRDefault="00E0367B" w:rsidP="005322B6">
            <w:pPr>
              <w:keepNext/>
              <w:spacing w:before="240" w:after="60"/>
              <w:jc w:val="center"/>
              <w:outlineLvl w:val="1"/>
              <w:rPr>
                <w:rFonts w:eastAsia="Calibri"/>
                <w:b/>
                <w:bCs/>
                <w:color w:val="000000" w:themeColor="text1"/>
                <w:sz w:val="24"/>
                <w:szCs w:val="24"/>
              </w:rPr>
            </w:pPr>
            <w:bookmarkStart w:id="60" w:name="_Toc109895606"/>
            <w:r w:rsidRPr="002E6110">
              <w:rPr>
                <w:rFonts w:eastAsia="Calibri"/>
                <w:b/>
                <w:bCs/>
                <w:color w:val="000000" w:themeColor="text1"/>
                <w:sz w:val="24"/>
                <w:szCs w:val="24"/>
              </w:rPr>
              <w:t>Недостатки</w:t>
            </w:r>
            <w:bookmarkEnd w:id="60"/>
          </w:p>
        </w:tc>
      </w:tr>
      <w:tr w:rsidR="00D37486" w:rsidRPr="002E6110" w14:paraId="7A62E9E7" w14:textId="77777777" w:rsidTr="00D37486">
        <w:trPr>
          <w:trHeight w:val="20"/>
        </w:trPr>
        <w:tc>
          <w:tcPr>
            <w:tcW w:w="704" w:type="dxa"/>
            <w:noWrap/>
            <w:hideMark/>
          </w:tcPr>
          <w:p w14:paraId="15097031" w14:textId="77777777" w:rsidR="00D37486" w:rsidRPr="002E6110" w:rsidRDefault="00D37486" w:rsidP="00D37486">
            <w:pPr>
              <w:jc w:val="center"/>
              <w:rPr>
                <w:color w:val="000000"/>
                <w:sz w:val="24"/>
                <w:szCs w:val="24"/>
              </w:rPr>
            </w:pPr>
            <w:r w:rsidRPr="002E6110">
              <w:rPr>
                <w:sz w:val="24"/>
                <w:szCs w:val="24"/>
              </w:rPr>
              <w:t>1</w:t>
            </w:r>
          </w:p>
        </w:tc>
        <w:tc>
          <w:tcPr>
            <w:tcW w:w="3967" w:type="dxa"/>
            <w:noWrap/>
            <w:hideMark/>
          </w:tcPr>
          <w:p w14:paraId="2621BA74" w14:textId="77777777" w:rsidR="00D37486" w:rsidRPr="002E6110" w:rsidRDefault="00D37486" w:rsidP="00D37486">
            <w:pPr>
              <w:jc w:val="center"/>
              <w:rPr>
                <w:color w:val="000000"/>
                <w:sz w:val="24"/>
                <w:szCs w:val="24"/>
              </w:rPr>
            </w:pPr>
            <w:r w:rsidRPr="002E6110">
              <w:rPr>
                <w:sz w:val="24"/>
                <w:szCs w:val="24"/>
              </w:rPr>
              <w:t>ГБУ РК «ЦСО  г. Симферополя»</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AC5E2" w14:textId="0159FC9E" w:rsidR="00D37486" w:rsidRPr="002E6110" w:rsidRDefault="00D37486" w:rsidP="00D37486">
            <w:pPr>
              <w:jc w:val="center"/>
              <w:rPr>
                <w:color w:val="000000"/>
                <w:sz w:val="24"/>
                <w:szCs w:val="24"/>
              </w:rPr>
            </w:pPr>
            <w:r w:rsidRPr="002E6110">
              <w:rPr>
                <w:sz w:val="24"/>
                <w:szCs w:val="24"/>
              </w:rPr>
              <w:t>100,0</w:t>
            </w:r>
          </w:p>
        </w:tc>
        <w:tc>
          <w:tcPr>
            <w:tcW w:w="3536" w:type="dxa"/>
            <w:noWrap/>
          </w:tcPr>
          <w:p w14:paraId="0D8675D3" w14:textId="181BAC5E" w:rsidR="00D37486" w:rsidRPr="002E6110" w:rsidRDefault="00D37486" w:rsidP="00D37486">
            <w:pPr>
              <w:jc w:val="center"/>
              <w:rPr>
                <w:color w:val="000000"/>
                <w:sz w:val="24"/>
                <w:szCs w:val="24"/>
              </w:rPr>
            </w:pPr>
            <w:r w:rsidRPr="002E6110">
              <w:rPr>
                <w:sz w:val="24"/>
                <w:szCs w:val="24"/>
              </w:rPr>
              <w:t>Недостатки не выявлены</w:t>
            </w:r>
          </w:p>
        </w:tc>
      </w:tr>
      <w:tr w:rsidR="00D37486" w:rsidRPr="002E6110" w14:paraId="1F5BC5FC" w14:textId="77777777" w:rsidTr="00D37486">
        <w:trPr>
          <w:trHeight w:val="20"/>
        </w:trPr>
        <w:tc>
          <w:tcPr>
            <w:tcW w:w="704" w:type="dxa"/>
            <w:noWrap/>
            <w:hideMark/>
          </w:tcPr>
          <w:p w14:paraId="3FB44358" w14:textId="77777777" w:rsidR="00D37486" w:rsidRPr="002E6110" w:rsidRDefault="00D37486" w:rsidP="00D37486">
            <w:pPr>
              <w:jc w:val="center"/>
              <w:rPr>
                <w:color w:val="000000"/>
                <w:sz w:val="24"/>
                <w:szCs w:val="24"/>
              </w:rPr>
            </w:pPr>
            <w:r w:rsidRPr="002E6110">
              <w:rPr>
                <w:sz w:val="24"/>
                <w:szCs w:val="24"/>
              </w:rPr>
              <w:t>2</w:t>
            </w:r>
          </w:p>
        </w:tc>
        <w:tc>
          <w:tcPr>
            <w:tcW w:w="3967" w:type="dxa"/>
            <w:noWrap/>
            <w:hideMark/>
          </w:tcPr>
          <w:p w14:paraId="01886DB3" w14:textId="77777777" w:rsidR="00D37486" w:rsidRPr="002E6110" w:rsidRDefault="00D37486" w:rsidP="00D37486">
            <w:pPr>
              <w:jc w:val="center"/>
              <w:rPr>
                <w:color w:val="000000"/>
                <w:sz w:val="24"/>
                <w:szCs w:val="24"/>
              </w:rPr>
            </w:pPr>
            <w:r w:rsidRPr="002E6110">
              <w:rPr>
                <w:sz w:val="24"/>
                <w:szCs w:val="24"/>
              </w:rPr>
              <w:t>ГБУ РК «КЦСО  г. Феодосии»;</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9E520A0" w14:textId="60667E66" w:rsidR="00D37486" w:rsidRPr="002E6110" w:rsidRDefault="00D37486" w:rsidP="00D37486">
            <w:pPr>
              <w:jc w:val="center"/>
              <w:rPr>
                <w:color w:val="000000"/>
                <w:sz w:val="24"/>
                <w:szCs w:val="24"/>
              </w:rPr>
            </w:pPr>
            <w:r w:rsidRPr="002E6110">
              <w:rPr>
                <w:sz w:val="24"/>
                <w:szCs w:val="24"/>
              </w:rPr>
              <w:t>100,0</w:t>
            </w:r>
          </w:p>
        </w:tc>
        <w:tc>
          <w:tcPr>
            <w:tcW w:w="3536" w:type="dxa"/>
            <w:noWrap/>
          </w:tcPr>
          <w:p w14:paraId="16218799" w14:textId="78B0403A" w:rsidR="00D37486" w:rsidRPr="002E6110" w:rsidRDefault="00D37486" w:rsidP="00D37486">
            <w:pPr>
              <w:jc w:val="center"/>
              <w:rPr>
                <w:color w:val="000000"/>
                <w:sz w:val="24"/>
                <w:szCs w:val="24"/>
              </w:rPr>
            </w:pPr>
            <w:r w:rsidRPr="002E6110">
              <w:rPr>
                <w:sz w:val="24"/>
                <w:szCs w:val="24"/>
              </w:rPr>
              <w:t>Недостатки не выявлены</w:t>
            </w:r>
          </w:p>
        </w:tc>
      </w:tr>
      <w:tr w:rsidR="00D37486" w:rsidRPr="002E6110" w14:paraId="52FDB085" w14:textId="77777777" w:rsidTr="00D37486">
        <w:trPr>
          <w:trHeight w:val="20"/>
        </w:trPr>
        <w:tc>
          <w:tcPr>
            <w:tcW w:w="704" w:type="dxa"/>
            <w:noWrap/>
            <w:hideMark/>
          </w:tcPr>
          <w:p w14:paraId="1EC72060" w14:textId="77777777" w:rsidR="00D37486" w:rsidRPr="002E6110" w:rsidRDefault="00D37486" w:rsidP="00D37486">
            <w:pPr>
              <w:jc w:val="center"/>
              <w:rPr>
                <w:color w:val="000000"/>
                <w:sz w:val="24"/>
                <w:szCs w:val="24"/>
              </w:rPr>
            </w:pPr>
            <w:r w:rsidRPr="002E6110">
              <w:rPr>
                <w:sz w:val="24"/>
                <w:szCs w:val="24"/>
              </w:rPr>
              <w:t>3</w:t>
            </w:r>
          </w:p>
        </w:tc>
        <w:tc>
          <w:tcPr>
            <w:tcW w:w="3967" w:type="dxa"/>
            <w:noWrap/>
            <w:hideMark/>
          </w:tcPr>
          <w:p w14:paraId="5831D5D2" w14:textId="77777777" w:rsidR="00D37486" w:rsidRPr="002E6110" w:rsidRDefault="00D37486" w:rsidP="00D37486">
            <w:pPr>
              <w:jc w:val="center"/>
              <w:rPr>
                <w:color w:val="000000"/>
                <w:sz w:val="24"/>
                <w:szCs w:val="24"/>
              </w:rPr>
            </w:pPr>
            <w:r w:rsidRPr="002E6110">
              <w:rPr>
                <w:sz w:val="24"/>
                <w:szCs w:val="24"/>
              </w:rPr>
              <w:t>ГБУ РК «ЦСО Кировского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AE4B60E" w14:textId="0347F8F3" w:rsidR="00D37486" w:rsidRPr="002E6110" w:rsidRDefault="00D37486" w:rsidP="00D37486">
            <w:pPr>
              <w:jc w:val="center"/>
              <w:rPr>
                <w:color w:val="000000"/>
                <w:sz w:val="24"/>
                <w:szCs w:val="24"/>
              </w:rPr>
            </w:pPr>
            <w:r w:rsidRPr="002E6110">
              <w:rPr>
                <w:sz w:val="24"/>
                <w:szCs w:val="24"/>
              </w:rPr>
              <w:t>94,4</w:t>
            </w:r>
          </w:p>
        </w:tc>
        <w:tc>
          <w:tcPr>
            <w:tcW w:w="3536" w:type="dxa"/>
            <w:noWrap/>
          </w:tcPr>
          <w:p w14:paraId="5E272E18" w14:textId="77777777" w:rsidR="00084311" w:rsidRPr="002E6110" w:rsidRDefault="00084311" w:rsidP="00084311">
            <w:pPr>
              <w:jc w:val="center"/>
              <w:rPr>
                <w:color w:val="000000"/>
                <w:sz w:val="24"/>
                <w:szCs w:val="24"/>
              </w:rPr>
            </w:pPr>
            <w:r w:rsidRPr="002E6110">
              <w:rPr>
                <w:color w:val="000000"/>
                <w:sz w:val="24"/>
                <w:szCs w:val="24"/>
              </w:rPr>
              <w:t>Отсутствие выделенных стоянок для автотранспортных средств инвалидов;</w:t>
            </w:r>
            <w:r w:rsidRPr="002E6110">
              <w:rPr>
                <w:color w:val="000000"/>
                <w:sz w:val="24"/>
                <w:szCs w:val="24"/>
              </w:rPr>
              <w:tab/>
            </w:r>
          </w:p>
          <w:p w14:paraId="202035AC" w14:textId="77777777" w:rsidR="00084311" w:rsidRPr="002E6110" w:rsidRDefault="00084311" w:rsidP="00084311">
            <w:pPr>
              <w:jc w:val="center"/>
              <w:rPr>
                <w:color w:val="000000"/>
                <w:sz w:val="24"/>
                <w:szCs w:val="24"/>
              </w:rPr>
            </w:pPr>
            <w:r w:rsidRPr="002E6110">
              <w:rPr>
                <w:color w:val="000000"/>
                <w:sz w:val="24"/>
                <w:szCs w:val="24"/>
              </w:rPr>
              <w:t xml:space="preserve">Отсутствие сменных кресел-колясок. </w:t>
            </w:r>
            <w:r w:rsidRPr="002E6110">
              <w:rPr>
                <w:color w:val="000000"/>
                <w:sz w:val="24"/>
                <w:szCs w:val="24"/>
              </w:rPr>
              <w:tab/>
            </w:r>
          </w:p>
          <w:p w14:paraId="0EB7D0FE" w14:textId="77777777" w:rsidR="00084311" w:rsidRPr="002E6110" w:rsidRDefault="00084311" w:rsidP="00084311">
            <w:pPr>
              <w:jc w:val="center"/>
              <w:rPr>
                <w:color w:val="000000"/>
                <w:sz w:val="24"/>
                <w:szCs w:val="24"/>
              </w:rPr>
            </w:pPr>
            <w:r w:rsidRPr="002E6110">
              <w:rPr>
                <w:color w:val="000000"/>
                <w:sz w:val="24"/>
                <w:szCs w:val="24"/>
              </w:rPr>
              <w:t>Отсутствует дублирование для инвалидов по слуху и зрению звуковой и зрительной информации.</w:t>
            </w:r>
          </w:p>
          <w:p w14:paraId="3CD95B05" w14:textId="77777777" w:rsidR="00084311" w:rsidRPr="002E6110" w:rsidRDefault="00084311" w:rsidP="00084311">
            <w:pPr>
              <w:jc w:val="center"/>
              <w:rPr>
                <w:color w:val="000000"/>
                <w:sz w:val="24"/>
                <w:szCs w:val="24"/>
              </w:rPr>
            </w:pPr>
            <w:r w:rsidRPr="002E6110">
              <w:rPr>
                <w:color w:val="000000"/>
                <w:sz w:val="24"/>
                <w:szCs w:val="24"/>
              </w:rPr>
              <w:t>Отсутствует дублирование надписей, знаков и иной текстовой и графической информации знаками, выполненными рельефно-точечным шрифтом Брайля.</w:t>
            </w:r>
          </w:p>
          <w:p w14:paraId="0328E59F" w14:textId="798591E0" w:rsidR="00D37486" w:rsidRPr="002E6110" w:rsidRDefault="00084311" w:rsidP="00084311">
            <w:pPr>
              <w:jc w:val="center"/>
              <w:rPr>
                <w:color w:val="000000"/>
                <w:sz w:val="24"/>
                <w:szCs w:val="24"/>
              </w:rPr>
            </w:pPr>
            <w:r w:rsidRPr="002E6110">
              <w:rPr>
                <w:color w:val="000000"/>
                <w:sz w:val="24"/>
                <w:szCs w:val="24"/>
              </w:rPr>
              <w:t>Отсутствует возможность представления инвалидам по слуху (слуху и зрению) услуг сурдопереводчика (тифлосурдопереводчика).</w:t>
            </w:r>
          </w:p>
        </w:tc>
      </w:tr>
      <w:tr w:rsidR="00D37486" w:rsidRPr="002E6110" w14:paraId="0F61945E" w14:textId="77777777" w:rsidTr="00D37486">
        <w:trPr>
          <w:trHeight w:val="20"/>
        </w:trPr>
        <w:tc>
          <w:tcPr>
            <w:tcW w:w="704" w:type="dxa"/>
            <w:noWrap/>
            <w:hideMark/>
          </w:tcPr>
          <w:p w14:paraId="6969BB27" w14:textId="77777777" w:rsidR="00D37486" w:rsidRPr="002E6110" w:rsidRDefault="00D37486" w:rsidP="00D37486">
            <w:pPr>
              <w:jc w:val="center"/>
              <w:rPr>
                <w:color w:val="000000"/>
                <w:sz w:val="24"/>
                <w:szCs w:val="24"/>
              </w:rPr>
            </w:pPr>
            <w:r w:rsidRPr="002E6110">
              <w:rPr>
                <w:sz w:val="24"/>
                <w:szCs w:val="24"/>
              </w:rPr>
              <w:t>4</w:t>
            </w:r>
          </w:p>
        </w:tc>
        <w:tc>
          <w:tcPr>
            <w:tcW w:w="3967" w:type="dxa"/>
            <w:noWrap/>
            <w:hideMark/>
          </w:tcPr>
          <w:p w14:paraId="183DBA09" w14:textId="77777777" w:rsidR="00D37486" w:rsidRPr="002E6110" w:rsidRDefault="00D37486" w:rsidP="00D37486">
            <w:pPr>
              <w:jc w:val="center"/>
              <w:rPr>
                <w:color w:val="000000"/>
                <w:sz w:val="24"/>
                <w:szCs w:val="24"/>
              </w:rPr>
            </w:pPr>
            <w:r w:rsidRPr="002E6110">
              <w:rPr>
                <w:sz w:val="24"/>
                <w:szCs w:val="24"/>
              </w:rPr>
              <w:t xml:space="preserve">ГБУ РК «КЦСО г. Джанкоя и </w:t>
            </w:r>
            <w:proofErr w:type="spellStart"/>
            <w:r w:rsidRPr="002E6110">
              <w:rPr>
                <w:sz w:val="24"/>
                <w:szCs w:val="24"/>
              </w:rPr>
              <w:t>Джанкойского</w:t>
            </w:r>
            <w:proofErr w:type="spellEnd"/>
            <w:r w:rsidRPr="002E6110">
              <w:rPr>
                <w:sz w:val="24"/>
                <w:szCs w:val="24"/>
              </w:rPr>
              <w:t xml:space="preserve">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316B035" w14:textId="012B9E59" w:rsidR="00D37486" w:rsidRPr="002E6110" w:rsidRDefault="00D37486" w:rsidP="00D37486">
            <w:pPr>
              <w:jc w:val="center"/>
              <w:rPr>
                <w:color w:val="000000"/>
                <w:sz w:val="24"/>
                <w:szCs w:val="24"/>
              </w:rPr>
            </w:pPr>
            <w:r w:rsidRPr="002E6110">
              <w:rPr>
                <w:sz w:val="24"/>
                <w:szCs w:val="24"/>
              </w:rPr>
              <w:t>98,8</w:t>
            </w:r>
          </w:p>
        </w:tc>
        <w:tc>
          <w:tcPr>
            <w:tcW w:w="3536" w:type="dxa"/>
            <w:noWrap/>
          </w:tcPr>
          <w:p w14:paraId="687298EC" w14:textId="06D9F808" w:rsidR="00D37486" w:rsidRPr="002E6110" w:rsidRDefault="00084311" w:rsidP="00D37486">
            <w:pPr>
              <w:jc w:val="center"/>
              <w:rPr>
                <w:color w:val="000000"/>
                <w:sz w:val="24"/>
                <w:szCs w:val="24"/>
              </w:rPr>
            </w:pPr>
            <w:r w:rsidRPr="002E6110">
              <w:rPr>
                <w:color w:val="000000"/>
                <w:sz w:val="24"/>
                <w:szCs w:val="24"/>
              </w:rPr>
              <w:t>Отсутствие специально оборудованных санитарно-гигиенических помещений в организации.</w:t>
            </w:r>
          </w:p>
        </w:tc>
      </w:tr>
      <w:tr w:rsidR="00D37486" w:rsidRPr="002E6110" w14:paraId="2D8F671B" w14:textId="77777777" w:rsidTr="00D37486">
        <w:trPr>
          <w:trHeight w:val="20"/>
        </w:trPr>
        <w:tc>
          <w:tcPr>
            <w:tcW w:w="704" w:type="dxa"/>
            <w:noWrap/>
            <w:hideMark/>
          </w:tcPr>
          <w:p w14:paraId="2D858C94" w14:textId="77777777" w:rsidR="00D37486" w:rsidRPr="002E6110" w:rsidRDefault="00D37486" w:rsidP="00D37486">
            <w:pPr>
              <w:jc w:val="center"/>
              <w:rPr>
                <w:color w:val="000000"/>
                <w:sz w:val="24"/>
                <w:szCs w:val="24"/>
              </w:rPr>
            </w:pPr>
            <w:r w:rsidRPr="002E6110">
              <w:rPr>
                <w:sz w:val="24"/>
                <w:szCs w:val="24"/>
              </w:rPr>
              <w:t>5</w:t>
            </w:r>
          </w:p>
        </w:tc>
        <w:tc>
          <w:tcPr>
            <w:tcW w:w="3967" w:type="dxa"/>
            <w:noWrap/>
            <w:hideMark/>
          </w:tcPr>
          <w:p w14:paraId="776EC69B" w14:textId="77777777" w:rsidR="00D37486" w:rsidRPr="002E6110" w:rsidRDefault="00D37486" w:rsidP="00D37486">
            <w:pPr>
              <w:jc w:val="center"/>
              <w:rPr>
                <w:color w:val="000000"/>
                <w:sz w:val="24"/>
                <w:szCs w:val="24"/>
              </w:rPr>
            </w:pPr>
            <w:r w:rsidRPr="002E6110">
              <w:rPr>
                <w:sz w:val="24"/>
                <w:szCs w:val="24"/>
              </w:rPr>
              <w:t>ГБУ РК «ЦСО Ленинского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FC61507" w14:textId="50B6F710" w:rsidR="00D37486" w:rsidRPr="002E6110" w:rsidRDefault="00D37486" w:rsidP="00D37486">
            <w:pPr>
              <w:jc w:val="center"/>
              <w:rPr>
                <w:color w:val="000000"/>
                <w:sz w:val="24"/>
                <w:szCs w:val="24"/>
              </w:rPr>
            </w:pPr>
            <w:r w:rsidRPr="002E6110">
              <w:rPr>
                <w:sz w:val="24"/>
                <w:szCs w:val="24"/>
              </w:rPr>
              <w:t>93,2</w:t>
            </w:r>
          </w:p>
        </w:tc>
        <w:tc>
          <w:tcPr>
            <w:tcW w:w="3536" w:type="dxa"/>
            <w:noWrap/>
          </w:tcPr>
          <w:p w14:paraId="73249AD1" w14:textId="77777777" w:rsidR="00084311" w:rsidRPr="002E6110" w:rsidRDefault="00084311" w:rsidP="00084311">
            <w:pPr>
              <w:jc w:val="center"/>
              <w:rPr>
                <w:color w:val="000000"/>
                <w:sz w:val="24"/>
                <w:szCs w:val="24"/>
              </w:rPr>
            </w:pPr>
            <w:r w:rsidRPr="002E6110">
              <w:rPr>
                <w:color w:val="000000"/>
                <w:sz w:val="24"/>
                <w:szCs w:val="24"/>
              </w:rPr>
              <w:t xml:space="preserve">Отсутствие сменных кресел-колясок. </w:t>
            </w:r>
            <w:r w:rsidRPr="002E6110">
              <w:rPr>
                <w:color w:val="000000"/>
                <w:sz w:val="24"/>
                <w:szCs w:val="24"/>
              </w:rPr>
              <w:tab/>
            </w:r>
          </w:p>
          <w:p w14:paraId="5E544733" w14:textId="77777777" w:rsidR="00084311" w:rsidRPr="002E6110" w:rsidRDefault="00084311" w:rsidP="00084311">
            <w:pPr>
              <w:jc w:val="center"/>
              <w:rPr>
                <w:color w:val="000000"/>
                <w:sz w:val="24"/>
                <w:szCs w:val="24"/>
              </w:rPr>
            </w:pPr>
            <w:r w:rsidRPr="002E6110">
              <w:rPr>
                <w:color w:val="000000"/>
                <w:sz w:val="24"/>
                <w:szCs w:val="24"/>
              </w:rPr>
              <w:t>Отсутствует дублирование для инвалидов по слуху и зрению звуковой и зрительной информации.</w:t>
            </w:r>
          </w:p>
          <w:p w14:paraId="623C525B" w14:textId="77777777" w:rsidR="00084311" w:rsidRPr="002E6110" w:rsidRDefault="00084311" w:rsidP="00084311">
            <w:pPr>
              <w:jc w:val="center"/>
              <w:rPr>
                <w:color w:val="000000"/>
                <w:sz w:val="24"/>
                <w:szCs w:val="24"/>
              </w:rPr>
            </w:pPr>
            <w:r w:rsidRPr="002E6110">
              <w:rPr>
                <w:color w:val="000000"/>
                <w:sz w:val="24"/>
                <w:szCs w:val="24"/>
              </w:rPr>
              <w:t>Отсутствует дублирование надписей, знаков и иной текстовой и графической информации знаками, выполненными рельефно-точечным шрифтом Брайля.</w:t>
            </w:r>
          </w:p>
          <w:p w14:paraId="1D219CF7" w14:textId="3F305D4D" w:rsidR="00D37486" w:rsidRPr="002E6110" w:rsidRDefault="00084311" w:rsidP="00084311">
            <w:pPr>
              <w:jc w:val="center"/>
              <w:rPr>
                <w:color w:val="000000"/>
                <w:sz w:val="24"/>
                <w:szCs w:val="24"/>
              </w:rPr>
            </w:pPr>
            <w:r w:rsidRPr="002E6110">
              <w:rPr>
                <w:color w:val="000000"/>
                <w:sz w:val="24"/>
                <w:szCs w:val="24"/>
              </w:rPr>
              <w:t>Отсутствует возможность представления инвалидам по слуху (слуху и зрению) услуг сурдопереводчика (тифлосурдопереводчика).</w:t>
            </w:r>
          </w:p>
        </w:tc>
      </w:tr>
      <w:tr w:rsidR="00D37486" w:rsidRPr="002E6110" w14:paraId="5E0A99F7" w14:textId="77777777" w:rsidTr="00D37486">
        <w:trPr>
          <w:trHeight w:val="20"/>
        </w:trPr>
        <w:tc>
          <w:tcPr>
            <w:tcW w:w="704" w:type="dxa"/>
            <w:noWrap/>
          </w:tcPr>
          <w:p w14:paraId="71733333" w14:textId="77777777" w:rsidR="00D37486" w:rsidRPr="002E6110" w:rsidRDefault="00D37486" w:rsidP="00D37486">
            <w:pPr>
              <w:jc w:val="center"/>
              <w:rPr>
                <w:color w:val="000000"/>
                <w:sz w:val="24"/>
                <w:szCs w:val="24"/>
              </w:rPr>
            </w:pPr>
            <w:r w:rsidRPr="002E6110">
              <w:rPr>
                <w:sz w:val="24"/>
                <w:szCs w:val="24"/>
              </w:rPr>
              <w:t>6</w:t>
            </w:r>
          </w:p>
        </w:tc>
        <w:tc>
          <w:tcPr>
            <w:tcW w:w="3967" w:type="dxa"/>
            <w:noWrap/>
          </w:tcPr>
          <w:p w14:paraId="6B8014CD" w14:textId="77777777" w:rsidR="00D37486" w:rsidRPr="002E6110" w:rsidRDefault="00D37486" w:rsidP="00D37486">
            <w:pPr>
              <w:jc w:val="center"/>
              <w:rPr>
                <w:sz w:val="24"/>
                <w:szCs w:val="24"/>
              </w:rPr>
            </w:pPr>
            <w:r w:rsidRPr="002E6110">
              <w:rPr>
                <w:sz w:val="24"/>
                <w:szCs w:val="24"/>
              </w:rPr>
              <w:t>ГБУ РК «ЦСО Первомайского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2BAADE41" w14:textId="71755324" w:rsidR="00D37486" w:rsidRPr="002E6110" w:rsidRDefault="00D37486" w:rsidP="00D37486">
            <w:pPr>
              <w:jc w:val="center"/>
              <w:rPr>
                <w:color w:val="000000"/>
                <w:sz w:val="24"/>
                <w:szCs w:val="24"/>
              </w:rPr>
            </w:pPr>
            <w:r w:rsidRPr="002E6110">
              <w:rPr>
                <w:sz w:val="24"/>
                <w:szCs w:val="24"/>
              </w:rPr>
              <w:t>98,4</w:t>
            </w:r>
          </w:p>
        </w:tc>
        <w:tc>
          <w:tcPr>
            <w:tcW w:w="3536" w:type="dxa"/>
            <w:noWrap/>
          </w:tcPr>
          <w:p w14:paraId="061D97D5" w14:textId="77777777" w:rsidR="00084311" w:rsidRPr="002E6110" w:rsidRDefault="00084311" w:rsidP="00084311">
            <w:pPr>
              <w:jc w:val="center"/>
              <w:rPr>
                <w:color w:val="000000"/>
                <w:sz w:val="24"/>
                <w:szCs w:val="24"/>
              </w:rPr>
            </w:pPr>
            <w:r w:rsidRPr="002E6110">
              <w:rPr>
                <w:color w:val="000000"/>
                <w:sz w:val="24"/>
                <w:szCs w:val="24"/>
              </w:rPr>
              <w:t xml:space="preserve">Отсутствует дублирование надписей, знаков и иной текстовой и графической информации знаками, </w:t>
            </w:r>
            <w:r w:rsidRPr="002E6110">
              <w:rPr>
                <w:color w:val="000000"/>
                <w:sz w:val="24"/>
                <w:szCs w:val="24"/>
              </w:rPr>
              <w:lastRenderedPageBreak/>
              <w:t>выполненными рельефно-точечным шрифтом Брайля.</w:t>
            </w:r>
          </w:p>
          <w:p w14:paraId="551D3F1A" w14:textId="385670DD" w:rsidR="00D37486" w:rsidRPr="002E6110" w:rsidRDefault="00084311" w:rsidP="00084311">
            <w:pPr>
              <w:jc w:val="center"/>
              <w:rPr>
                <w:color w:val="000000"/>
                <w:sz w:val="24"/>
                <w:szCs w:val="24"/>
              </w:rPr>
            </w:pPr>
            <w:r w:rsidRPr="002E6110">
              <w:rPr>
                <w:color w:val="000000"/>
                <w:sz w:val="24"/>
                <w:szCs w:val="24"/>
              </w:rPr>
              <w:t>Отсутствует возможность представления инвалидам по слуху (слуху и зрению) услуг сурдопереводчика (тифлосурдопереводчика).</w:t>
            </w:r>
          </w:p>
        </w:tc>
      </w:tr>
      <w:tr w:rsidR="00D37486" w:rsidRPr="002E6110" w14:paraId="2EA8CBF9" w14:textId="77777777" w:rsidTr="00D37486">
        <w:trPr>
          <w:trHeight w:val="20"/>
        </w:trPr>
        <w:tc>
          <w:tcPr>
            <w:tcW w:w="704" w:type="dxa"/>
            <w:noWrap/>
          </w:tcPr>
          <w:p w14:paraId="57C18A8C" w14:textId="77777777" w:rsidR="00D37486" w:rsidRPr="002E6110" w:rsidRDefault="00D37486" w:rsidP="00D37486">
            <w:pPr>
              <w:jc w:val="center"/>
              <w:rPr>
                <w:color w:val="000000"/>
                <w:sz w:val="24"/>
                <w:szCs w:val="24"/>
              </w:rPr>
            </w:pPr>
            <w:r w:rsidRPr="002E6110">
              <w:rPr>
                <w:sz w:val="24"/>
                <w:szCs w:val="24"/>
              </w:rPr>
              <w:t>7</w:t>
            </w:r>
          </w:p>
        </w:tc>
        <w:tc>
          <w:tcPr>
            <w:tcW w:w="3967" w:type="dxa"/>
            <w:noWrap/>
          </w:tcPr>
          <w:p w14:paraId="36ECF354" w14:textId="77777777" w:rsidR="00D37486" w:rsidRPr="002E6110" w:rsidRDefault="00D37486" w:rsidP="00D37486">
            <w:pPr>
              <w:jc w:val="center"/>
              <w:rPr>
                <w:sz w:val="24"/>
                <w:szCs w:val="24"/>
              </w:rPr>
            </w:pPr>
            <w:r w:rsidRPr="002E6110">
              <w:rPr>
                <w:sz w:val="24"/>
                <w:szCs w:val="24"/>
              </w:rPr>
              <w:t>ГБУ РК «ЦСО Бахчисарайского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3B3FA885" w14:textId="4B3522F8" w:rsidR="00D37486" w:rsidRPr="002E6110" w:rsidRDefault="00D37486" w:rsidP="00D37486">
            <w:pPr>
              <w:jc w:val="center"/>
              <w:rPr>
                <w:color w:val="000000"/>
                <w:sz w:val="24"/>
                <w:szCs w:val="24"/>
              </w:rPr>
            </w:pPr>
            <w:r w:rsidRPr="002E6110">
              <w:rPr>
                <w:sz w:val="24"/>
                <w:szCs w:val="24"/>
              </w:rPr>
              <w:t>97,6</w:t>
            </w:r>
          </w:p>
        </w:tc>
        <w:tc>
          <w:tcPr>
            <w:tcW w:w="3536" w:type="dxa"/>
            <w:noWrap/>
          </w:tcPr>
          <w:p w14:paraId="6FFFB145" w14:textId="77777777" w:rsidR="00084311" w:rsidRPr="002E6110" w:rsidRDefault="00084311" w:rsidP="00084311">
            <w:pPr>
              <w:jc w:val="center"/>
              <w:rPr>
                <w:color w:val="000000"/>
                <w:sz w:val="24"/>
                <w:szCs w:val="24"/>
              </w:rPr>
            </w:pPr>
            <w:r w:rsidRPr="002E6110">
              <w:rPr>
                <w:color w:val="000000"/>
                <w:sz w:val="24"/>
                <w:szCs w:val="24"/>
              </w:rPr>
              <w:t>Отсутствие выделенных стоянок для автотранспортных средств инвалидов;</w:t>
            </w:r>
            <w:r w:rsidRPr="002E6110">
              <w:rPr>
                <w:color w:val="000000"/>
                <w:sz w:val="24"/>
                <w:szCs w:val="24"/>
              </w:rPr>
              <w:tab/>
            </w:r>
          </w:p>
          <w:p w14:paraId="3F40937C" w14:textId="77777777" w:rsidR="00084311" w:rsidRPr="002E6110" w:rsidRDefault="00084311" w:rsidP="00084311">
            <w:pPr>
              <w:jc w:val="center"/>
              <w:rPr>
                <w:color w:val="000000"/>
                <w:sz w:val="24"/>
                <w:szCs w:val="24"/>
              </w:rPr>
            </w:pPr>
            <w:r w:rsidRPr="002E6110">
              <w:rPr>
                <w:color w:val="000000"/>
                <w:sz w:val="24"/>
                <w:szCs w:val="24"/>
              </w:rPr>
              <w:t xml:space="preserve">Отсутствие сменных кресел-колясок. </w:t>
            </w:r>
            <w:r w:rsidRPr="002E6110">
              <w:rPr>
                <w:color w:val="000000"/>
                <w:sz w:val="24"/>
                <w:szCs w:val="24"/>
              </w:rPr>
              <w:tab/>
            </w:r>
          </w:p>
          <w:p w14:paraId="1430C957" w14:textId="2B66D9C9" w:rsidR="00D37486" w:rsidRPr="002E6110" w:rsidRDefault="00084311" w:rsidP="00084311">
            <w:pPr>
              <w:jc w:val="center"/>
              <w:rPr>
                <w:color w:val="000000"/>
                <w:sz w:val="24"/>
                <w:szCs w:val="24"/>
              </w:rPr>
            </w:pPr>
            <w:r w:rsidRPr="002E6110">
              <w:rPr>
                <w:color w:val="000000"/>
                <w:sz w:val="24"/>
                <w:szCs w:val="24"/>
              </w:rPr>
              <w:t> </w:t>
            </w:r>
          </w:p>
        </w:tc>
      </w:tr>
      <w:tr w:rsidR="00D37486" w:rsidRPr="002E6110" w14:paraId="121F8E19" w14:textId="77777777" w:rsidTr="00D37486">
        <w:trPr>
          <w:trHeight w:val="20"/>
        </w:trPr>
        <w:tc>
          <w:tcPr>
            <w:tcW w:w="704" w:type="dxa"/>
            <w:noWrap/>
          </w:tcPr>
          <w:p w14:paraId="1CA5E03B" w14:textId="77777777" w:rsidR="00D37486" w:rsidRPr="002E6110" w:rsidRDefault="00D37486" w:rsidP="00D37486">
            <w:pPr>
              <w:jc w:val="center"/>
              <w:rPr>
                <w:color w:val="000000"/>
                <w:sz w:val="24"/>
                <w:szCs w:val="24"/>
              </w:rPr>
            </w:pPr>
            <w:r w:rsidRPr="002E6110">
              <w:rPr>
                <w:sz w:val="24"/>
                <w:szCs w:val="24"/>
              </w:rPr>
              <w:t>8</w:t>
            </w:r>
          </w:p>
        </w:tc>
        <w:tc>
          <w:tcPr>
            <w:tcW w:w="3967" w:type="dxa"/>
            <w:noWrap/>
          </w:tcPr>
          <w:p w14:paraId="229809EF" w14:textId="77777777" w:rsidR="00D37486" w:rsidRPr="002E6110" w:rsidRDefault="00D37486" w:rsidP="00D37486">
            <w:pPr>
              <w:jc w:val="center"/>
              <w:rPr>
                <w:sz w:val="24"/>
                <w:szCs w:val="24"/>
              </w:rPr>
            </w:pPr>
            <w:r w:rsidRPr="002E6110">
              <w:rPr>
                <w:sz w:val="24"/>
                <w:szCs w:val="24"/>
              </w:rPr>
              <w:t>ГБУ РК «ЦСО г. Армянска»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3DC1C8C7" w14:textId="231D9351" w:rsidR="00D37486" w:rsidRPr="002E6110" w:rsidRDefault="00D37486" w:rsidP="00D37486">
            <w:pPr>
              <w:jc w:val="center"/>
              <w:rPr>
                <w:color w:val="000000"/>
                <w:sz w:val="24"/>
                <w:szCs w:val="24"/>
              </w:rPr>
            </w:pPr>
            <w:r w:rsidRPr="002E6110">
              <w:rPr>
                <w:sz w:val="24"/>
                <w:szCs w:val="24"/>
              </w:rPr>
              <w:t>9</w:t>
            </w:r>
            <w:r w:rsidR="002E6110">
              <w:rPr>
                <w:sz w:val="24"/>
                <w:szCs w:val="24"/>
              </w:rPr>
              <w:t>7,6</w:t>
            </w:r>
          </w:p>
        </w:tc>
        <w:tc>
          <w:tcPr>
            <w:tcW w:w="3536" w:type="dxa"/>
            <w:noWrap/>
          </w:tcPr>
          <w:p w14:paraId="5157063D" w14:textId="525A8647" w:rsidR="002E6110" w:rsidRDefault="002E6110" w:rsidP="002E6110">
            <w:pPr>
              <w:jc w:val="center"/>
              <w:rPr>
                <w:color w:val="000000"/>
                <w:sz w:val="24"/>
                <w:szCs w:val="24"/>
              </w:rPr>
            </w:pPr>
            <w:r w:rsidRPr="002E6110">
              <w:rPr>
                <w:color w:val="000000"/>
                <w:sz w:val="24"/>
                <w:szCs w:val="24"/>
              </w:rPr>
              <w:t>Отсутствие выделенных стоянок для автотранспортных средств инвалидов.</w:t>
            </w:r>
          </w:p>
          <w:p w14:paraId="75DE2629" w14:textId="2E1A2292" w:rsidR="002E6110" w:rsidRPr="002E6110" w:rsidRDefault="002E6110" w:rsidP="002E6110">
            <w:pPr>
              <w:jc w:val="center"/>
              <w:rPr>
                <w:color w:val="000000"/>
                <w:sz w:val="24"/>
                <w:szCs w:val="24"/>
              </w:rPr>
            </w:pPr>
            <w:r>
              <w:rPr>
                <w:color w:val="000000"/>
                <w:sz w:val="24"/>
                <w:szCs w:val="24"/>
              </w:rPr>
              <w:t>Не оборудован подъёмник на второй этаж.</w:t>
            </w:r>
          </w:p>
          <w:p w14:paraId="1297258F" w14:textId="77777777" w:rsidR="002E6110" w:rsidRPr="002E6110" w:rsidRDefault="002E6110" w:rsidP="002E6110">
            <w:pPr>
              <w:jc w:val="center"/>
              <w:rPr>
                <w:color w:val="000000"/>
                <w:sz w:val="24"/>
                <w:szCs w:val="24"/>
              </w:rPr>
            </w:pPr>
            <w:r w:rsidRPr="002E6110">
              <w:rPr>
                <w:color w:val="000000"/>
                <w:sz w:val="24"/>
                <w:szCs w:val="24"/>
              </w:rPr>
              <w:t>Отсутствие сменных кресел-колясок.</w:t>
            </w:r>
          </w:p>
          <w:p w14:paraId="4E40418D" w14:textId="4B8898CB" w:rsidR="00D37486" w:rsidRPr="002E6110" w:rsidRDefault="002E6110" w:rsidP="002E6110">
            <w:pPr>
              <w:jc w:val="center"/>
              <w:rPr>
                <w:color w:val="000000"/>
                <w:sz w:val="24"/>
                <w:szCs w:val="24"/>
              </w:rPr>
            </w:pPr>
            <w:r w:rsidRPr="002E6110">
              <w:rPr>
                <w:color w:val="000000"/>
                <w:sz w:val="24"/>
                <w:szCs w:val="24"/>
              </w:rPr>
              <w:t>Отсутствует возможность представления инвалидам по слуху (слуху и зрению) услуг сурдопереводчика (тифлосурдопереводчика).</w:t>
            </w:r>
          </w:p>
        </w:tc>
      </w:tr>
      <w:tr w:rsidR="00D37486" w:rsidRPr="002E6110" w14:paraId="2606B943" w14:textId="77777777" w:rsidTr="00D37486">
        <w:trPr>
          <w:trHeight w:val="20"/>
        </w:trPr>
        <w:tc>
          <w:tcPr>
            <w:tcW w:w="704" w:type="dxa"/>
            <w:noWrap/>
          </w:tcPr>
          <w:p w14:paraId="5F9B20AF" w14:textId="77777777" w:rsidR="00D37486" w:rsidRPr="002E6110" w:rsidRDefault="00D37486" w:rsidP="00D37486">
            <w:pPr>
              <w:jc w:val="center"/>
              <w:rPr>
                <w:color w:val="000000"/>
                <w:sz w:val="24"/>
                <w:szCs w:val="24"/>
              </w:rPr>
            </w:pPr>
            <w:r w:rsidRPr="002E6110">
              <w:rPr>
                <w:sz w:val="24"/>
                <w:szCs w:val="24"/>
              </w:rPr>
              <w:t>9</w:t>
            </w:r>
          </w:p>
        </w:tc>
        <w:tc>
          <w:tcPr>
            <w:tcW w:w="3967" w:type="dxa"/>
            <w:noWrap/>
          </w:tcPr>
          <w:p w14:paraId="5D41BDFA" w14:textId="77777777" w:rsidR="00D37486" w:rsidRPr="002E6110" w:rsidRDefault="00D37486" w:rsidP="00D37486">
            <w:pPr>
              <w:jc w:val="center"/>
              <w:rPr>
                <w:sz w:val="24"/>
                <w:szCs w:val="24"/>
              </w:rPr>
            </w:pPr>
            <w:r w:rsidRPr="002E6110">
              <w:rPr>
                <w:sz w:val="24"/>
                <w:szCs w:val="24"/>
              </w:rPr>
              <w:t xml:space="preserve">ГБУ РК «ЦСО </w:t>
            </w:r>
            <w:proofErr w:type="spellStart"/>
            <w:r w:rsidRPr="002E6110">
              <w:rPr>
                <w:sz w:val="24"/>
                <w:szCs w:val="24"/>
              </w:rPr>
              <w:t>Раздольненского</w:t>
            </w:r>
            <w:proofErr w:type="spellEnd"/>
            <w:r w:rsidRPr="002E6110">
              <w:rPr>
                <w:sz w:val="24"/>
                <w:szCs w:val="24"/>
              </w:rPr>
              <w:t xml:space="preserve">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3E2208F2" w14:textId="18E72B5B" w:rsidR="00D37486" w:rsidRPr="002E6110" w:rsidRDefault="00D37486" w:rsidP="00D37486">
            <w:pPr>
              <w:jc w:val="center"/>
              <w:rPr>
                <w:color w:val="000000"/>
                <w:sz w:val="24"/>
                <w:szCs w:val="24"/>
              </w:rPr>
            </w:pPr>
            <w:r w:rsidRPr="002E6110">
              <w:rPr>
                <w:sz w:val="24"/>
                <w:szCs w:val="24"/>
              </w:rPr>
              <w:t>96,4</w:t>
            </w:r>
          </w:p>
        </w:tc>
        <w:tc>
          <w:tcPr>
            <w:tcW w:w="3536" w:type="dxa"/>
            <w:noWrap/>
          </w:tcPr>
          <w:p w14:paraId="1516D691" w14:textId="77777777" w:rsidR="002E6110" w:rsidRPr="002E6110" w:rsidRDefault="002E6110" w:rsidP="002E6110">
            <w:pPr>
              <w:jc w:val="center"/>
              <w:rPr>
                <w:color w:val="000000"/>
                <w:sz w:val="24"/>
                <w:szCs w:val="24"/>
              </w:rPr>
            </w:pPr>
            <w:r w:rsidRPr="002E6110">
              <w:rPr>
                <w:color w:val="000000"/>
                <w:sz w:val="24"/>
                <w:szCs w:val="24"/>
              </w:rPr>
              <w:t>Отсутствие выделенных стоянок для автотранспортных средств инвалидов.</w:t>
            </w:r>
          </w:p>
          <w:p w14:paraId="3ABDFFAF" w14:textId="28322FC0" w:rsidR="00D37486" w:rsidRPr="002E6110" w:rsidRDefault="002E6110" w:rsidP="002E6110">
            <w:pPr>
              <w:jc w:val="center"/>
              <w:rPr>
                <w:color w:val="000000"/>
                <w:sz w:val="24"/>
                <w:szCs w:val="24"/>
              </w:rPr>
            </w:pPr>
            <w:r w:rsidRPr="002E6110">
              <w:rPr>
                <w:color w:val="000000"/>
                <w:sz w:val="24"/>
                <w:szCs w:val="24"/>
              </w:rPr>
              <w:t>Отсутствие поручней, расширенных дверных проемов.</w:t>
            </w:r>
          </w:p>
        </w:tc>
      </w:tr>
      <w:tr w:rsidR="00D37486" w:rsidRPr="002E6110" w14:paraId="1309057A" w14:textId="77777777" w:rsidTr="00D37486">
        <w:trPr>
          <w:trHeight w:val="20"/>
        </w:trPr>
        <w:tc>
          <w:tcPr>
            <w:tcW w:w="704" w:type="dxa"/>
            <w:noWrap/>
          </w:tcPr>
          <w:p w14:paraId="6AFE0D43" w14:textId="77777777" w:rsidR="00D37486" w:rsidRPr="002E6110" w:rsidRDefault="00D37486" w:rsidP="00D37486">
            <w:pPr>
              <w:jc w:val="center"/>
              <w:rPr>
                <w:color w:val="000000"/>
                <w:sz w:val="24"/>
                <w:szCs w:val="24"/>
              </w:rPr>
            </w:pPr>
            <w:r w:rsidRPr="002E6110">
              <w:rPr>
                <w:sz w:val="24"/>
                <w:szCs w:val="24"/>
              </w:rPr>
              <w:t>10</w:t>
            </w:r>
          </w:p>
        </w:tc>
        <w:tc>
          <w:tcPr>
            <w:tcW w:w="3967" w:type="dxa"/>
            <w:noWrap/>
          </w:tcPr>
          <w:p w14:paraId="2F4FBFF2" w14:textId="77777777" w:rsidR="00D37486" w:rsidRPr="002E6110" w:rsidRDefault="00D37486" w:rsidP="00D37486">
            <w:pPr>
              <w:jc w:val="center"/>
              <w:rPr>
                <w:sz w:val="24"/>
                <w:szCs w:val="24"/>
              </w:rPr>
            </w:pPr>
            <w:r w:rsidRPr="002E6110">
              <w:rPr>
                <w:sz w:val="24"/>
                <w:szCs w:val="24"/>
              </w:rPr>
              <w:t>ГБУ РК «ЦСО города Саки и Сакского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21838374" w14:textId="2979FD29" w:rsidR="00D37486" w:rsidRPr="002E6110" w:rsidRDefault="00D37486" w:rsidP="00D37486">
            <w:pPr>
              <w:jc w:val="center"/>
              <w:rPr>
                <w:color w:val="000000"/>
                <w:sz w:val="24"/>
                <w:szCs w:val="24"/>
              </w:rPr>
            </w:pPr>
            <w:r w:rsidRPr="002E6110">
              <w:rPr>
                <w:sz w:val="24"/>
                <w:szCs w:val="24"/>
              </w:rPr>
              <w:t>96,0</w:t>
            </w:r>
          </w:p>
        </w:tc>
        <w:tc>
          <w:tcPr>
            <w:tcW w:w="3536" w:type="dxa"/>
            <w:noWrap/>
          </w:tcPr>
          <w:p w14:paraId="1BF3E9BB" w14:textId="77777777" w:rsidR="002E6110" w:rsidRPr="002E6110" w:rsidRDefault="002E6110" w:rsidP="002E6110">
            <w:pPr>
              <w:jc w:val="center"/>
              <w:rPr>
                <w:color w:val="000000"/>
                <w:sz w:val="24"/>
                <w:szCs w:val="24"/>
              </w:rPr>
            </w:pPr>
            <w:r w:rsidRPr="002E6110">
              <w:rPr>
                <w:color w:val="000000"/>
                <w:sz w:val="24"/>
                <w:szCs w:val="24"/>
              </w:rPr>
              <w:t>Отсутствие выделенных стоянок для автотранспортных средств инвалидов;</w:t>
            </w:r>
            <w:r w:rsidRPr="002E6110">
              <w:rPr>
                <w:color w:val="000000"/>
                <w:sz w:val="24"/>
                <w:szCs w:val="24"/>
              </w:rPr>
              <w:tab/>
            </w:r>
          </w:p>
          <w:p w14:paraId="775A6719" w14:textId="77777777" w:rsidR="002E6110" w:rsidRPr="002E6110" w:rsidRDefault="002E6110" w:rsidP="002E6110">
            <w:pPr>
              <w:jc w:val="center"/>
              <w:rPr>
                <w:color w:val="000000"/>
                <w:sz w:val="24"/>
                <w:szCs w:val="24"/>
              </w:rPr>
            </w:pPr>
            <w:r w:rsidRPr="002E6110">
              <w:rPr>
                <w:color w:val="000000"/>
                <w:sz w:val="24"/>
                <w:szCs w:val="24"/>
              </w:rPr>
              <w:t xml:space="preserve">Отсутствие сменных кресел-колясок. </w:t>
            </w:r>
          </w:p>
          <w:p w14:paraId="623224D0" w14:textId="77777777" w:rsidR="002E6110" w:rsidRPr="002E6110" w:rsidRDefault="002E6110" w:rsidP="002E6110">
            <w:pPr>
              <w:jc w:val="center"/>
              <w:rPr>
                <w:color w:val="000000"/>
                <w:sz w:val="24"/>
                <w:szCs w:val="24"/>
              </w:rPr>
            </w:pPr>
            <w:r w:rsidRPr="002E6110">
              <w:rPr>
                <w:color w:val="000000"/>
                <w:sz w:val="24"/>
                <w:szCs w:val="24"/>
              </w:rPr>
              <w:t>Отсутствует дублирование для инвалидов по слуху и зрению звуковой и зрительной информации.</w:t>
            </w:r>
          </w:p>
          <w:p w14:paraId="4D56B921" w14:textId="38BB2DC8" w:rsidR="00D37486" w:rsidRPr="002E6110" w:rsidRDefault="002E6110" w:rsidP="002E6110">
            <w:pPr>
              <w:jc w:val="center"/>
              <w:rPr>
                <w:color w:val="000000"/>
                <w:sz w:val="24"/>
                <w:szCs w:val="24"/>
              </w:rPr>
            </w:pPr>
            <w:r w:rsidRPr="002E6110">
              <w:rPr>
                <w:color w:val="000000"/>
                <w:sz w:val="24"/>
                <w:szCs w:val="24"/>
              </w:rPr>
              <w:t>Отсутствует возможность представления инвалидам по слуху (слуху и зрению) услуг сурдопереводчика (тифлосурдопереводчика).</w:t>
            </w:r>
          </w:p>
        </w:tc>
      </w:tr>
      <w:tr w:rsidR="00D37486" w:rsidRPr="002E6110" w14:paraId="06299D79" w14:textId="77777777" w:rsidTr="00D37486">
        <w:trPr>
          <w:trHeight w:val="20"/>
        </w:trPr>
        <w:tc>
          <w:tcPr>
            <w:tcW w:w="704" w:type="dxa"/>
            <w:noWrap/>
          </w:tcPr>
          <w:p w14:paraId="5C23CEAB" w14:textId="77777777" w:rsidR="00D37486" w:rsidRPr="002E6110" w:rsidRDefault="00D37486" w:rsidP="00D37486">
            <w:pPr>
              <w:jc w:val="center"/>
              <w:rPr>
                <w:color w:val="000000"/>
                <w:sz w:val="24"/>
                <w:szCs w:val="24"/>
              </w:rPr>
            </w:pPr>
            <w:r w:rsidRPr="002E6110">
              <w:rPr>
                <w:sz w:val="24"/>
                <w:szCs w:val="24"/>
              </w:rPr>
              <w:t>11</w:t>
            </w:r>
          </w:p>
        </w:tc>
        <w:tc>
          <w:tcPr>
            <w:tcW w:w="3967" w:type="dxa"/>
            <w:noWrap/>
          </w:tcPr>
          <w:p w14:paraId="64BC5C8C" w14:textId="77777777" w:rsidR="00D37486" w:rsidRPr="002E6110" w:rsidRDefault="00D37486" w:rsidP="00D37486">
            <w:pPr>
              <w:jc w:val="center"/>
              <w:rPr>
                <w:sz w:val="24"/>
                <w:szCs w:val="24"/>
              </w:rPr>
            </w:pPr>
            <w:r w:rsidRPr="002E6110">
              <w:rPr>
                <w:sz w:val="24"/>
                <w:szCs w:val="24"/>
              </w:rPr>
              <w:t>ГБУ РК «ЦСО Нижнегорского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29374C50" w14:textId="21FE5AE4" w:rsidR="00D37486" w:rsidRPr="002E6110" w:rsidRDefault="00D37486" w:rsidP="00D37486">
            <w:pPr>
              <w:jc w:val="center"/>
              <w:rPr>
                <w:color w:val="000000"/>
                <w:sz w:val="24"/>
                <w:szCs w:val="24"/>
              </w:rPr>
            </w:pPr>
            <w:r w:rsidRPr="002E6110">
              <w:rPr>
                <w:sz w:val="24"/>
                <w:szCs w:val="24"/>
              </w:rPr>
              <w:t>100,0</w:t>
            </w:r>
          </w:p>
        </w:tc>
        <w:tc>
          <w:tcPr>
            <w:tcW w:w="3536" w:type="dxa"/>
            <w:noWrap/>
          </w:tcPr>
          <w:p w14:paraId="497770A7" w14:textId="36E0A52C" w:rsidR="00D37486" w:rsidRPr="002E6110" w:rsidRDefault="00D37486" w:rsidP="00D37486">
            <w:pPr>
              <w:jc w:val="center"/>
              <w:rPr>
                <w:color w:val="000000"/>
                <w:sz w:val="24"/>
                <w:szCs w:val="24"/>
              </w:rPr>
            </w:pPr>
            <w:r w:rsidRPr="002E6110">
              <w:rPr>
                <w:sz w:val="24"/>
                <w:szCs w:val="24"/>
              </w:rPr>
              <w:t>Недостатки не выявлены</w:t>
            </w:r>
            <w:r w:rsidR="00466329">
              <w:rPr>
                <w:rStyle w:val="ab"/>
                <w:sz w:val="24"/>
                <w:szCs w:val="24"/>
              </w:rPr>
              <w:footnoteReference w:id="1"/>
            </w:r>
            <w:r w:rsidR="00466329">
              <w:rPr>
                <w:sz w:val="24"/>
                <w:szCs w:val="24"/>
              </w:rPr>
              <w:t xml:space="preserve"> </w:t>
            </w:r>
          </w:p>
        </w:tc>
      </w:tr>
      <w:tr w:rsidR="00D37486" w:rsidRPr="002E6110" w14:paraId="3F6D6C2C" w14:textId="77777777" w:rsidTr="00D37486">
        <w:trPr>
          <w:trHeight w:val="20"/>
        </w:trPr>
        <w:tc>
          <w:tcPr>
            <w:tcW w:w="704" w:type="dxa"/>
            <w:noWrap/>
          </w:tcPr>
          <w:p w14:paraId="058AE687" w14:textId="77777777" w:rsidR="00D37486" w:rsidRPr="002E6110" w:rsidRDefault="00D37486" w:rsidP="00D37486">
            <w:pPr>
              <w:jc w:val="center"/>
              <w:rPr>
                <w:color w:val="000000"/>
                <w:sz w:val="24"/>
                <w:szCs w:val="24"/>
              </w:rPr>
            </w:pPr>
            <w:r w:rsidRPr="002E6110">
              <w:rPr>
                <w:sz w:val="24"/>
                <w:szCs w:val="24"/>
              </w:rPr>
              <w:lastRenderedPageBreak/>
              <w:t>12</w:t>
            </w:r>
          </w:p>
        </w:tc>
        <w:tc>
          <w:tcPr>
            <w:tcW w:w="3967" w:type="dxa"/>
            <w:noWrap/>
          </w:tcPr>
          <w:p w14:paraId="3CBA8C08" w14:textId="77777777" w:rsidR="00D37486" w:rsidRPr="002E6110" w:rsidRDefault="00D37486" w:rsidP="00D37486">
            <w:pPr>
              <w:jc w:val="center"/>
              <w:rPr>
                <w:sz w:val="24"/>
                <w:szCs w:val="24"/>
              </w:rPr>
            </w:pPr>
            <w:r w:rsidRPr="002E6110">
              <w:rPr>
                <w:sz w:val="24"/>
                <w:szCs w:val="24"/>
              </w:rPr>
              <w:t xml:space="preserve">ГБУ РК «ЦСО г. Красноперекопска и </w:t>
            </w:r>
            <w:proofErr w:type="spellStart"/>
            <w:r w:rsidRPr="002E6110">
              <w:rPr>
                <w:sz w:val="24"/>
                <w:szCs w:val="24"/>
              </w:rPr>
              <w:t>Красноперекопского</w:t>
            </w:r>
            <w:proofErr w:type="spellEnd"/>
            <w:r w:rsidRPr="002E6110">
              <w:rPr>
                <w:sz w:val="24"/>
                <w:szCs w:val="24"/>
              </w:rPr>
              <w:t xml:space="preserve">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5B9AD137" w14:textId="11D4B402" w:rsidR="00D37486" w:rsidRPr="002E6110" w:rsidRDefault="00D37486" w:rsidP="00D37486">
            <w:pPr>
              <w:jc w:val="center"/>
              <w:rPr>
                <w:color w:val="000000"/>
                <w:sz w:val="24"/>
                <w:szCs w:val="24"/>
              </w:rPr>
            </w:pPr>
            <w:r w:rsidRPr="002E6110">
              <w:rPr>
                <w:sz w:val="24"/>
                <w:szCs w:val="24"/>
              </w:rPr>
              <w:t>100,0</w:t>
            </w:r>
          </w:p>
        </w:tc>
        <w:tc>
          <w:tcPr>
            <w:tcW w:w="3536" w:type="dxa"/>
            <w:noWrap/>
          </w:tcPr>
          <w:p w14:paraId="5D5921AA" w14:textId="005C2A30" w:rsidR="00D37486" w:rsidRPr="002E6110" w:rsidRDefault="00D37486" w:rsidP="00D37486">
            <w:pPr>
              <w:jc w:val="center"/>
              <w:rPr>
                <w:color w:val="000000"/>
                <w:sz w:val="24"/>
                <w:szCs w:val="24"/>
              </w:rPr>
            </w:pPr>
            <w:r w:rsidRPr="002E6110">
              <w:rPr>
                <w:sz w:val="24"/>
                <w:szCs w:val="24"/>
              </w:rPr>
              <w:t>Недостатки не выявлены</w:t>
            </w:r>
          </w:p>
        </w:tc>
      </w:tr>
      <w:tr w:rsidR="00D37486" w:rsidRPr="002E6110" w14:paraId="10BE1C39" w14:textId="77777777" w:rsidTr="00D37486">
        <w:trPr>
          <w:trHeight w:val="20"/>
        </w:trPr>
        <w:tc>
          <w:tcPr>
            <w:tcW w:w="704" w:type="dxa"/>
            <w:noWrap/>
          </w:tcPr>
          <w:p w14:paraId="63DB9FA9" w14:textId="77777777" w:rsidR="00D37486" w:rsidRPr="002E6110" w:rsidRDefault="00D37486" w:rsidP="00D37486">
            <w:pPr>
              <w:jc w:val="center"/>
              <w:rPr>
                <w:color w:val="000000"/>
                <w:sz w:val="24"/>
                <w:szCs w:val="24"/>
              </w:rPr>
            </w:pPr>
            <w:r w:rsidRPr="002E6110">
              <w:rPr>
                <w:sz w:val="24"/>
                <w:szCs w:val="24"/>
              </w:rPr>
              <w:t>13</w:t>
            </w:r>
          </w:p>
        </w:tc>
        <w:tc>
          <w:tcPr>
            <w:tcW w:w="3967" w:type="dxa"/>
            <w:noWrap/>
          </w:tcPr>
          <w:p w14:paraId="7B8901C3" w14:textId="77777777" w:rsidR="00D37486" w:rsidRPr="002E6110" w:rsidRDefault="00D37486" w:rsidP="00D37486">
            <w:pPr>
              <w:jc w:val="center"/>
              <w:rPr>
                <w:sz w:val="24"/>
                <w:szCs w:val="24"/>
              </w:rPr>
            </w:pPr>
            <w:r w:rsidRPr="002E6110">
              <w:rPr>
                <w:sz w:val="24"/>
                <w:szCs w:val="24"/>
              </w:rPr>
              <w:t>ГБУ РК «ЦСО г. Алушты»</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5215A135" w14:textId="3214AC2B" w:rsidR="00D37486" w:rsidRPr="002E6110" w:rsidRDefault="00D37486" w:rsidP="00D37486">
            <w:pPr>
              <w:jc w:val="center"/>
              <w:rPr>
                <w:color w:val="000000"/>
                <w:sz w:val="24"/>
                <w:szCs w:val="24"/>
              </w:rPr>
            </w:pPr>
            <w:r w:rsidRPr="002E6110">
              <w:rPr>
                <w:sz w:val="24"/>
                <w:szCs w:val="24"/>
              </w:rPr>
              <w:t>100,0</w:t>
            </w:r>
          </w:p>
        </w:tc>
        <w:tc>
          <w:tcPr>
            <w:tcW w:w="3536" w:type="dxa"/>
            <w:noWrap/>
          </w:tcPr>
          <w:p w14:paraId="22D64267" w14:textId="6ACB1275" w:rsidR="00D37486" w:rsidRPr="002E6110" w:rsidRDefault="00D37486" w:rsidP="00D37486">
            <w:pPr>
              <w:jc w:val="center"/>
              <w:rPr>
                <w:color w:val="000000"/>
                <w:sz w:val="24"/>
                <w:szCs w:val="24"/>
              </w:rPr>
            </w:pPr>
            <w:r w:rsidRPr="002E6110">
              <w:rPr>
                <w:sz w:val="24"/>
                <w:szCs w:val="24"/>
              </w:rPr>
              <w:t>Недостатки не выявлены</w:t>
            </w:r>
          </w:p>
        </w:tc>
      </w:tr>
      <w:tr w:rsidR="00D37486" w:rsidRPr="002E6110" w14:paraId="37A566B9" w14:textId="77777777" w:rsidTr="00D37486">
        <w:trPr>
          <w:trHeight w:val="20"/>
        </w:trPr>
        <w:tc>
          <w:tcPr>
            <w:tcW w:w="704" w:type="dxa"/>
            <w:noWrap/>
          </w:tcPr>
          <w:p w14:paraId="684D7006" w14:textId="77777777" w:rsidR="00D37486" w:rsidRPr="002E6110" w:rsidRDefault="00D37486" w:rsidP="00D37486">
            <w:pPr>
              <w:jc w:val="center"/>
              <w:rPr>
                <w:color w:val="000000"/>
                <w:sz w:val="24"/>
                <w:szCs w:val="24"/>
              </w:rPr>
            </w:pPr>
            <w:r w:rsidRPr="002E6110">
              <w:rPr>
                <w:sz w:val="24"/>
                <w:szCs w:val="24"/>
              </w:rPr>
              <w:t>14</w:t>
            </w:r>
          </w:p>
        </w:tc>
        <w:tc>
          <w:tcPr>
            <w:tcW w:w="3967" w:type="dxa"/>
            <w:noWrap/>
          </w:tcPr>
          <w:p w14:paraId="7DCF94A8" w14:textId="77777777" w:rsidR="00D37486" w:rsidRPr="002E6110" w:rsidRDefault="00D37486" w:rsidP="00D37486">
            <w:pPr>
              <w:jc w:val="center"/>
              <w:rPr>
                <w:sz w:val="24"/>
                <w:szCs w:val="24"/>
              </w:rPr>
            </w:pPr>
            <w:r w:rsidRPr="002E6110">
              <w:rPr>
                <w:sz w:val="24"/>
                <w:szCs w:val="24"/>
              </w:rPr>
              <w:t>ГБУ РК «ЦСО Белогорского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1F86E240" w14:textId="33A87783" w:rsidR="00D37486" w:rsidRPr="002E6110" w:rsidRDefault="00D37486" w:rsidP="00D37486">
            <w:pPr>
              <w:jc w:val="center"/>
              <w:rPr>
                <w:color w:val="000000"/>
                <w:sz w:val="24"/>
                <w:szCs w:val="24"/>
              </w:rPr>
            </w:pPr>
            <w:r w:rsidRPr="002E6110">
              <w:rPr>
                <w:sz w:val="24"/>
                <w:szCs w:val="24"/>
              </w:rPr>
              <w:t>93,2</w:t>
            </w:r>
          </w:p>
        </w:tc>
        <w:tc>
          <w:tcPr>
            <w:tcW w:w="3536" w:type="dxa"/>
            <w:noWrap/>
          </w:tcPr>
          <w:p w14:paraId="427F13E4" w14:textId="77777777" w:rsidR="00466329" w:rsidRPr="00466329" w:rsidRDefault="00466329" w:rsidP="00466329">
            <w:pPr>
              <w:jc w:val="center"/>
              <w:rPr>
                <w:color w:val="000000"/>
                <w:sz w:val="24"/>
                <w:szCs w:val="24"/>
              </w:rPr>
            </w:pPr>
            <w:r w:rsidRPr="00466329">
              <w:rPr>
                <w:color w:val="000000"/>
                <w:sz w:val="24"/>
                <w:szCs w:val="24"/>
              </w:rPr>
              <w:t>Отсутствие оборудованных групп пандусами/подъемными платформами.</w:t>
            </w:r>
            <w:r w:rsidRPr="00466329">
              <w:rPr>
                <w:color w:val="000000"/>
                <w:sz w:val="24"/>
                <w:szCs w:val="24"/>
              </w:rPr>
              <w:tab/>
            </w:r>
          </w:p>
          <w:p w14:paraId="202AE813" w14:textId="77777777" w:rsidR="00466329" w:rsidRPr="00466329" w:rsidRDefault="00466329" w:rsidP="00466329">
            <w:pPr>
              <w:jc w:val="center"/>
              <w:rPr>
                <w:color w:val="000000"/>
                <w:sz w:val="24"/>
                <w:szCs w:val="24"/>
              </w:rPr>
            </w:pPr>
            <w:r w:rsidRPr="00466329">
              <w:rPr>
                <w:color w:val="000000"/>
                <w:sz w:val="24"/>
                <w:szCs w:val="24"/>
              </w:rPr>
              <w:t>Отсутствие выделенных стоянок для автотранспортных средств инвалидов.</w:t>
            </w:r>
          </w:p>
          <w:p w14:paraId="2915D701" w14:textId="77777777" w:rsidR="00466329" w:rsidRPr="00466329" w:rsidRDefault="00466329" w:rsidP="00466329">
            <w:pPr>
              <w:jc w:val="center"/>
              <w:rPr>
                <w:color w:val="000000"/>
                <w:sz w:val="24"/>
                <w:szCs w:val="24"/>
              </w:rPr>
            </w:pPr>
            <w:r w:rsidRPr="00466329">
              <w:rPr>
                <w:color w:val="000000"/>
                <w:sz w:val="24"/>
                <w:szCs w:val="24"/>
              </w:rPr>
              <w:t>Отсутствие специально оборудованных санитарно-гигиенических помещений в организации.</w:t>
            </w:r>
          </w:p>
          <w:p w14:paraId="45E5FA62" w14:textId="77777777" w:rsidR="00466329" w:rsidRPr="00466329" w:rsidRDefault="00466329" w:rsidP="00466329">
            <w:pPr>
              <w:jc w:val="center"/>
              <w:rPr>
                <w:color w:val="000000"/>
                <w:sz w:val="24"/>
                <w:szCs w:val="24"/>
              </w:rPr>
            </w:pPr>
            <w:r w:rsidRPr="00466329">
              <w:rPr>
                <w:color w:val="000000"/>
                <w:sz w:val="24"/>
                <w:szCs w:val="24"/>
              </w:rPr>
              <w:t>Отсутствует дублирование для инвалидов по слуху и зрению звуковой и зрительной информации.</w:t>
            </w:r>
          </w:p>
          <w:p w14:paraId="22C36436" w14:textId="77777777" w:rsidR="00466329" w:rsidRPr="00466329" w:rsidRDefault="00466329" w:rsidP="00466329">
            <w:pPr>
              <w:jc w:val="center"/>
              <w:rPr>
                <w:color w:val="000000"/>
                <w:sz w:val="24"/>
                <w:szCs w:val="24"/>
              </w:rPr>
            </w:pPr>
            <w:r w:rsidRPr="00466329">
              <w:rPr>
                <w:color w:val="000000"/>
                <w:sz w:val="24"/>
                <w:szCs w:val="24"/>
              </w:rPr>
              <w:t>Отсутствует дублирование надписей, знаков и иной текстовой и графической информации знаками, выполненными рельефно-точечным шрифтом Брайля.</w:t>
            </w:r>
          </w:p>
          <w:p w14:paraId="14A27669" w14:textId="3CE82098" w:rsidR="00D37486" w:rsidRPr="002E6110" w:rsidRDefault="00466329" w:rsidP="00466329">
            <w:pPr>
              <w:jc w:val="center"/>
              <w:rPr>
                <w:color w:val="000000"/>
                <w:sz w:val="24"/>
                <w:szCs w:val="24"/>
              </w:rPr>
            </w:pPr>
            <w:r w:rsidRPr="00466329">
              <w:rPr>
                <w:color w:val="000000"/>
                <w:sz w:val="24"/>
                <w:szCs w:val="24"/>
              </w:rPr>
              <w:t>Отсутствует возможность представления инвалидам по слуху (слуху и зрению) услуг сурдопереводчика (тифлосурдопереводчика).</w:t>
            </w:r>
          </w:p>
        </w:tc>
      </w:tr>
      <w:tr w:rsidR="00D37486" w:rsidRPr="002E6110" w14:paraId="254922DD" w14:textId="77777777" w:rsidTr="00D37486">
        <w:trPr>
          <w:trHeight w:val="20"/>
        </w:trPr>
        <w:tc>
          <w:tcPr>
            <w:tcW w:w="704" w:type="dxa"/>
            <w:noWrap/>
          </w:tcPr>
          <w:p w14:paraId="5F62931C" w14:textId="77777777" w:rsidR="00D37486" w:rsidRPr="002E6110" w:rsidRDefault="00D37486" w:rsidP="00D37486">
            <w:pPr>
              <w:jc w:val="center"/>
              <w:rPr>
                <w:color w:val="000000"/>
                <w:sz w:val="24"/>
                <w:szCs w:val="24"/>
              </w:rPr>
            </w:pPr>
            <w:r w:rsidRPr="002E6110">
              <w:rPr>
                <w:sz w:val="24"/>
                <w:szCs w:val="24"/>
              </w:rPr>
              <w:t>15</w:t>
            </w:r>
          </w:p>
        </w:tc>
        <w:tc>
          <w:tcPr>
            <w:tcW w:w="3967" w:type="dxa"/>
            <w:noWrap/>
          </w:tcPr>
          <w:p w14:paraId="63B27315" w14:textId="77777777" w:rsidR="00D37486" w:rsidRPr="002E6110" w:rsidRDefault="00D37486" w:rsidP="00D37486">
            <w:pPr>
              <w:jc w:val="center"/>
              <w:rPr>
                <w:sz w:val="24"/>
                <w:szCs w:val="24"/>
              </w:rPr>
            </w:pPr>
            <w:r w:rsidRPr="002E6110">
              <w:rPr>
                <w:sz w:val="24"/>
                <w:szCs w:val="24"/>
              </w:rPr>
              <w:t>ГБУ «ЦСО Советского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4FF5EBA2" w14:textId="7D7DCBF6" w:rsidR="00D37486" w:rsidRPr="002E6110" w:rsidRDefault="00D37486" w:rsidP="00D37486">
            <w:pPr>
              <w:jc w:val="center"/>
              <w:rPr>
                <w:color w:val="000000"/>
                <w:sz w:val="24"/>
                <w:szCs w:val="24"/>
              </w:rPr>
            </w:pPr>
            <w:r w:rsidRPr="002E6110">
              <w:rPr>
                <w:sz w:val="24"/>
                <w:szCs w:val="24"/>
              </w:rPr>
              <w:t>100,0</w:t>
            </w:r>
          </w:p>
        </w:tc>
        <w:tc>
          <w:tcPr>
            <w:tcW w:w="3536" w:type="dxa"/>
            <w:noWrap/>
          </w:tcPr>
          <w:p w14:paraId="285D7B1F" w14:textId="7ED0867B" w:rsidR="00D37486" w:rsidRPr="002E6110" w:rsidRDefault="00D37486" w:rsidP="00D37486">
            <w:pPr>
              <w:jc w:val="center"/>
              <w:rPr>
                <w:color w:val="000000"/>
                <w:sz w:val="24"/>
                <w:szCs w:val="24"/>
              </w:rPr>
            </w:pPr>
            <w:r w:rsidRPr="002E6110">
              <w:rPr>
                <w:sz w:val="24"/>
                <w:szCs w:val="24"/>
              </w:rPr>
              <w:t>Недостатки не выявлены</w:t>
            </w:r>
          </w:p>
        </w:tc>
      </w:tr>
      <w:tr w:rsidR="00D37486" w:rsidRPr="002E6110" w14:paraId="272CDF47" w14:textId="77777777" w:rsidTr="00D37486">
        <w:trPr>
          <w:trHeight w:val="20"/>
        </w:trPr>
        <w:tc>
          <w:tcPr>
            <w:tcW w:w="704" w:type="dxa"/>
            <w:noWrap/>
          </w:tcPr>
          <w:p w14:paraId="01CB4085" w14:textId="77777777" w:rsidR="00D37486" w:rsidRPr="002E6110" w:rsidRDefault="00D37486" w:rsidP="00D37486">
            <w:pPr>
              <w:jc w:val="center"/>
              <w:rPr>
                <w:color w:val="000000"/>
                <w:sz w:val="24"/>
                <w:szCs w:val="24"/>
              </w:rPr>
            </w:pPr>
            <w:r w:rsidRPr="002E6110">
              <w:rPr>
                <w:sz w:val="24"/>
                <w:szCs w:val="24"/>
              </w:rPr>
              <w:t>16</w:t>
            </w:r>
          </w:p>
        </w:tc>
        <w:tc>
          <w:tcPr>
            <w:tcW w:w="3967" w:type="dxa"/>
            <w:noWrap/>
          </w:tcPr>
          <w:p w14:paraId="6D76E5B0" w14:textId="77777777" w:rsidR="00D37486" w:rsidRPr="002E6110" w:rsidRDefault="00D37486" w:rsidP="00D37486">
            <w:pPr>
              <w:jc w:val="center"/>
              <w:rPr>
                <w:sz w:val="24"/>
                <w:szCs w:val="24"/>
              </w:rPr>
            </w:pPr>
            <w:r w:rsidRPr="002E6110">
              <w:rPr>
                <w:sz w:val="24"/>
                <w:szCs w:val="24"/>
              </w:rPr>
              <w:t>ГБУ РК «ЦСО г. Ялты»</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055673B3" w14:textId="3DCB6922" w:rsidR="00D37486" w:rsidRPr="002E6110" w:rsidRDefault="00D37486" w:rsidP="00D37486">
            <w:pPr>
              <w:jc w:val="center"/>
              <w:rPr>
                <w:color w:val="000000"/>
                <w:sz w:val="24"/>
                <w:szCs w:val="24"/>
              </w:rPr>
            </w:pPr>
            <w:r w:rsidRPr="002E6110">
              <w:rPr>
                <w:sz w:val="24"/>
                <w:szCs w:val="24"/>
              </w:rPr>
              <w:t>100,0</w:t>
            </w:r>
          </w:p>
        </w:tc>
        <w:tc>
          <w:tcPr>
            <w:tcW w:w="3536" w:type="dxa"/>
            <w:noWrap/>
          </w:tcPr>
          <w:p w14:paraId="60A14DA7" w14:textId="20C40A15" w:rsidR="00D37486" w:rsidRPr="002E6110" w:rsidRDefault="00D37486" w:rsidP="00D37486">
            <w:pPr>
              <w:jc w:val="center"/>
              <w:rPr>
                <w:color w:val="000000"/>
                <w:sz w:val="24"/>
                <w:szCs w:val="24"/>
              </w:rPr>
            </w:pPr>
            <w:r w:rsidRPr="002E6110">
              <w:rPr>
                <w:sz w:val="24"/>
                <w:szCs w:val="24"/>
              </w:rPr>
              <w:t>Недостатки не выявлены</w:t>
            </w:r>
          </w:p>
        </w:tc>
      </w:tr>
      <w:tr w:rsidR="00D37486" w:rsidRPr="002E6110" w14:paraId="0D47BDF0" w14:textId="77777777" w:rsidTr="00D37486">
        <w:trPr>
          <w:trHeight w:val="20"/>
        </w:trPr>
        <w:tc>
          <w:tcPr>
            <w:tcW w:w="704" w:type="dxa"/>
            <w:noWrap/>
          </w:tcPr>
          <w:p w14:paraId="7F7E77F0" w14:textId="77777777" w:rsidR="00D37486" w:rsidRPr="002E6110" w:rsidRDefault="00D37486" w:rsidP="00D37486">
            <w:pPr>
              <w:jc w:val="center"/>
              <w:rPr>
                <w:color w:val="000000"/>
                <w:sz w:val="24"/>
                <w:szCs w:val="24"/>
              </w:rPr>
            </w:pPr>
            <w:r w:rsidRPr="002E6110">
              <w:rPr>
                <w:sz w:val="24"/>
                <w:szCs w:val="24"/>
              </w:rPr>
              <w:t>17</w:t>
            </w:r>
          </w:p>
        </w:tc>
        <w:tc>
          <w:tcPr>
            <w:tcW w:w="3967" w:type="dxa"/>
            <w:noWrap/>
          </w:tcPr>
          <w:p w14:paraId="31CC2787" w14:textId="77777777" w:rsidR="00D37486" w:rsidRPr="002E6110" w:rsidRDefault="00D37486" w:rsidP="00D37486">
            <w:pPr>
              <w:jc w:val="center"/>
              <w:rPr>
                <w:sz w:val="24"/>
                <w:szCs w:val="24"/>
              </w:rPr>
            </w:pPr>
            <w:r w:rsidRPr="002E6110">
              <w:rPr>
                <w:sz w:val="24"/>
                <w:szCs w:val="24"/>
              </w:rPr>
              <w:t>ГКУ РК «Симферопольский дом БОМЖ»</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00152AE8" w14:textId="2163B420" w:rsidR="00D37486" w:rsidRPr="002E6110" w:rsidRDefault="00D37486" w:rsidP="00D37486">
            <w:pPr>
              <w:jc w:val="center"/>
              <w:rPr>
                <w:color w:val="000000"/>
                <w:sz w:val="24"/>
                <w:szCs w:val="24"/>
              </w:rPr>
            </w:pPr>
            <w:r w:rsidRPr="002E6110">
              <w:rPr>
                <w:sz w:val="24"/>
                <w:szCs w:val="24"/>
              </w:rPr>
              <w:t>92,0</w:t>
            </w:r>
          </w:p>
        </w:tc>
        <w:tc>
          <w:tcPr>
            <w:tcW w:w="3536" w:type="dxa"/>
            <w:noWrap/>
          </w:tcPr>
          <w:p w14:paraId="73923795" w14:textId="77777777" w:rsidR="00466329" w:rsidRPr="00466329" w:rsidRDefault="00466329" w:rsidP="00466329">
            <w:pPr>
              <w:jc w:val="center"/>
              <w:rPr>
                <w:color w:val="000000"/>
                <w:sz w:val="24"/>
                <w:szCs w:val="24"/>
              </w:rPr>
            </w:pPr>
            <w:r w:rsidRPr="00466329">
              <w:rPr>
                <w:color w:val="000000"/>
                <w:sz w:val="24"/>
                <w:szCs w:val="24"/>
              </w:rPr>
              <w:t>Отсутствие оборудованных групп пандусами/подъемными платформами.</w:t>
            </w:r>
            <w:r w:rsidRPr="00466329">
              <w:rPr>
                <w:color w:val="000000"/>
                <w:sz w:val="24"/>
                <w:szCs w:val="24"/>
              </w:rPr>
              <w:tab/>
            </w:r>
          </w:p>
          <w:p w14:paraId="4B6B3ACD" w14:textId="77777777" w:rsidR="00466329" w:rsidRPr="00466329" w:rsidRDefault="00466329" w:rsidP="00466329">
            <w:pPr>
              <w:jc w:val="center"/>
              <w:rPr>
                <w:color w:val="000000"/>
                <w:sz w:val="24"/>
                <w:szCs w:val="24"/>
              </w:rPr>
            </w:pPr>
            <w:r w:rsidRPr="00466329">
              <w:rPr>
                <w:color w:val="000000"/>
                <w:sz w:val="24"/>
                <w:szCs w:val="24"/>
              </w:rPr>
              <w:t>Отсутствие выделенных стоянок для автотранспортных средств инвалидов;</w:t>
            </w:r>
            <w:r w:rsidRPr="00466329">
              <w:rPr>
                <w:color w:val="000000"/>
                <w:sz w:val="24"/>
                <w:szCs w:val="24"/>
              </w:rPr>
              <w:tab/>
            </w:r>
          </w:p>
          <w:p w14:paraId="6BBBB099" w14:textId="77777777" w:rsidR="00466329" w:rsidRPr="00466329" w:rsidRDefault="00466329" w:rsidP="00466329">
            <w:pPr>
              <w:jc w:val="center"/>
              <w:rPr>
                <w:color w:val="000000"/>
                <w:sz w:val="24"/>
                <w:szCs w:val="24"/>
              </w:rPr>
            </w:pPr>
            <w:r w:rsidRPr="00466329">
              <w:rPr>
                <w:color w:val="000000"/>
                <w:sz w:val="24"/>
                <w:szCs w:val="24"/>
              </w:rPr>
              <w:t xml:space="preserve">Отсутствие сменных кресел-колясок. </w:t>
            </w:r>
            <w:r w:rsidRPr="00466329">
              <w:rPr>
                <w:color w:val="000000"/>
                <w:sz w:val="24"/>
                <w:szCs w:val="24"/>
              </w:rPr>
              <w:tab/>
            </w:r>
          </w:p>
          <w:p w14:paraId="1A72CD87" w14:textId="77777777" w:rsidR="00466329" w:rsidRPr="00466329" w:rsidRDefault="00466329" w:rsidP="00466329">
            <w:pPr>
              <w:jc w:val="center"/>
              <w:rPr>
                <w:color w:val="000000"/>
                <w:sz w:val="24"/>
                <w:szCs w:val="24"/>
              </w:rPr>
            </w:pPr>
            <w:r w:rsidRPr="00466329">
              <w:rPr>
                <w:color w:val="000000"/>
                <w:sz w:val="24"/>
                <w:szCs w:val="24"/>
              </w:rPr>
              <w:t>Отсутствие специально оборудованных санитарно-гигиенических помещений в организации.</w:t>
            </w:r>
          </w:p>
          <w:p w14:paraId="414375E8" w14:textId="77777777" w:rsidR="00466329" w:rsidRPr="00466329" w:rsidRDefault="00466329" w:rsidP="00466329">
            <w:pPr>
              <w:jc w:val="center"/>
              <w:rPr>
                <w:color w:val="000000"/>
                <w:sz w:val="24"/>
                <w:szCs w:val="24"/>
              </w:rPr>
            </w:pPr>
            <w:r w:rsidRPr="00466329">
              <w:rPr>
                <w:color w:val="000000"/>
                <w:sz w:val="24"/>
                <w:szCs w:val="24"/>
              </w:rPr>
              <w:t>Отсутствует дублирование для инвалидов по слуху и зрению звуковой и зрительной информации.</w:t>
            </w:r>
          </w:p>
          <w:p w14:paraId="540F1228" w14:textId="77777777" w:rsidR="00466329" w:rsidRPr="00466329" w:rsidRDefault="00466329" w:rsidP="00466329">
            <w:pPr>
              <w:jc w:val="center"/>
              <w:rPr>
                <w:color w:val="000000"/>
                <w:sz w:val="24"/>
                <w:szCs w:val="24"/>
              </w:rPr>
            </w:pPr>
            <w:r w:rsidRPr="00466329">
              <w:rPr>
                <w:color w:val="000000"/>
                <w:sz w:val="24"/>
                <w:szCs w:val="24"/>
              </w:rPr>
              <w:t xml:space="preserve">Отсутствует дублирование надписей, знаков и иной текстовой и графической </w:t>
            </w:r>
            <w:r w:rsidRPr="00466329">
              <w:rPr>
                <w:color w:val="000000"/>
                <w:sz w:val="24"/>
                <w:szCs w:val="24"/>
              </w:rPr>
              <w:lastRenderedPageBreak/>
              <w:t>информации знаками, выполненными рельефно-точечным шрифтом Брайля.</w:t>
            </w:r>
          </w:p>
          <w:p w14:paraId="471BB6FC" w14:textId="6138704E" w:rsidR="00D37486" w:rsidRPr="002E6110" w:rsidRDefault="00466329" w:rsidP="00466329">
            <w:pPr>
              <w:jc w:val="center"/>
              <w:rPr>
                <w:color w:val="000000"/>
                <w:sz w:val="24"/>
                <w:szCs w:val="24"/>
              </w:rPr>
            </w:pPr>
            <w:r w:rsidRPr="00466329">
              <w:rPr>
                <w:color w:val="000000"/>
                <w:sz w:val="24"/>
                <w:szCs w:val="24"/>
              </w:rPr>
              <w:t>Отсутствует возможность представления инвалидам по слуху (слуху и зрению) услуг сурдопереводчика (тифлосурдопереводчика).</w:t>
            </w:r>
          </w:p>
        </w:tc>
      </w:tr>
    </w:tbl>
    <w:p w14:paraId="0B9A8011" w14:textId="77777777" w:rsidR="005322B6" w:rsidRPr="00110B2C" w:rsidRDefault="005322B6" w:rsidP="00BC12B9">
      <w:pPr>
        <w:widowControl w:val="0"/>
        <w:tabs>
          <w:tab w:val="left" w:pos="264"/>
        </w:tabs>
        <w:suppressAutoHyphens/>
        <w:autoSpaceDN w:val="0"/>
        <w:spacing w:line="360" w:lineRule="auto"/>
        <w:jc w:val="both"/>
        <w:textAlignment w:val="baseline"/>
        <w:rPr>
          <w:rFonts w:eastAsia="Andale Sans UI"/>
          <w:bCs/>
          <w:color w:val="000000"/>
          <w:kern w:val="3"/>
          <w:sz w:val="28"/>
          <w:szCs w:val="28"/>
          <w:shd w:val="clear" w:color="auto" w:fill="FFFFFF"/>
          <w:lang w:eastAsia="en-US" w:bidi="en-US"/>
        </w:rPr>
      </w:pPr>
    </w:p>
    <w:p w14:paraId="7D5A0A21" w14:textId="730D0978" w:rsidR="007D7F67" w:rsidRDefault="007D7F67">
      <w:pPr>
        <w:rPr>
          <w:rFonts w:eastAsiaTheme="minorHAnsi"/>
          <w:b/>
          <w:i/>
          <w:color w:val="003E75" w:themeColor="background2" w:themeShade="40"/>
          <w:sz w:val="28"/>
          <w:szCs w:val="28"/>
        </w:rPr>
      </w:pPr>
    </w:p>
    <w:p w14:paraId="742D4F4A" w14:textId="5CFA153C" w:rsidR="007D7F67" w:rsidRDefault="007D7F67">
      <w:pPr>
        <w:rPr>
          <w:rFonts w:eastAsiaTheme="minorHAnsi"/>
          <w:b/>
          <w:i/>
          <w:color w:val="003E75" w:themeColor="background2" w:themeShade="40"/>
          <w:sz w:val="28"/>
          <w:szCs w:val="28"/>
        </w:rPr>
      </w:pPr>
    </w:p>
    <w:p w14:paraId="539752C9" w14:textId="434EDBE7" w:rsidR="005542A5" w:rsidRPr="00A71EDC" w:rsidRDefault="005542A5" w:rsidP="00225470">
      <w:pPr>
        <w:rPr>
          <w:rFonts w:eastAsiaTheme="minorHAnsi"/>
          <w:b/>
          <w:i/>
          <w:color w:val="003E75" w:themeColor="background2" w:themeShade="40"/>
          <w:sz w:val="28"/>
          <w:szCs w:val="28"/>
        </w:rPr>
        <w:sectPr w:rsidR="005542A5" w:rsidRPr="00A71EDC" w:rsidSect="00ED369A">
          <w:headerReference w:type="default" r:id="rId12"/>
          <w:pgSz w:w="11905" w:h="16838"/>
          <w:pgMar w:top="1134" w:right="851" w:bottom="1134" w:left="1701" w:header="0" w:footer="0" w:gutter="0"/>
          <w:cols w:space="720"/>
        </w:sectPr>
      </w:pPr>
    </w:p>
    <w:p w14:paraId="6F4FBA64" w14:textId="77777777" w:rsidR="005322B6" w:rsidRDefault="005322B6" w:rsidP="005322B6">
      <w:pPr>
        <w:keepNext/>
        <w:spacing w:before="240" w:after="60"/>
        <w:jc w:val="center"/>
        <w:outlineLvl w:val="1"/>
        <w:rPr>
          <w:rFonts w:eastAsia="Calibri"/>
          <w:b/>
          <w:bCs/>
          <w:color w:val="2375B8"/>
          <w:sz w:val="28"/>
          <w:szCs w:val="28"/>
          <w:lang w:eastAsia="en-US"/>
        </w:rPr>
      </w:pPr>
      <w:bookmarkStart w:id="61" w:name="_Toc109252955"/>
      <w:bookmarkStart w:id="62" w:name="_Toc109895607"/>
      <w:r w:rsidRPr="00110B2C">
        <w:rPr>
          <w:rFonts w:eastAsia="Calibri"/>
          <w:b/>
          <w:bCs/>
          <w:color w:val="2375B8"/>
          <w:sz w:val="28"/>
          <w:szCs w:val="28"/>
          <w:lang w:eastAsia="en-US"/>
        </w:rPr>
        <w:lastRenderedPageBreak/>
        <w:t>Рекомендации по организациям:</w:t>
      </w:r>
      <w:bookmarkEnd w:id="61"/>
      <w:bookmarkEnd w:id="62"/>
    </w:p>
    <w:tbl>
      <w:tblPr>
        <w:tblStyle w:val="ac"/>
        <w:tblW w:w="0" w:type="auto"/>
        <w:tblLook w:val="04A0" w:firstRow="1" w:lastRow="0" w:firstColumn="1" w:lastColumn="0" w:noHBand="0" w:noVBand="1"/>
      </w:tblPr>
      <w:tblGrid>
        <w:gridCol w:w="704"/>
        <w:gridCol w:w="3967"/>
        <w:gridCol w:w="1136"/>
        <w:gridCol w:w="3536"/>
      </w:tblGrid>
      <w:tr w:rsidR="00466329" w:rsidRPr="002E6110" w14:paraId="40248906" w14:textId="77777777" w:rsidTr="000067F6">
        <w:trPr>
          <w:tblHeader/>
        </w:trPr>
        <w:tc>
          <w:tcPr>
            <w:tcW w:w="704" w:type="dxa"/>
            <w:shd w:val="clear" w:color="auto" w:fill="FEF0CD" w:themeFill="accent3" w:themeFillTint="33"/>
          </w:tcPr>
          <w:p w14:paraId="58AE5F53" w14:textId="77777777" w:rsidR="00466329" w:rsidRPr="002E6110" w:rsidRDefault="00466329" w:rsidP="000067F6">
            <w:pPr>
              <w:keepNext/>
              <w:spacing w:before="240" w:after="60"/>
              <w:jc w:val="center"/>
              <w:outlineLvl w:val="1"/>
              <w:rPr>
                <w:rFonts w:eastAsia="Calibri"/>
                <w:b/>
                <w:bCs/>
                <w:color w:val="000000" w:themeColor="text1"/>
                <w:sz w:val="24"/>
                <w:szCs w:val="24"/>
              </w:rPr>
            </w:pPr>
            <w:bookmarkStart w:id="63" w:name="_Toc109895608"/>
            <w:r w:rsidRPr="002E6110">
              <w:rPr>
                <w:rFonts w:eastAsia="Calibri"/>
                <w:b/>
                <w:bCs/>
                <w:color w:val="000000" w:themeColor="text1"/>
                <w:sz w:val="24"/>
                <w:szCs w:val="24"/>
              </w:rPr>
              <w:t>№ п/п</w:t>
            </w:r>
            <w:bookmarkEnd w:id="63"/>
          </w:p>
        </w:tc>
        <w:tc>
          <w:tcPr>
            <w:tcW w:w="3967" w:type="dxa"/>
            <w:shd w:val="clear" w:color="auto" w:fill="FEF0CD" w:themeFill="accent3" w:themeFillTint="33"/>
          </w:tcPr>
          <w:p w14:paraId="348BD77B" w14:textId="77777777" w:rsidR="00466329" w:rsidRPr="002E6110" w:rsidRDefault="00466329" w:rsidP="000067F6">
            <w:pPr>
              <w:keepNext/>
              <w:spacing w:before="240" w:after="60"/>
              <w:jc w:val="center"/>
              <w:outlineLvl w:val="1"/>
              <w:rPr>
                <w:rFonts w:eastAsia="Calibri"/>
                <w:b/>
                <w:bCs/>
                <w:color w:val="000000" w:themeColor="text1"/>
                <w:sz w:val="24"/>
                <w:szCs w:val="24"/>
              </w:rPr>
            </w:pPr>
            <w:bookmarkStart w:id="64" w:name="_Toc109895609"/>
            <w:r w:rsidRPr="002E6110">
              <w:rPr>
                <w:rFonts w:eastAsia="Calibri"/>
                <w:b/>
                <w:bCs/>
                <w:color w:val="000000" w:themeColor="text1"/>
                <w:sz w:val="24"/>
                <w:szCs w:val="24"/>
              </w:rPr>
              <w:t>Наименование организации</w:t>
            </w:r>
            <w:bookmarkEnd w:id="64"/>
          </w:p>
        </w:tc>
        <w:tc>
          <w:tcPr>
            <w:tcW w:w="1136" w:type="dxa"/>
            <w:shd w:val="clear" w:color="auto" w:fill="FEF0CD" w:themeFill="accent3" w:themeFillTint="33"/>
          </w:tcPr>
          <w:p w14:paraId="73D66BD6" w14:textId="77777777" w:rsidR="00466329" w:rsidRPr="002E6110" w:rsidRDefault="00466329" w:rsidP="000067F6">
            <w:pPr>
              <w:keepNext/>
              <w:spacing w:before="240" w:after="60"/>
              <w:jc w:val="center"/>
              <w:outlineLvl w:val="1"/>
              <w:rPr>
                <w:rFonts w:eastAsia="Calibri"/>
                <w:b/>
                <w:bCs/>
                <w:color w:val="000000" w:themeColor="text1"/>
                <w:sz w:val="24"/>
                <w:szCs w:val="24"/>
              </w:rPr>
            </w:pPr>
            <w:bookmarkStart w:id="65" w:name="_Toc109895610"/>
            <w:r w:rsidRPr="002E6110">
              <w:rPr>
                <w:rFonts w:eastAsia="Calibri"/>
                <w:b/>
                <w:bCs/>
                <w:color w:val="000000" w:themeColor="text1"/>
                <w:sz w:val="24"/>
                <w:szCs w:val="24"/>
              </w:rPr>
              <w:t>Общий балл</w:t>
            </w:r>
            <w:bookmarkEnd w:id="65"/>
          </w:p>
        </w:tc>
        <w:tc>
          <w:tcPr>
            <w:tcW w:w="3536" w:type="dxa"/>
            <w:shd w:val="clear" w:color="auto" w:fill="FEF0CD" w:themeFill="accent3" w:themeFillTint="33"/>
          </w:tcPr>
          <w:p w14:paraId="03F3EF00" w14:textId="1950859D" w:rsidR="00466329" w:rsidRPr="002E6110" w:rsidRDefault="00466329" w:rsidP="000067F6">
            <w:pPr>
              <w:keepNext/>
              <w:spacing w:before="240" w:after="60"/>
              <w:jc w:val="center"/>
              <w:outlineLvl w:val="1"/>
              <w:rPr>
                <w:rFonts w:eastAsia="Calibri"/>
                <w:b/>
                <w:bCs/>
                <w:color w:val="000000" w:themeColor="text1"/>
                <w:sz w:val="24"/>
                <w:szCs w:val="24"/>
              </w:rPr>
            </w:pPr>
            <w:bookmarkStart w:id="66" w:name="_Toc109895611"/>
            <w:r>
              <w:rPr>
                <w:rFonts w:eastAsia="Calibri"/>
                <w:b/>
                <w:bCs/>
                <w:color w:val="000000" w:themeColor="text1"/>
                <w:sz w:val="24"/>
                <w:szCs w:val="24"/>
              </w:rPr>
              <w:t>Рекомендации</w:t>
            </w:r>
            <w:bookmarkEnd w:id="66"/>
          </w:p>
        </w:tc>
      </w:tr>
      <w:tr w:rsidR="00466329" w:rsidRPr="002E6110" w14:paraId="106EEEC6" w14:textId="77777777" w:rsidTr="000067F6">
        <w:trPr>
          <w:trHeight w:val="20"/>
        </w:trPr>
        <w:tc>
          <w:tcPr>
            <w:tcW w:w="704" w:type="dxa"/>
            <w:noWrap/>
            <w:hideMark/>
          </w:tcPr>
          <w:p w14:paraId="54A98398" w14:textId="77777777" w:rsidR="00466329" w:rsidRPr="002E6110" w:rsidRDefault="00466329" w:rsidP="00466329">
            <w:pPr>
              <w:jc w:val="center"/>
              <w:rPr>
                <w:color w:val="000000"/>
                <w:sz w:val="24"/>
                <w:szCs w:val="24"/>
              </w:rPr>
            </w:pPr>
            <w:r w:rsidRPr="002E6110">
              <w:rPr>
                <w:sz w:val="24"/>
                <w:szCs w:val="24"/>
              </w:rPr>
              <w:t>1</w:t>
            </w:r>
          </w:p>
        </w:tc>
        <w:tc>
          <w:tcPr>
            <w:tcW w:w="3967" w:type="dxa"/>
            <w:noWrap/>
            <w:hideMark/>
          </w:tcPr>
          <w:p w14:paraId="062A44F3" w14:textId="77777777" w:rsidR="00466329" w:rsidRPr="002E6110" w:rsidRDefault="00466329" w:rsidP="00466329">
            <w:pPr>
              <w:jc w:val="center"/>
              <w:rPr>
                <w:color w:val="000000"/>
                <w:sz w:val="24"/>
                <w:szCs w:val="24"/>
              </w:rPr>
            </w:pPr>
            <w:r w:rsidRPr="002E6110">
              <w:rPr>
                <w:sz w:val="24"/>
                <w:szCs w:val="24"/>
              </w:rPr>
              <w:t>ГБУ РК «ЦСО  г. Симферополя»</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3D2E1" w14:textId="77777777" w:rsidR="00466329" w:rsidRPr="002E6110" w:rsidRDefault="00466329" w:rsidP="00466329">
            <w:pPr>
              <w:jc w:val="center"/>
              <w:rPr>
                <w:color w:val="000000"/>
                <w:sz w:val="24"/>
                <w:szCs w:val="24"/>
              </w:rPr>
            </w:pPr>
            <w:r w:rsidRPr="002E6110">
              <w:rPr>
                <w:sz w:val="24"/>
                <w:szCs w:val="24"/>
              </w:rPr>
              <w:t>100,0</w:t>
            </w:r>
          </w:p>
        </w:tc>
        <w:tc>
          <w:tcPr>
            <w:tcW w:w="3536" w:type="dxa"/>
            <w:noWrap/>
          </w:tcPr>
          <w:p w14:paraId="0DDDC8D9" w14:textId="751AE5D0" w:rsidR="00466329" w:rsidRPr="002E6110" w:rsidRDefault="00466329" w:rsidP="00466329">
            <w:pPr>
              <w:jc w:val="center"/>
              <w:rPr>
                <w:color w:val="000000"/>
                <w:sz w:val="24"/>
                <w:szCs w:val="24"/>
              </w:rPr>
            </w:pPr>
            <w:r w:rsidRPr="006008FF">
              <w:t>Далее совершенствовать качество обслуживания.</w:t>
            </w:r>
          </w:p>
        </w:tc>
      </w:tr>
      <w:tr w:rsidR="00466329" w:rsidRPr="002E6110" w14:paraId="1A861316" w14:textId="77777777" w:rsidTr="000067F6">
        <w:trPr>
          <w:trHeight w:val="20"/>
        </w:trPr>
        <w:tc>
          <w:tcPr>
            <w:tcW w:w="704" w:type="dxa"/>
            <w:noWrap/>
            <w:hideMark/>
          </w:tcPr>
          <w:p w14:paraId="0ACACF6A" w14:textId="77777777" w:rsidR="00466329" w:rsidRPr="002E6110" w:rsidRDefault="00466329" w:rsidP="00466329">
            <w:pPr>
              <w:jc w:val="center"/>
              <w:rPr>
                <w:color w:val="000000"/>
                <w:sz w:val="24"/>
                <w:szCs w:val="24"/>
              </w:rPr>
            </w:pPr>
            <w:r w:rsidRPr="002E6110">
              <w:rPr>
                <w:sz w:val="24"/>
                <w:szCs w:val="24"/>
              </w:rPr>
              <w:t>2</w:t>
            </w:r>
          </w:p>
        </w:tc>
        <w:tc>
          <w:tcPr>
            <w:tcW w:w="3967" w:type="dxa"/>
            <w:noWrap/>
            <w:hideMark/>
          </w:tcPr>
          <w:p w14:paraId="2183D2CD" w14:textId="77777777" w:rsidR="00466329" w:rsidRPr="002E6110" w:rsidRDefault="00466329" w:rsidP="00466329">
            <w:pPr>
              <w:jc w:val="center"/>
              <w:rPr>
                <w:color w:val="000000"/>
                <w:sz w:val="24"/>
                <w:szCs w:val="24"/>
              </w:rPr>
            </w:pPr>
            <w:r w:rsidRPr="002E6110">
              <w:rPr>
                <w:sz w:val="24"/>
                <w:szCs w:val="24"/>
              </w:rPr>
              <w:t>ГБУ РК «КЦСО  г. Феодосии»;</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93ACC47" w14:textId="77777777" w:rsidR="00466329" w:rsidRPr="002E6110" w:rsidRDefault="00466329" w:rsidP="00466329">
            <w:pPr>
              <w:jc w:val="center"/>
              <w:rPr>
                <w:color w:val="000000"/>
                <w:sz w:val="24"/>
                <w:szCs w:val="24"/>
              </w:rPr>
            </w:pPr>
            <w:r w:rsidRPr="002E6110">
              <w:rPr>
                <w:sz w:val="24"/>
                <w:szCs w:val="24"/>
              </w:rPr>
              <w:t>100,0</w:t>
            </w:r>
          </w:p>
        </w:tc>
        <w:tc>
          <w:tcPr>
            <w:tcW w:w="3536" w:type="dxa"/>
            <w:noWrap/>
          </w:tcPr>
          <w:p w14:paraId="3FBB9669" w14:textId="2EDDF2F0" w:rsidR="00466329" w:rsidRPr="002E6110" w:rsidRDefault="00466329" w:rsidP="00466329">
            <w:pPr>
              <w:jc w:val="center"/>
              <w:rPr>
                <w:color w:val="000000"/>
                <w:sz w:val="24"/>
                <w:szCs w:val="24"/>
              </w:rPr>
            </w:pPr>
            <w:r w:rsidRPr="006008FF">
              <w:t>Далее совершенствовать качество обслуживания.</w:t>
            </w:r>
          </w:p>
        </w:tc>
      </w:tr>
      <w:tr w:rsidR="00466329" w:rsidRPr="002E6110" w14:paraId="03FA2106" w14:textId="77777777" w:rsidTr="000067F6">
        <w:trPr>
          <w:trHeight w:val="20"/>
        </w:trPr>
        <w:tc>
          <w:tcPr>
            <w:tcW w:w="704" w:type="dxa"/>
            <w:noWrap/>
            <w:hideMark/>
          </w:tcPr>
          <w:p w14:paraId="2496FDC6" w14:textId="77777777" w:rsidR="00466329" w:rsidRPr="002E6110" w:rsidRDefault="00466329" w:rsidP="000067F6">
            <w:pPr>
              <w:jc w:val="center"/>
              <w:rPr>
                <w:color w:val="000000"/>
                <w:sz w:val="24"/>
                <w:szCs w:val="24"/>
              </w:rPr>
            </w:pPr>
            <w:r w:rsidRPr="002E6110">
              <w:rPr>
                <w:sz w:val="24"/>
                <w:szCs w:val="24"/>
              </w:rPr>
              <w:t>3</w:t>
            </w:r>
          </w:p>
        </w:tc>
        <w:tc>
          <w:tcPr>
            <w:tcW w:w="3967" w:type="dxa"/>
            <w:noWrap/>
            <w:hideMark/>
          </w:tcPr>
          <w:p w14:paraId="4F92530B" w14:textId="77777777" w:rsidR="00466329" w:rsidRPr="002E6110" w:rsidRDefault="00466329" w:rsidP="000067F6">
            <w:pPr>
              <w:jc w:val="center"/>
              <w:rPr>
                <w:color w:val="000000"/>
                <w:sz w:val="24"/>
                <w:szCs w:val="24"/>
              </w:rPr>
            </w:pPr>
            <w:r w:rsidRPr="002E6110">
              <w:rPr>
                <w:sz w:val="24"/>
                <w:szCs w:val="24"/>
              </w:rPr>
              <w:t>ГБУ РК «ЦСО Кировского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B88BD17" w14:textId="77777777" w:rsidR="00466329" w:rsidRPr="002E6110" w:rsidRDefault="00466329" w:rsidP="000067F6">
            <w:pPr>
              <w:jc w:val="center"/>
              <w:rPr>
                <w:color w:val="000000"/>
                <w:sz w:val="24"/>
                <w:szCs w:val="24"/>
              </w:rPr>
            </w:pPr>
            <w:r w:rsidRPr="002E6110">
              <w:rPr>
                <w:sz w:val="24"/>
                <w:szCs w:val="24"/>
              </w:rPr>
              <w:t>94,4</w:t>
            </w:r>
          </w:p>
        </w:tc>
        <w:tc>
          <w:tcPr>
            <w:tcW w:w="3536" w:type="dxa"/>
            <w:noWrap/>
          </w:tcPr>
          <w:p w14:paraId="07CAEB02" w14:textId="7F3AE423"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выделенных стоянок для автотранспортных средств инвалидов;</w:t>
            </w:r>
            <w:r w:rsidRPr="002E6110">
              <w:rPr>
                <w:color w:val="000000"/>
                <w:sz w:val="24"/>
                <w:szCs w:val="24"/>
              </w:rPr>
              <w:tab/>
            </w:r>
          </w:p>
          <w:p w14:paraId="0EA6626D" w14:textId="220B6DBE"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сменных кресел-колясок. </w:t>
            </w:r>
            <w:r w:rsidRPr="002E6110">
              <w:rPr>
                <w:color w:val="000000"/>
                <w:sz w:val="24"/>
                <w:szCs w:val="24"/>
              </w:rPr>
              <w:tab/>
            </w:r>
          </w:p>
          <w:p w14:paraId="201ABA01" w14:textId="5E2FC04E"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дублирование для инвалидов по слуху и зрению звуковой и зрительной информации.</w:t>
            </w:r>
          </w:p>
          <w:p w14:paraId="3C5E7A00" w14:textId="0D555F66"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14:paraId="0F7B3057" w14:textId="7EDAF3AD"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возможность представления инвалидам по слуху (слуху и зрению) услуг сурдопереводчика (тифлосурдопереводчика).</w:t>
            </w:r>
          </w:p>
        </w:tc>
      </w:tr>
      <w:tr w:rsidR="00466329" w:rsidRPr="002E6110" w14:paraId="360909A9" w14:textId="77777777" w:rsidTr="000067F6">
        <w:trPr>
          <w:trHeight w:val="20"/>
        </w:trPr>
        <w:tc>
          <w:tcPr>
            <w:tcW w:w="704" w:type="dxa"/>
            <w:noWrap/>
            <w:hideMark/>
          </w:tcPr>
          <w:p w14:paraId="2DD18520" w14:textId="77777777" w:rsidR="00466329" w:rsidRPr="002E6110" w:rsidRDefault="00466329" w:rsidP="000067F6">
            <w:pPr>
              <w:jc w:val="center"/>
              <w:rPr>
                <w:color w:val="000000"/>
                <w:sz w:val="24"/>
                <w:szCs w:val="24"/>
              </w:rPr>
            </w:pPr>
            <w:r w:rsidRPr="002E6110">
              <w:rPr>
                <w:sz w:val="24"/>
                <w:szCs w:val="24"/>
              </w:rPr>
              <w:t>4</w:t>
            </w:r>
          </w:p>
        </w:tc>
        <w:tc>
          <w:tcPr>
            <w:tcW w:w="3967" w:type="dxa"/>
            <w:noWrap/>
            <w:hideMark/>
          </w:tcPr>
          <w:p w14:paraId="59ECDAF7" w14:textId="77777777" w:rsidR="00466329" w:rsidRPr="002E6110" w:rsidRDefault="00466329" w:rsidP="000067F6">
            <w:pPr>
              <w:jc w:val="center"/>
              <w:rPr>
                <w:color w:val="000000"/>
                <w:sz w:val="24"/>
                <w:szCs w:val="24"/>
              </w:rPr>
            </w:pPr>
            <w:r w:rsidRPr="002E6110">
              <w:rPr>
                <w:sz w:val="24"/>
                <w:szCs w:val="24"/>
              </w:rPr>
              <w:t xml:space="preserve">ГБУ РК «КЦСО г. Джанкоя и </w:t>
            </w:r>
            <w:proofErr w:type="spellStart"/>
            <w:r w:rsidRPr="002E6110">
              <w:rPr>
                <w:sz w:val="24"/>
                <w:szCs w:val="24"/>
              </w:rPr>
              <w:t>Джанкойского</w:t>
            </w:r>
            <w:proofErr w:type="spellEnd"/>
            <w:r w:rsidRPr="002E6110">
              <w:rPr>
                <w:sz w:val="24"/>
                <w:szCs w:val="24"/>
              </w:rPr>
              <w:t xml:space="preserve">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99145D" w14:textId="77777777" w:rsidR="00466329" w:rsidRPr="002E6110" w:rsidRDefault="00466329" w:rsidP="000067F6">
            <w:pPr>
              <w:jc w:val="center"/>
              <w:rPr>
                <w:color w:val="000000"/>
                <w:sz w:val="24"/>
                <w:szCs w:val="24"/>
              </w:rPr>
            </w:pPr>
            <w:r w:rsidRPr="002E6110">
              <w:rPr>
                <w:sz w:val="24"/>
                <w:szCs w:val="24"/>
              </w:rPr>
              <w:t>98,8</w:t>
            </w:r>
          </w:p>
        </w:tc>
        <w:tc>
          <w:tcPr>
            <w:tcW w:w="3536" w:type="dxa"/>
            <w:noWrap/>
          </w:tcPr>
          <w:p w14:paraId="01AF1D70" w14:textId="166A0A82"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специально оборудованных санитарно-гигиенических помещений в организации.</w:t>
            </w:r>
          </w:p>
        </w:tc>
      </w:tr>
      <w:tr w:rsidR="00466329" w:rsidRPr="002E6110" w14:paraId="4141E6B3" w14:textId="77777777" w:rsidTr="000067F6">
        <w:trPr>
          <w:trHeight w:val="20"/>
        </w:trPr>
        <w:tc>
          <w:tcPr>
            <w:tcW w:w="704" w:type="dxa"/>
            <w:noWrap/>
            <w:hideMark/>
          </w:tcPr>
          <w:p w14:paraId="13C4662D" w14:textId="77777777" w:rsidR="00466329" w:rsidRPr="002E6110" w:rsidRDefault="00466329" w:rsidP="000067F6">
            <w:pPr>
              <w:jc w:val="center"/>
              <w:rPr>
                <w:color w:val="000000"/>
                <w:sz w:val="24"/>
                <w:szCs w:val="24"/>
              </w:rPr>
            </w:pPr>
            <w:r w:rsidRPr="002E6110">
              <w:rPr>
                <w:sz w:val="24"/>
                <w:szCs w:val="24"/>
              </w:rPr>
              <w:t>5</w:t>
            </w:r>
          </w:p>
        </w:tc>
        <w:tc>
          <w:tcPr>
            <w:tcW w:w="3967" w:type="dxa"/>
            <w:noWrap/>
            <w:hideMark/>
          </w:tcPr>
          <w:p w14:paraId="7090854A" w14:textId="77777777" w:rsidR="00466329" w:rsidRPr="002E6110" w:rsidRDefault="00466329" w:rsidP="000067F6">
            <w:pPr>
              <w:jc w:val="center"/>
              <w:rPr>
                <w:color w:val="000000"/>
                <w:sz w:val="24"/>
                <w:szCs w:val="24"/>
              </w:rPr>
            </w:pPr>
            <w:r w:rsidRPr="002E6110">
              <w:rPr>
                <w:sz w:val="24"/>
                <w:szCs w:val="24"/>
              </w:rPr>
              <w:t>ГБУ РК «ЦСО Ленинского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35669E1" w14:textId="77777777" w:rsidR="00466329" w:rsidRPr="002E6110" w:rsidRDefault="00466329" w:rsidP="000067F6">
            <w:pPr>
              <w:jc w:val="center"/>
              <w:rPr>
                <w:color w:val="000000"/>
                <w:sz w:val="24"/>
                <w:szCs w:val="24"/>
              </w:rPr>
            </w:pPr>
            <w:r w:rsidRPr="002E6110">
              <w:rPr>
                <w:sz w:val="24"/>
                <w:szCs w:val="24"/>
              </w:rPr>
              <w:t>93,2</w:t>
            </w:r>
          </w:p>
        </w:tc>
        <w:tc>
          <w:tcPr>
            <w:tcW w:w="3536" w:type="dxa"/>
            <w:noWrap/>
          </w:tcPr>
          <w:p w14:paraId="5528E2A2" w14:textId="148FC3BB"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сменных кресел-колясок. </w:t>
            </w:r>
            <w:r w:rsidRPr="002E6110">
              <w:rPr>
                <w:color w:val="000000"/>
                <w:sz w:val="24"/>
                <w:szCs w:val="24"/>
              </w:rPr>
              <w:tab/>
            </w:r>
          </w:p>
          <w:p w14:paraId="1C8B5179" w14:textId="48524F44"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дублирование для инвалидов по слуху и зрению звуковой и зрительной информации.</w:t>
            </w:r>
          </w:p>
          <w:p w14:paraId="27C142A9" w14:textId="5E36D4EA"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14:paraId="3C270D9C" w14:textId="38ED207A"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возможность представления инвалидам по слуху (слуху и зрению) услуг сурдопереводчика (тифлосурдопереводчика).</w:t>
            </w:r>
          </w:p>
        </w:tc>
      </w:tr>
      <w:tr w:rsidR="00466329" w:rsidRPr="002E6110" w14:paraId="5150E5B3" w14:textId="77777777" w:rsidTr="000067F6">
        <w:trPr>
          <w:trHeight w:val="20"/>
        </w:trPr>
        <w:tc>
          <w:tcPr>
            <w:tcW w:w="704" w:type="dxa"/>
            <w:noWrap/>
          </w:tcPr>
          <w:p w14:paraId="183C3061" w14:textId="77777777" w:rsidR="00466329" w:rsidRPr="002E6110" w:rsidRDefault="00466329" w:rsidP="000067F6">
            <w:pPr>
              <w:jc w:val="center"/>
              <w:rPr>
                <w:color w:val="000000"/>
                <w:sz w:val="24"/>
                <w:szCs w:val="24"/>
              </w:rPr>
            </w:pPr>
            <w:r w:rsidRPr="002E6110">
              <w:rPr>
                <w:sz w:val="24"/>
                <w:szCs w:val="24"/>
              </w:rPr>
              <w:lastRenderedPageBreak/>
              <w:t>6</w:t>
            </w:r>
          </w:p>
        </w:tc>
        <w:tc>
          <w:tcPr>
            <w:tcW w:w="3967" w:type="dxa"/>
            <w:noWrap/>
          </w:tcPr>
          <w:p w14:paraId="5818BA6D" w14:textId="77777777" w:rsidR="00466329" w:rsidRPr="002E6110" w:rsidRDefault="00466329" w:rsidP="000067F6">
            <w:pPr>
              <w:jc w:val="center"/>
              <w:rPr>
                <w:sz w:val="24"/>
                <w:szCs w:val="24"/>
              </w:rPr>
            </w:pPr>
            <w:r w:rsidRPr="002E6110">
              <w:rPr>
                <w:sz w:val="24"/>
                <w:szCs w:val="24"/>
              </w:rPr>
              <w:t>ГБУ РК «ЦСО Первомайского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47B4C27C" w14:textId="77777777" w:rsidR="00466329" w:rsidRPr="002E6110" w:rsidRDefault="00466329" w:rsidP="000067F6">
            <w:pPr>
              <w:jc w:val="center"/>
              <w:rPr>
                <w:color w:val="000000"/>
                <w:sz w:val="24"/>
                <w:szCs w:val="24"/>
              </w:rPr>
            </w:pPr>
            <w:r w:rsidRPr="002E6110">
              <w:rPr>
                <w:sz w:val="24"/>
                <w:szCs w:val="24"/>
              </w:rPr>
              <w:t>98,4</w:t>
            </w:r>
          </w:p>
        </w:tc>
        <w:tc>
          <w:tcPr>
            <w:tcW w:w="3536" w:type="dxa"/>
            <w:noWrap/>
          </w:tcPr>
          <w:p w14:paraId="7C95F58C" w14:textId="373C7091"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14:paraId="1FF9E848" w14:textId="25C0CE25"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возможность представления инвалидам по слуху (слуху и зрению) услуг сурдопереводчика (тифлосурдопереводчика).</w:t>
            </w:r>
          </w:p>
        </w:tc>
      </w:tr>
      <w:tr w:rsidR="00466329" w:rsidRPr="002E6110" w14:paraId="33C27CDC" w14:textId="77777777" w:rsidTr="000067F6">
        <w:trPr>
          <w:trHeight w:val="20"/>
        </w:trPr>
        <w:tc>
          <w:tcPr>
            <w:tcW w:w="704" w:type="dxa"/>
            <w:noWrap/>
          </w:tcPr>
          <w:p w14:paraId="2788F22C" w14:textId="77777777" w:rsidR="00466329" w:rsidRPr="002E6110" w:rsidRDefault="00466329" w:rsidP="000067F6">
            <w:pPr>
              <w:jc w:val="center"/>
              <w:rPr>
                <w:color w:val="000000"/>
                <w:sz w:val="24"/>
                <w:szCs w:val="24"/>
              </w:rPr>
            </w:pPr>
            <w:r w:rsidRPr="002E6110">
              <w:rPr>
                <w:sz w:val="24"/>
                <w:szCs w:val="24"/>
              </w:rPr>
              <w:t>7</w:t>
            </w:r>
          </w:p>
        </w:tc>
        <w:tc>
          <w:tcPr>
            <w:tcW w:w="3967" w:type="dxa"/>
            <w:noWrap/>
          </w:tcPr>
          <w:p w14:paraId="4BBF5C46" w14:textId="77777777" w:rsidR="00466329" w:rsidRPr="002E6110" w:rsidRDefault="00466329" w:rsidP="000067F6">
            <w:pPr>
              <w:jc w:val="center"/>
              <w:rPr>
                <w:sz w:val="24"/>
                <w:szCs w:val="24"/>
              </w:rPr>
            </w:pPr>
            <w:r w:rsidRPr="002E6110">
              <w:rPr>
                <w:sz w:val="24"/>
                <w:szCs w:val="24"/>
              </w:rPr>
              <w:t>ГБУ РК «ЦСО Бахчисарайского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0743BE8D" w14:textId="77777777" w:rsidR="00466329" w:rsidRPr="002E6110" w:rsidRDefault="00466329" w:rsidP="000067F6">
            <w:pPr>
              <w:jc w:val="center"/>
              <w:rPr>
                <w:color w:val="000000"/>
                <w:sz w:val="24"/>
                <w:szCs w:val="24"/>
              </w:rPr>
            </w:pPr>
            <w:r w:rsidRPr="002E6110">
              <w:rPr>
                <w:sz w:val="24"/>
                <w:szCs w:val="24"/>
              </w:rPr>
              <w:t>97,6</w:t>
            </w:r>
          </w:p>
        </w:tc>
        <w:tc>
          <w:tcPr>
            <w:tcW w:w="3536" w:type="dxa"/>
            <w:noWrap/>
          </w:tcPr>
          <w:p w14:paraId="4CF1E7E3" w14:textId="4A48D167"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выделенных стоянок для автотранспортных средств инвалидов;</w:t>
            </w:r>
            <w:r w:rsidRPr="002E6110">
              <w:rPr>
                <w:color w:val="000000"/>
                <w:sz w:val="24"/>
                <w:szCs w:val="24"/>
              </w:rPr>
              <w:tab/>
            </w:r>
          </w:p>
          <w:p w14:paraId="7759BFEF" w14:textId="29CF291E"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сменных кресел-колясок. </w:t>
            </w:r>
            <w:r w:rsidRPr="002E6110">
              <w:rPr>
                <w:color w:val="000000"/>
                <w:sz w:val="24"/>
                <w:szCs w:val="24"/>
              </w:rPr>
              <w:tab/>
            </w:r>
          </w:p>
          <w:p w14:paraId="4925372C" w14:textId="77777777" w:rsidR="00466329" w:rsidRPr="002E6110" w:rsidRDefault="00466329" w:rsidP="000067F6">
            <w:pPr>
              <w:jc w:val="center"/>
              <w:rPr>
                <w:color w:val="000000"/>
                <w:sz w:val="24"/>
                <w:szCs w:val="24"/>
              </w:rPr>
            </w:pPr>
            <w:r w:rsidRPr="002E6110">
              <w:rPr>
                <w:color w:val="000000"/>
                <w:sz w:val="24"/>
                <w:szCs w:val="24"/>
              </w:rPr>
              <w:t> </w:t>
            </w:r>
          </w:p>
        </w:tc>
      </w:tr>
      <w:tr w:rsidR="00466329" w:rsidRPr="002E6110" w14:paraId="29F0EE00" w14:textId="77777777" w:rsidTr="000067F6">
        <w:trPr>
          <w:trHeight w:val="20"/>
        </w:trPr>
        <w:tc>
          <w:tcPr>
            <w:tcW w:w="704" w:type="dxa"/>
            <w:noWrap/>
          </w:tcPr>
          <w:p w14:paraId="473CD0A6" w14:textId="77777777" w:rsidR="00466329" w:rsidRPr="002E6110" w:rsidRDefault="00466329" w:rsidP="000067F6">
            <w:pPr>
              <w:jc w:val="center"/>
              <w:rPr>
                <w:color w:val="000000"/>
                <w:sz w:val="24"/>
                <w:szCs w:val="24"/>
              </w:rPr>
            </w:pPr>
            <w:r w:rsidRPr="002E6110">
              <w:rPr>
                <w:sz w:val="24"/>
                <w:szCs w:val="24"/>
              </w:rPr>
              <w:t>8</w:t>
            </w:r>
          </w:p>
        </w:tc>
        <w:tc>
          <w:tcPr>
            <w:tcW w:w="3967" w:type="dxa"/>
            <w:noWrap/>
          </w:tcPr>
          <w:p w14:paraId="031D4A26" w14:textId="77777777" w:rsidR="00466329" w:rsidRPr="002E6110" w:rsidRDefault="00466329" w:rsidP="000067F6">
            <w:pPr>
              <w:jc w:val="center"/>
              <w:rPr>
                <w:sz w:val="24"/>
                <w:szCs w:val="24"/>
              </w:rPr>
            </w:pPr>
            <w:r w:rsidRPr="002E6110">
              <w:rPr>
                <w:sz w:val="24"/>
                <w:szCs w:val="24"/>
              </w:rPr>
              <w:t>ГБУ РК «ЦСО г. Армянска»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15B23F1E" w14:textId="77777777" w:rsidR="00466329" w:rsidRPr="002E6110" w:rsidRDefault="00466329" w:rsidP="000067F6">
            <w:pPr>
              <w:jc w:val="center"/>
              <w:rPr>
                <w:color w:val="000000"/>
                <w:sz w:val="24"/>
                <w:szCs w:val="24"/>
              </w:rPr>
            </w:pPr>
            <w:r w:rsidRPr="002E6110">
              <w:rPr>
                <w:sz w:val="24"/>
                <w:szCs w:val="24"/>
              </w:rPr>
              <w:t>9</w:t>
            </w:r>
            <w:r>
              <w:rPr>
                <w:sz w:val="24"/>
                <w:szCs w:val="24"/>
              </w:rPr>
              <w:t>7,6</w:t>
            </w:r>
          </w:p>
        </w:tc>
        <w:tc>
          <w:tcPr>
            <w:tcW w:w="3536" w:type="dxa"/>
            <w:noWrap/>
          </w:tcPr>
          <w:p w14:paraId="722C14ED" w14:textId="5E69D93A" w:rsidR="00466329"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выделенных стоянок для автотранспортных средств инвалидов.</w:t>
            </w:r>
          </w:p>
          <w:p w14:paraId="202BAD54" w14:textId="77777777" w:rsidR="00466329" w:rsidRPr="002E6110" w:rsidRDefault="00466329" w:rsidP="000067F6">
            <w:pPr>
              <w:jc w:val="center"/>
              <w:rPr>
                <w:color w:val="000000"/>
                <w:sz w:val="24"/>
                <w:szCs w:val="24"/>
              </w:rPr>
            </w:pPr>
            <w:r>
              <w:rPr>
                <w:color w:val="000000"/>
                <w:sz w:val="24"/>
                <w:szCs w:val="24"/>
              </w:rPr>
              <w:t>Не оборудован подъёмник на второй этаж.</w:t>
            </w:r>
          </w:p>
          <w:p w14:paraId="46A53247" w14:textId="56D145A3"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сменных кресел-колясок.</w:t>
            </w:r>
          </w:p>
          <w:p w14:paraId="4A86A190" w14:textId="56E3715E"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возможность представления инвалидам по слуху (слуху и зрению) услуг сурдопереводчика (тифлосурдопереводчика).</w:t>
            </w:r>
          </w:p>
        </w:tc>
      </w:tr>
      <w:tr w:rsidR="00466329" w:rsidRPr="002E6110" w14:paraId="07C14BEE" w14:textId="77777777" w:rsidTr="000067F6">
        <w:trPr>
          <w:trHeight w:val="20"/>
        </w:trPr>
        <w:tc>
          <w:tcPr>
            <w:tcW w:w="704" w:type="dxa"/>
            <w:noWrap/>
          </w:tcPr>
          <w:p w14:paraId="1AE743EE" w14:textId="77777777" w:rsidR="00466329" w:rsidRPr="002E6110" w:rsidRDefault="00466329" w:rsidP="000067F6">
            <w:pPr>
              <w:jc w:val="center"/>
              <w:rPr>
                <w:color w:val="000000"/>
                <w:sz w:val="24"/>
                <w:szCs w:val="24"/>
              </w:rPr>
            </w:pPr>
            <w:r w:rsidRPr="002E6110">
              <w:rPr>
                <w:sz w:val="24"/>
                <w:szCs w:val="24"/>
              </w:rPr>
              <w:t>9</w:t>
            </w:r>
          </w:p>
        </w:tc>
        <w:tc>
          <w:tcPr>
            <w:tcW w:w="3967" w:type="dxa"/>
            <w:noWrap/>
          </w:tcPr>
          <w:p w14:paraId="3525B157" w14:textId="77777777" w:rsidR="00466329" w:rsidRPr="002E6110" w:rsidRDefault="00466329" w:rsidP="000067F6">
            <w:pPr>
              <w:jc w:val="center"/>
              <w:rPr>
                <w:sz w:val="24"/>
                <w:szCs w:val="24"/>
              </w:rPr>
            </w:pPr>
            <w:r w:rsidRPr="002E6110">
              <w:rPr>
                <w:sz w:val="24"/>
                <w:szCs w:val="24"/>
              </w:rPr>
              <w:t xml:space="preserve">ГБУ РК «ЦСО </w:t>
            </w:r>
            <w:proofErr w:type="spellStart"/>
            <w:r w:rsidRPr="002E6110">
              <w:rPr>
                <w:sz w:val="24"/>
                <w:szCs w:val="24"/>
              </w:rPr>
              <w:t>Раздольненского</w:t>
            </w:r>
            <w:proofErr w:type="spellEnd"/>
            <w:r w:rsidRPr="002E6110">
              <w:rPr>
                <w:sz w:val="24"/>
                <w:szCs w:val="24"/>
              </w:rPr>
              <w:t xml:space="preserve">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02113312" w14:textId="77777777" w:rsidR="00466329" w:rsidRPr="002E6110" w:rsidRDefault="00466329" w:rsidP="000067F6">
            <w:pPr>
              <w:jc w:val="center"/>
              <w:rPr>
                <w:color w:val="000000"/>
                <w:sz w:val="24"/>
                <w:szCs w:val="24"/>
              </w:rPr>
            </w:pPr>
            <w:r w:rsidRPr="002E6110">
              <w:rPr>
                <w:sz w:val="24"/>
                <w:szCs w:val="24"/>
              </w:rPr>
              <w:t>96,4</w:t>
            </w:r>
          </w:p>
        </w:tc>
        <w:tc>
          <w:tcPr>
            <w:tcW w:w="3536" w:type="dxa"/>
            <w:noWrap/>
          </w:tcPr>
          <w:p w14:paraId="68E0F28F" w14:textId="25D6DD96"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выделенных стоянок для автотранспортных средств инвалидов.</w:t>
            </w:r>
          </w:p>
          <w:p w14:paraId="18C63A8F" w14:textId="6D7D6BFB"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поручней, расширенных дверных проемов.</w:t>
            </w:r>
          </w:p>
        </w:tc>
      </w:tr>
      <w:tr w:rsidR="00466329" w:rsidRPr="002E6110" w14:paraId="047E9BDE" w14:textId="77777777" w:rsidTr="000067F6">
        <w:trPr>
          <w:trHeight w:val="20"/>
        </w:trPr>
        <w:tc>
          <w:tcPr>
            <w:tcW w:w="704" w:type="dxa"/>
            <w:noWrap/>
          </w:tcPr>
          <w:p w14:paraId="1D8AA3FB" w14:textId="77777777" w:rsidR="00466329" w:rsidRPr="002E6110" w:rsidRDefault="00466329" w:rsidP="000067F6">
            <w:pPr>
              <w:jc w:val="center"/>
              <w:rPr>
                <w:color w:val="000000"/>
                <w:sz w:val="24"/>
                <w:szCs w:val="24"/>
              </w:rPr>
            </w:pPr>
            <w:r w:rsidRPr="002E6110">
              <w:rPr>
                <w:sz w:val="24"/>
                <w:szCs w:val="24"/>
              </w:rPr>
              <w:t>10</w:t>
            </w:r>
          </w:p>
        </w:tc>
        <w:tc>
          <w:tcPr>
            <w:tcW w:w="3967" w:type="dxa"/>
            <w:noWrap/>
          </w:tcPr>
          <w:p w14:paraId="6AC1A8B3" w14:textId="77777777" w:rsidR="00466329" w:rsidRPr="002E6110" w:rsidRDefault="00466329" w:rsidP="000067F6">
            <w:pPr>
              <w:jc w:val="center"/>
              <w:rPr>
                <w:sz w:val="24"/>
                <w:szCs w:val="24"/>
              </w:rPr>
            </w:pPr>
            <w:r w:rsidRPr="002E6110">
              <w:rPr>
                <w:sz w:val="24"/>
                <w:szCs w:val="24"/>
              </w:rPr>
              <w:t>ГБУ РК «ЦСО города Саки и Сакского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2271D709" w14:textId="77777777" w:rsidR="00466329" w:rsidRPr="002E6110" w:rsidRDefault="00466329" w:rsidP="000067F6">
            <w:pPr>
              <w:jc w:val="center"/>
              <w:rPr>
                <w:color w:val="000000"/>
                <w:sz w:val="24"/>
                <w:szCs w:val="24"/>
              </w:rPr>
            </w:pPr>
            <w:r w:rsidRPr="002E6110">
              <w:rPr>
                <w:sz w:val="24"/>
                <w:szCs w:val="24"/>
              </w:rPr>
              <w:t>96,0</w:t>
            </w:r>
          </w:p>
        </w:tc>
        <w:tc>
          <w:tcPr>
            <w:tcW w:w="3536" w:type="dxa"/>
            <w:noWrap/>
          </w:tcPr>
          <w:p w14:paraId="04533F5A" w14:textId="640B364C"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выделенных стоянок для автотранспортных средств инвалидов;</w:t>
            </w:r>
            <w:r w:rsidRPr="002E6110">
              <w:rPr>
                <w:color w:val="000000"/>
                <w:sz w:val="24"/>
                <w:szCs w:val="24"/>
              </w:rPr>
              <w:tab/>
            </w:r>
          </w:p>
          <w:p w14:paraId="08B21353" w14:textId="2B7D073E" w:rsidR="00466329" w:rsidRPr="002E6110" w:rsidRDefault="00466329" w:rsidP="000067F6">
            <w:pPr>
              <w:jc w:val="center"/>
              <w:rPr>
                <w:color w:val="000000"/>
                <w:sz w:val="24"/>
                <w:szCs w:val="24"/>
              </w:rPr>
            </w:pPr>
            <w:r>
              <w:rPr>
                <w:color w:val="000000"/>
                <w:sz w:val="24"/>
                <w:szCs w:val="24"/>
              </w:rPr>
              <w:t>Обеспечить наличие</w:t>
            </w:r>
            <w:r w:rsidRPr="002E6110">
              <w:rPr>
                <w:color w:val="000000"/>
                <w:sz w:val="24"/>
                <w:szCs w:val="24"/>
              </w:rPr>
              <w:t xml:space="preserve"> сменных кресел-колясок. </w:t>
            </w:r>
          </w:p>
          <w:p w14:paraId="329C1066" w14:textId="65764794" w:rsidR="00466329" w:rsidRPr="002E6110" w:rsidRDefault="00466329" w:rsidP="000067F6">
            <w:pPr>
              <w:jc w:val="center"/>
              <w:rPr>
                <w:color w:val="000000"/>
                <w:sz w:val="24"/>
                <w:szCs w:val="24"/>
              </w:rPr>
            </w:pPr>
            <w:r>
              <w:rPr>
                <w:color w:val="000000"/>
                <w:sz w:val="24"/>
                <w:szCs w:val="24"/>
              </w:rPr>
              <w:t>Обеспечить</w:t>
            </w:r>
            <w:r w:rsidRPr="002E6110">
              <w:rPr>
                <w:color w:val="000000"/>
                <w:sz w:val="24"/>
                <w:szCs w:val="24"/>
              </w:rPr>
              <w:t xml:space="preserve"> дублирование для инвалидов по слуху и зрению звуковой и зрительной информации.</w:t>
            </w:r>
          </w:p>
          <w:p w14:paraId="282DEA34" w14:textId="24E49449" w:rsidR="00466329" w:rsidRPr="002E6110" w:rsidRDefault="00466329" w:rsidP="000067F6">
            <w:pPr>
              <w:jc w:val="center"/>
              <w:rPr>
                <w:color w:val="000000"/>
                <w:sz w:val="24"/>
                <w:szCs w:val="24"/>
              </w:rPr>
            </w:pPr>
            <w:r>
              <w:rPr>
                <w:color w:val="000000"/>
                <w:sz w:val="24"/>
                <w:szCs w:val="24"/>
              </w:rPr>
              <w:lastRenderedPageBreak/>
              <w:t>Обеспечить</w:t>
            </w:r>
            <w:r w:rsidRPr="002E6110">
              <w:rPr>
                <w:color w:val="000000"/>
                <w:sz w:val="24"/>
                <w:szCs w:val="24"/>
              </w:rPr>
              <w:t xml:space="preserve"> возможность представления инвалидам по слуху (слуху и зрению) услуг сурдопереводчика (тифлосурдопереводчика).</w:t>
            </w:r>
          </w:p>
        </w:tc>
      </w:tr>
      <w:tr w:rsidR="00466329" w:rsidRPr="002E6110" w14:paraId="553E9E90" w14:textId="77777777" w:rsidTr="000067F6">
        <w:trPr>
          <w:trHeight w:val="20"/>
        </w:trPr>
        <w:tc>
          <w:tcPr>
            <w:tcW w:w="704" w:type="dxa"/>
            <w:noWrap/>
          </w:tcPr>
          <w:p w14:paraId="082E585D" w14:textId="77777777" w:rsidR="00466329" w:rsidRPr="002E6110" w:rsidRDefault="00466329" w:rsidP="00466329">
            <w:pPr>
              <w:jc w:val="center"/>
              <w:rPr>
                <w:color w:val="000000"/>
                <w:sz w:val="24"/>
                <w:szCs w:val="24"/>
              </w:rPr>
            </w:pPr>
            <w:r w:rsidRPr="002E6110">
              <w:rPr>
                <w:sz w:val="24"/>
                <w:szCs w:val="24"/>
              </w:rPr>
              <w:t>11</w:t>
            </w:r>
          </w:p>
        </w:tc>
        <w:tc>
          <w:tcPr>
            <w:tcW w:w="3967" w:type="dxa"/>
            <w:noWrap/>
          </w:tcPr>
          <w:p w14:paraId="75008A8D" w14:textId="77777777" w:rsidR="00466329" w:rsidRPr="002E6110" w:rsidRDefault="00466329" w:rsidP="00466329">
            <w:pPr>
              <w:jc w:val="center"/>
              <w:rPr>
                <w:sz w:val="24"/>
                <w:szCs w:val="24"/>
              </w:rPr>
            </w:pPr>
            <w:r w:rsidRPr="002E6110">
              <w:rPr>
                <w:sz w:val="24"/>
                <w:szCs w:val="24"/>
              </w:rPr>
              <w:t>ГБУ РК «ЦСО Нижнегорского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30D027DA" w14:textId="77777777" w:rsidR="00466329" w:rsidRPr="002E6110" w:rsidRDefault="00466329" w:rsidP="00466329">
            <w:pPr>
              <w:jc w:val="center"/>
              <w:rPr>
                <w:color w:val="000000"/>
                <w:sz w:val="24"/>
                <w:szCs w:val="24"/>
              </w:rPr>
            </w:pPr>
            <w:r w:rsidRPr="002E6110">
              <w:rPr>
                <w:sz w:val="24"/>
                <w:szCs w:val="24"/>
              </w:rPr>
              <w:t>100,0</w:t>
            </w:r>
          </w:p>
        </w:tc>
        <w:tc>
          <w:tcPr>
            <w:tcW w:w="3536" w:type="dxa"/>
            <w:noWrap/>
          </w:tcPr>
          <w:p w14:paraId="3C95ADF0" w14:textId="424F0229" w:rsidR="00466329" w:rsidRPr="002E6110" w:rsidRDefault="00466329" w:rsidP="00466329">
            <w:pPr>
              <w:jc w:val="center"/>
              <w:rPr>
                <w:color w:val="000000"/>
                <w:sz w:val="24"/>
                <w:szCs w:val="24"/>
              </w:rPr>
            </w:pPr>
            <w:r w:rsidRPr="00447528">
              <w:t>Далее совершенствовать качество обслуживания.</w:t>
            </w:r>
          </w:p>
        </w:tc>
      </w:tr>
      <w:tr w:rsidR="00466329" w:rsidRPr="002E6110" w14:paraId="5FE084F3" w14:textId="77777777" w:rsidTr="000067F6">
        <w:trPr>
          <w:trHeight w:val="20"/>
        </w:trPr>
        <w:tc>
          <w:tcPr>
            <w:tcW w:w="704" w:type="dxa"/>
            <w:noWrap/>
          </w:tcPr>
          <w:p w14:paraId="5E55D400" w14:textId="77777777" w:rsidR="00466329" w:rsidRPr="002E6110" w:rsidRDefault="00466329" w:rsidP="00466329">
            <w:pPr>
              <w:jc w:val="center"/>
              <w:rPr>
                <w:color w:val="000000"/>
                <w:sz w:val="24"/>
                <w:szCs w:val="24"/>
              </w:rPr>
            </w:pPr>
            <w:r w:rsidRPr="002E6110">
              <w:rPr>
                <w:sz w:val="24"/>
                <w:szCs w:val="24"/>
              </w:rPr>
              <w:t>12</w:t>
            </w:r>
          </w:p>
        </w:tc>
        <w:tc>
          <w:tcPr>
            <w:tcW w:w="3967" w:type="dxa"/>
            <w:noWrap/>
          </w:tcPr>
          <w:p w14:paraId="1DB2EE1A" w14:textId="77777777" w:rsidR="00466329" w:rsidRPr="002E6110" w:rsidRDefault="00466329" w:rsidP="00466329">
            <w:pPr>
              <w:jc w:val="center"/>
              <w:rPr>
                <w:sz w:val="24"/>
                <w:szCs w:val="24"/>
              </w:rPr>
            </w:pPr>
            <w:r w:rsidRPr="002E6110">
              <w:rPr>
                <w:sz w:val="24"/>
                <w:szCs w:val="24"/>
              </w:rPr>
              <w:t xml:space="preserve">ГБУ РК «ЦСО г. Красноперекопска и </w:t>
            </w:r>
            <w:proofErr w:type="spellStart"/>
            <w:r w:rsidRPr="002E6110">
              <w:rPr>
                <w:sz w:val="24"/>
                <w:szCs w:val="24"/>
              </w:rPr>
              <w:t>Красноперекопского</w:t>
            </w:r>
            <w:proofErr w:type="spellEnd"/>
            <w:r w:rsidRPr="002E6110">
              <w:rPr>
                <w:sz w:val="24"/>
                <w:szCs w:val="24"/>
              </w:rPr>
              <w:t xml:space="preserve">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746516B6" w14:textId="77777777" w:rsidR="00466329" w:rsidRPr="002E6110" w:rsidRDefault="00466329" w:rsidP="00466329">
            <w:pPr>
              <w:jc w:val="center"/>
              <w:rPr>
                <w:color w:val="000000"/>
                <w:sz w:val="24"/>
                <w:szCs w:val="24"/>
              </w:rPr>
            </w:pPr>
            <w:r w:rsidRPr="002E6110">
              <w:rPr>
                <w:sz w:val="24"/>
                <w:szCs w:val="24"/>
              </w:rPr>
              <w:t>100,0</w:t>
            </w:r>
          </w:p>
        </w:tc>
        <w:tc>
          <w:tcPr>
            <w:tcW w:w="3536" w:type="dxa"/>
            <w:noWrap/>
          </w:tcPr>
          <w:p w14:paraId="652537F4" w14:textId="2642CA97" w:rsidR="00466329" w:rsidRPr="002E6110" w:rsidRDefault="00466329" w:rsidP="00466329">
            <w:pPr>
              <w:jc w:val="center"/>
              <w:rPr>
                <w:color w:val="000000"/>
                <w:sz w:val="24"/>
                <w:szCs w:val="24"/>
              </w:rPr>
            </w:pPr>
            <w:r w:rsidRPr="00447528">
              <w:t>Далее совершенствовать качество обслуживания.</w:t>
            </w:r>
          </w:p>
        </w:tc>
      </w:tr>
      <w:tr w:rsidR="00466329" w:rsidRPr="002E6110" w14:paraId="67000094" w14:textId="77777777" w:rsidTr="000067F6">
        <w:trPr>
          <w:trHeight w:val="20"/>
        </w:trPr>
        <w:tc>
          <w:tcPr>
            <w:tcW w:w="704" w:type="dxa"/>
            <w:noWrap/>
          </w:tcPr>
          <w:p w14:paraId="43593B0A" w14:textId="77777777" w:rsidR="00466329" w:rsidRPr="002E6110" w:rsidRDefault="00466329" w:rsidP="00466329">
            <w:pPr>
              <w:jc w:val="center"/>
              <w:rPr>
                <w:color w:val="000000"/>
                <w:sz w:val="24"/>
                <w:szCs w:val="24"/>
              </w:rPr>
            </w:pPr>
            <w:r w:rsidRPr="002E6110">
              <w:rPr>
                <w:sz w:val="24"/>
                <w:szCs w:val="24"/>
              </w:rPr>
              <w:t>13</w:t>
            </w:r>
          </w:p>
        </w:tc>
        <w:tc>
          <w:tcPr>
            <w:tcW w:w="3967" w:type="dxa"/>
            <w:noWrap/>
          </w:tcPr>
          <w:p w14:paraId="513AC387" w14:textId="77777777" w:rsidR="00466329" w:rsidRPr="002E6110" w:rsidRDefault="00466329" w:rsidP="00466329">
            <w:pPr>
              <w:jc w:val="center"/>
              <w:rPr>
                <w:sz w:val="24"/>
                <w:szCs w:val="24"/>
              </w:rPr>
            </w:pPr>
            <w:r w:rsidRPr="002E6110">
              <w:rPr>
                <w:sz w:val="24"/>
                <w:szCs w:val="24"/>
              </w:rPr>
              <w:t>ГБУ РК «ЦСО г. Алушты»</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566BE42A" w14:textId="77777777" w:rsidR="00466329" w:rsidRPr="002E6110" w:rsidRDefault="00466329" w:rsidP="00466329">
            <w:pPr>
              <w:jc w:val="center"/>
              <w:rPr>
                <w:color w:val="000000"/>
                <w:sz w:val="24"/>
                <w:szCs w:val="24"/>
              </w:rPr>
            </w:pPr>
            <w:r w:rsidRPr="002E6110">
              <w:rPr>
                <w:sz w:val="24"/>
                <w:szCs w:val="24"/>
              </w:rPr>
              <w:t>100,0</w:t>
            </w:r>
          </w:p>
        </w:tc>
        <w:tc>
          <w:tcPr>
            <w:tcW w:w="3536" w:type="dxa"/>
            <w:noWrap/>
          </w:tcPr>
          <w:p w14:paraId="041CFC19" w14:textId="481308DB" w:rsidR="00466329" w:rsidRPr="002E6110" w:rsidRDefault="00466329" w:rsidP="00466329">
            <w:pPr>
              <w:jc w:val="center"/>
              <w:rPr>
                <w:color w:val="000000"/>
                <w:sz w:val="24"/>
                <w:szCs w:val="24"/>
              </w:rPr>
            </w:pPr>
            <w:r w:rsidRPr="00447528">
              <w:t>Далее совершенствовать качество обслуживания.</w:t>
            </w:r>
          </w:p>
        </w:tc>
      </w:tr>
      <w:tr w:rsidR="00466329" w:rsidRPr="002E6110" w14:paraId="2137AB07" w14:textId="77777777" w:rsidTr="000067F6">
        <w:trPr>
          <w:trHeight w:val="20"/>
        </w:trPr>
        <w:tc>
          <w:tcPr>
            <w:tcW w:w="704" w:type="dxa"/>
            <w:noWrap/>
          </w:tcPr>
          <w:p w14:paraId="06232222" w14:textId="77777777" w:rsidR="00466329" w:rsidRPr="002E6110" w:rsidRDefault="00466329" w:rsidP="000067F6">
            <w:pPr>
              <w:jc w:val="center"/>
              <w:rPr>
                <w:color w:val="000000"/>
                <w:sz w:val="24"/>
                <w:szCs w:val="24"/>
              </w:rPr>
            </w:pPr>
            <w:r w:rsidRPr="002E6110">
              <w:rPr>
                <w:sz w:val="24"/>
                <w:szCs w:val="24"/>
              </w:rPr>
              <w:t>14</w:t>
            </w:r>
          </w:p>
        </w:tc>
        <w:tc>
          <w:tcPr>
            <w:tcW w:w="3967" w:type="dxa"/>
            <w:noWrap/>
          </w:tcPr>
          <w:p w14:paraId="0CE12934" w14:textId="77777777" w:rsidR="00466329" w:rsidRPr="002E6110" w:rsidRDefault="00466329" w:rsidP="000067F6">
            <w:pPr>
              <w:jc w:val="center"/>
              <w:rPr>
                <w:sz w:val="24"/>
                <w:szCs w:val="24"/>
              </w:rPr>
            </w:pPr>
            <w:r w:rsidRPr="002E6110">
              <w:rPr>
                <w:sz w:val="24"/>
                <w:szCs w:val="24"/>
              </w:rPr>
              <w:t>ГБУ РК «ЦСО Белогорского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34F661DE" w14:textId="77777777" w:rsidR="00466329" w:rsidRPr="002E6110" w:rsidRDefault="00466329" w:rsidP="000067F6">
            <w:pPr>
              <w:jc w:val="center"/>
              <w:rPr>
                <w:color w:val="000000"/>
                <w:sz w:val="24"/>
                <w:szCs w:val="24"/>
              </w:rPr>
            </w:pPr>
            <w:r w:rsidRPr="002E6110">
              <w:rPr>
                <w:sz w:val="24"/>
                <w:szCs w:val="24"/>
              </w:rPr>
              <w:t>93,2</w:t>
            </w:r>
          </w:p>
        </w:tc>
        <w:tc>
          <w:tcPr>
            <w:tcW w:w="3536" w:type="dxa"/>
            <w:noWrap/>
          </w:tcPr>
          <w:p w14:paraId="6B156168" w14:textId="6435BE19" w:rsidR="00466329" w:rsidRPr="00466329" w:rsidRDefault="00466329" w:rsidP="000067F6">
            <w:pPr>
              <w:jc w:val="center"/>
              <w:rPr>
                <w:color w:val="000000"/>
                <w:sz w:val="24"/>
                <w:szCs w:val="24"/>
              </w:rPr>
            </w:pPr>
            <w:r>
              <w:rPr>
                <w:color w:val="000000"/>
                <w:sz w:val="24"/>
                <w:szCs w:val="24"/>
              </w:rPr>
              <w:t>Обеспечить наличие</w:t>
            </w:r>
            <w:r w:rsidRPr="00466329">
              <w:rPr>
                <w:color w:val="000000"/>
                <w:sz w:val="24"/>
                <w:szCs w:val="24"/>
              </w:rPr>
              <w:t xml:space="preserve"> оборудованных групп пандусами/подъемными платформами.</w:t>
            </w:r>
            <w:r w:rsidRPr="00466329">
              <w:rPr>
                <w:color w:val="000000"/>
                <w:sz w:val="24"/>
                <w:szCs w:val="24"/>
              </w:rPr>
              <w:tab/>
            </w:r>
          </w:p>
          <w:p w14:paraId="2E46B1DE" w14:textId="07926F21" w:rsidR="00466329" w:rsidRPr="00466329" w:rsidRDefault="00466329" w:rsidP="000067F6">
            <w:pPr>
              <w:jc w:val="center"/>
              <w:rPr>
                <w:color w:val="000000"/>
                <w:sz w:val="24"/>
                <w:szCs w:val="24"/>
              </w:rPr>
            </w:pPr>
            <w:r>
              <w:rPr>
                <w:color w:val="000000"/>
                <w:sz w:val="24"/>
                <w:szCs w:val="24"/>
              </w:rPr>
              <w:t>Обеспечить наличие</w:t>
            </w:r>
            <w:r w:rsidRPr="00466329">
              <w:rPr>
                <w:color w:val="000000"/>
                <w:sz w:val="24"/>
                <w:szCs w:val="24"/>
              </w:rPr>
              <w:t xml:space="preserve"> выделенных стоянок для автотранспортных средств инвалидов.</w:t>
            </w:r>
          </w:p>
          <w:p w14:paraId="69225874" w14:textId="6F1131F8" w:rsidR="00466329" w:rsidRPr="00466329" w:rsidRDefault="00466329" w:rsidP="000067F6">
            <w:pPr>
              <w:jc w:val="center"/>
              <w:rPr>
                <w:color w:val="000000"/>
                <w:sz w:val="24"/>
                <w:szCs w:val="24"/>
              </w:rPr>
            </w:pPr>
            <w:r>
              <w:rPr>
                <w:color w:val="000000"/>
                <w:sz w:val="24"/>
                <w:szCs w:val="24"/>
              </w:rPr>
              <w:t>Обеспечить наличие</w:t>
            </w:r>
            <w:r w:rsidRPr="00466329">
              <w:rPr>
                <w:color w:val="000000"/>
                <w:sz w:val="24"/>
                <w:szCs w:val="24"/>
              </w:rPr>
              <w:t xml:space="preserve"> специально оборудованных санитарно-гигиенических помещений в организации.</w:t>
            </w:r>
          </w:p>
          <w:p w14:paraId="65A84CEE" w14:textId="1C1E97A3" w:rsidR="00466329" w:rsidRPr="00466329" w:rsidRDefault="00466329" w:rsidP="000067F6">
            <w:pPr>
              <w:jc w:val="center"/>
              <w:rPr>
                <w:color w:val="000000"/>
                <w:sz w:val="24"/>
                <w:szCs w:val="24"/>
              </w:rPr>
            </w:pPr>
            <w:r>
              <w:rPr>
                <w:color w:val="000000"/>
                <w:sz w:val="24"/>
                <w:szCs w:val="24"/>
              </w:rPr>
              <w:t>Обеспечить</w:t>
            </w:r>
            <w:r w:rsidRPr="00466329">
              <w:rPr>
                <w:color w:val="000000"/>
                <w:sz w:val="24"/>
                <w:szCs w:val="24"/>
              </w:rPr>
              <w:t xml:space="preserve"> дублирование для инвалидов по слуху и зрению звуковой и зрительной информации.</w:t>
            </w:r>
          </w:p>
          <w:p w14:paraId="049C2ACB" w14:textId="4CE386F9" w:rsidR="00466329" w:rsidRPr="00466329" w:rsidRDefault="00466329" w:rsidP="000067F6">
            <w:pPr>
              <w:jc w:val="center"/>
              <w:rPr>
                <w:color w:val="000000"/>
                <w:sz w:val="24"/>
                <w:szCs w:val="24"/>
              </w:rPr>
            </w:pPr>
            <w:r>
              <w:rPr>
                <w:color w:val="000000"/>
                <w:sz w:val="24"/>
                <w:szCs w:val="24"/>
              </w:rPr>
              <w:t>Обеспечить</w:t>
            </w:r>
            <w:r w:rsidRPr="00466329">
              <w:rPr>
                <w:color w:val="000000"/>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14:paraId="76226989" w14:textId="410E6E0F" w:rsidR="00466329" w:rsidRPr="002E6110" w:rsidRDefault="00466329" w:rsidP="000067F6">
            <w:pPr>
              <w:jc w:val="center"/>
              <w:rPr>
                <w:color w:val="000000"/>
                <w:sz w:val="24"/>
                <w:szCs w:val="24"/>
              </w:rPr>
            </w:pPr>
            <w:r>
              <w:rPr>
                <w:color w:val="000000"/>
                <w:sz w:val="24"/>
                <w:szCs w:val="24"/>
              </w:rPr>
              <w:t>Обеспечить</w:t>
            </w:r>
            <w:r w:rsidRPr="00466329">
              <w:rPr>
                <w:color w:val="000000"/>
                <w:sz w:val="24"/>
                <w:szCs w:val="24"/>
              </w:rPr>
              <w:t xml:space="preserve"> возможность представления инвалидам по слуху (слуху и зрению) услуг сурдопереводчика (тифлосурдопереводчика).</w:t>
            </w:r>
          </w:p>
        </w:tc>
      </w:tr>
      <w:tr w:rsidR="00466329" w:rsidRPr="002E6110" w14:paraId="7769FF53" w14:textId="77777777" w:rsidTr="000067F6">
        <w:trPr>
          <w:trHeight w:val="20"/>
        </w:trPr>
        <w:tc>
          <w:tcPr>
            <w:tcW w:w="704" w:type="dxa"/>
            <w:noWrap/>
          </w:tcPr>
          <w:p w14:paraId="6FA8E190" w14:textId="77777777" w:rsidR="00466329" w:rsidRPr="002E6110" w:rsidRDefault="00466329" w:rsidP="00466329">
            <w:pPr>
              <w:jc w:val="center"/>
              <w:rPr>
                <w:color w:val="000000"/>
                <w:sz w:val="24"/>
                <w:szCs w:val="24"/>
              </w:rPr>
            </w:pPr>
            <w:r w:rsidRPr="002E6110">
              <w:rPr>
                <w:sz w:val="24"/>
                <w:szCs w:val="24"/>
              </w:rPr>
              <w:t>15</w:t>
            </w:r>
          </w:p>
        </w:tc>
        <w:tc>
          <w:tcPr>
            <w:tcW w:w="3967" w:type="dxa"/>
            <w:noWrap/>
          </w:tcPr>
          <w:p w14:paraId="3CE25017" w14:textId="77777777" w:rsidR="00466329" w:rsidRPr="002E6110" w:rsidRDefault="00466329" w:rsidP="00466329">
            <w:pPr>
              <w:jc w:val="center"/>
              <w:rPr>
                <w:sz w:val="24"/>
                <w:szCs w:val="24"/>
              </w:rPr>
            </w:pPr>
            <w:r w:rsidRPr="002E6110">
              <w:rPr>
                <w:sz w:val="24"/>
                <w:szCs w:val="24"/>
              </w:rPr>
              <w:t>ГБУ «ЦСО Советского района»</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51276915" w14:textId="77777777" w:rsidR="00466329" w:rsidRPr="002E6110" w:rsidRDefault="00466329" w:rsidP="00466329">
            <w:pPr>
              <w:jc w:val="center"/>
              <w:rPr>
                <w:color w:val="000000"/>
                <w:sz w:val="24"/>
                <w:szCs w:val="24"/>
              </w:rPr>
            </w:pPr>
            <w:r w:rsidRPr="002E6110">
              <w:rPr>
                <w:sz w:val="24"/>
                <w:szCs w:val="24"/>
              </w:rPr>
              <w:t>100,0</w:t>
            </w:r>
          </w:p>
        </w:tc>
        <w:tc>
          <w:tcPr>
            <w:tcW w:w="3536" w:type="dxa"/>
            <w:noWrap/>
          </w:tcPr>
          <w:p w14:paraId="6FF72597" w14:textId="7706E188" w:rsidR="00466329" w:rsidRPr="002E6110" w:rsidRDefault="00466329" w:rsidP="00466329">
            <w:pPr>
              <w:jc w:val="center"/>
              <w:rPr>
                <w:color w:val="000000"/>
                <w:sz w:val="24"/>
                <w:szCs w:val="24"/>
              </w:rPr>
            </w:pPr>
            <w:r w:rsidRPr="009431C8">
              <w:t>Далее совершенствовать качество обслуживания.</w:t>
            </w:r>
          </w:p>
        </w:tc>
      </w:tr>
      <w:tr w:rsidR="00466329" w:rsidRPr="002E6110" w14:paraId="3B1381DB" w14:textId="77777777" w:rsidTr="000067F6">
        <w:trPr>
          <w:trHeight w:val="20"/>
        </w:trPr>
        <w:tc>
          <w:tcPr>
            <w:tcW w:w="704" w:type="dxa"/>
            <w:noWrap/>
          </w:tcPr>
          <w:p w14:paraId="3874FB87" w14:textId="77777777" w:rsidR="00466329" w:rsidRPr="002E6110" w:rsidRDefault="00466329" w:rsidP="00466329">
            <w:pPr>
              <w:jc w:val="center"/>
              <w:rPr>
                <w:color w:val="000000"/>
                <w:sz w:val="24"/>
                <w:szCs w:val="24"/>
              </w:rPr>
            </w:pPr>
            <w:r w:rsidRPr="002E6110">
              <w:rPr>
                <w:sz w:val="24"/>
                <w:szCs w:val="24"/>
              </w:rPr>
              <w:t>16</w:t>
            </w:r>
          </w:p>
        </w:tc>
        <w:tc>
          <w:tcPr>
            <w:tcW w:w="3967" w:type="dxa"/>
            <w:noWrap/>
          </w:tcPr>
          <w:p w14:paraId="7AE244ED" w14:textId="77777777" w:rsidR="00466329" w:rsidRPr="002E6110" w:rsidRDefault="00466329" w:rsidP="00466329">
            <w:pPr>
              <w:jc w:val="center"/>
              <w:rPr>
                <w:sz w:val="24"/>
                <w:szCs w:val="24"/>
              </w:rPr>
            </w:pPr>
            <w:r w:rsidRPr="002E6110">
              <w:rPr>
                <w:sz w:val="24"/>
                <w:szCs w:val="24"/>
              </w:rPr>
              <w:t>ГБУ РК «ЦСО г. Ялты»</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557B44F6" w14:textId="77777777" w:rsidR="00466329" w:rsidRPr="002E6110" w:rsidRDefault="00466329" w:rsidP="00466329">
            <w:pPr>
              <w:jc w:val="center"/>
              <w:rPr>
                <w:color w:val="000000"/>
                <w:sz w:val="24"/>
                <w:szCs w:val="24"/>
              </w:rPr>
            </w:pPr>
            <w:r w:rsidRPr="002E6110">
              <w:rPr>
                <w:sz w:val="24"/>
                <w:szCs w:val="24"/>
              </w:rPr>
              <w:t>100,0</w:t>
            </w:r>
          </w:p>
        </w:tc>
        <w:tc>
          <w:tcPr>
            <w:tcW w:w="3536" w:type="dxa"/>
            <w:noWrap/>
          </w:tcPr>
          <w:p w14:paraId="75117DC9" w14:textId="4EF23DAA" w:rsidR="00466329" w:rsidRPr="002E6110" w:rsidRDefault="00466329" w:rsidP="00466329">
            <w:pPr>
              <w:jc w:val="center"/>
              <w:rPr>
                <w:color w:val="000000"/>
                <w:sz w:val="24"/>
                <w:szCs w:val="24"/>
              </w:rPr>
            </w:pPr>
            <w:r w:rsidRPr="009431C8">
              <w:t>Далее совершенствовать качество обслуживания.</w:t>
            </w:r>
          </w:p>
        </w:tc>
      </w:tr>
      <w:tr w:rsidR="00466329" w:rsidRPr="002E6110" w14:paraId="5140EC8A" w14:textId="77777777" w:rsidTr="000067F6">
        <w:trPr>
          <w:trHeight w:val="20"/>
        </w:trPr>
        <w:tc>
          <w:tcPr>
            <w:tcW w:w="704" w:type="dxa"/>
            <w:noWrap/>
          </w:tcPr>
          <w:p w14:paraId="76696F85" w14:textId="77777777" w:rsidR="00466329" w:rsidRPr="002E6110" w:rsidRDefault="00466329" w:rsidP="000067F6">
            <w:pPr>
              <w:jc w:val="center"/>
              <w:rPr>
                <w:color w:val="000000"/>
                <w:sz w:val="24"/>
                <w:szCs w:val="24"/>
              </w:rPr>
            </w:pPr>
            <w:r w:rsidRPr="002E6110">
              <w:rPr>
                <w:sz w:val="24"/>
                <w:szCs w:val="24"/>
              </w:rPr>
              <w:t>17</w:t>
            </w:r>
          </w:p>
        </w:tc>
        <w:tc>
          <w:tcPr>
            <w:tcW w:w="3967" w:type="dxa"/>
            <w:noWrap/>
          </w:tcPr>
          <w:p w14:paraId="45E82DAA" w14:textId="77777777" w:rsidR="00466329" w:rsidRPr="002E6110" w:rsidRDefault="00466329" w:rsidP="000067F6">
            <w:pPr>
              <w:jc w:val="center"/>
              <w:rPr>
                <w:sz w:val="24"/>
                <w:szCs w:val="24"/>
              </w:rPr>
            </w:pPr>
            <w:r w:rsidRPr="002E6110">
              <w:rPr>
                <w:sz w:val="24"/>
                <w:szCs w:val="24"/>
              </w:rPr>
              <w:t>ГКУ РК «Симферопольский дом БОМЖ»</w:t>
            </w:r>
          </w:p>
        </w:tc>
        <w:tc>
          <w:tcPr>
            <w:tcW w:w="1136" w:type="dxa"/>
            <w:tcBorders>
              <w:top w:val="nil"/>
              <w:left w:val="single" w:sz="4" w:space="0" w:color="auto"/>
              <w:bottom w:val="single" w:sz="4" w:space="0" w:color="auto"/>
              <w:right w:val="single" w:sz="4" w:space="0" w:color="auto"/>
            </w:tcBorders>
            <w:shd w:val="clear" w:color="auto" w:fill="auto"/>
            <w:noWrap/>
            <w:vAlign w:val="center"/>
          </w:tcPr>
          <w:p w14:paraId="772C9F68" w14:textId="77777777" w:rsidR="00466329" w:rsidRPr="002E6110" w:rsidRDefault="00466329" w:rsidP="000067F6">
            <w:pPr>
              <w:jc w:val="center"/>
              <w:rPr>
                <w:color w:val="000000"/>
                <w:sz w:val="24"/>
                <w:szCs w:val="24"/>
              </w:rPr>
            </w:pPr>
            <w:r w:rsidRPr="002E6110">
              <w:rPr>
                <w:sz w:val="24"/>
                <w:szCs w:val="24"/>
              </w:rPr>
              <w:t>92,0</w:t>
            </w:r>
          </w:p>
        </w:tc>
        <w:tc>
          <w:tcPr>
            <w:tcW w:w="3536" w:type="dxa"/>
            <w:noWrap/>
          </w:tcPr>
          <w:p w14:paraId="05EC5205" w14:textId="5EE46246" w:rsidR="00466329" w:rsidRPr="00466329" w:rsidRDefault="00466329" w:rsidP="000067F6">
            <w:pPr>
              <w:jc w:val="center"/>
              <w:rPr>
                <w:color w:val="000000"/>
                <w:sz w:val="24"/>
                <w:szCs w:val="24"/>
              </w:rPr>
            </w:pPr>
            <w:r>
              <w:rPr>
                <w:color w:val="000000"/>
                <w:sz w:val="24"/>
                <w:szCs w:val="24"/>
              </w:rPr>
              <w:t>Обеспечить наличие</w:t>
            </w:r>
            <w:r w:rsidRPr="00466329">
              <w:rPr>
                <w:color w:val="000000"/>
                <w:sz w:val="24"/>
                <w:szCs w:val="24"/>
              </w:rPr>
              <w:t xml:space="preserve"> оборудованных групп пандусами/подъемными платформами.</w:t>
            </w:r>
            <w:r w:rsidRPr="00466329">
              <w:rPr>
                <w:color w:val="000000"/>
                <w:sz w:val="24"/>
                <w:szCs w:val="24"/>
              </w:rPr>
              <w:tab/>
            </w:r>
          </w:p>
          <w:p w14:paraId="56133965" w14:textId="28CD02B6" w:rsidR="00466329" w:rsidRPr="00466329" w:rsidRDefault="00466329" w:rsidP="000067F6">
            <w:pPr>
              <w:jc w:val="center"/>
              <w:rPr>
                <w:color w:val="000000"/>
                <w:sz w:val="24"/>
                <w:szCs w:val="24"/>
              </w:rPr>
            </w:pPr>
            <w:r>
              <w:rPr>
                <w:color w:val="000000"/>
                <w:sz w:val="24"/>
                <w:szCs w:val="24"/>
              </w:rPr>
              <w:t>Обеспечить наличие</w:t>
            </w:r>
            <w:r w:rsidRPr="00466329">
              <w:rPr>
                <w:color w:val="000000"/>
                <w:sz w:val="24"/>
                <w:szCs w:val="24"/>
              </w:rPr>
              <w:t xml:space="preserve"> выделенных стоянок для </w:t>
            </w:r>
            <w:r w:rsidRPr="00466329">
              <w:rPr>
                <w:color w:val="000000"/>
                <w:sz w:val="24"/>
                <w:szCs w:val="24"/>
              </w:rPr>
              <w:lastRenderedPageBreak/>
              <w:t>автотранспортных средств инвалидов;</w:t>
            </w:r>
            <w:r w:rsidRPr="00466329">
              <w:rPr>
                <w:color w:val="000000"/>
                <w:sz w:val="24"/>
                <w:szCs w:val="24"/>
              </w:rPr>
              <w:tab/>
            </w:r>
          </w:p>
          <w:p w14:paraId="3A8DBEA5" w14:textId="4DE96805" w:rsidR="00466329" w:rsidRPr="00466329" w:rsidRDefault="00466329" w:rsidP="000067F6">
            <w:pPr>
              <w:jc w:val="center"/>
              <w:rPr>
                <w:color w:val="000000"/>
                <w:sz w:val="24"/>
                <w:szCs w:val="24"/>
              </w:rPr>
            </w:pPr>
            <w:r>
              <w:rPr>
                <w:color w:val="000000"/>
                <w:sz w:val="24"/>
                <w:szCs w:val="24"/>
              </w:rPr>
              <w:t>Обеспечить наличие</w:t>
            </w:r>
            <w:r w:rsidRPr="00466329">
              <w:rPr>
                <w:color w:val="000000"/>
                <w:sz w:val="24"/>
                <w:szCs w:val="24"/>
              </w:rPr>
              <w:t xml:space="preserve"> сменных кресел-колясок. </w:t>
            </w:r>
            <w:r w:rsidRPr="00466329">
              <w:rPr>
                <w:color w:val="000000"/>
                <w:sz w:val="24"/>
                <w:szCs w:val="24"/>
              </w:rPr>
              <w:tab/>
            </w:r>
          </w:p>
          <w:p w14:paraId="6AD78972" w14:textId="0D2FD52B" w:rsidR="00466329" w:rsidRPr="00466329" w:rsidRDefault="00466329" w:rsidP="000067F6">
            <w:pPr>
              <w:jc w:val="center"/>
              <w:rPr>
                <w:color w:val="000000"/>
                <w:sz w:val="24"/>
                <w:szCs w:val="24"/>
              </w:rPr>
            </w:pPr>
            <w:r>
              <w:rPr>
                <w:color w:val="000000"/>
                <w:sz w:val="24"/>
                <w:szCs w:val="24"/>
              </w:rPr>
              <w:t>Обеспечить наличие</w:t>
            </w:r>
            <w:r w:rsidRPr="00466329">
              <w:rPr>
                <w:color w:val="000000"/>
                <w:sz w:val="24"/>
                <w:szCs w:val="24"/>
              </w:rPr>
              <w:t xml:space="preserve"> специально оборудованных санитарно-гигиенических помещений в организации.</w:t>
            </w:r>
          </w:p>
          <w:p w14:paraId="69C0BB85" w14:textId="78B7F3DD" w:rsidR="00466329" w:rsidRPr="00466329" w:rsidRDefault="00466329" w:rsidP="000067F6">
            <w:pPr>
              <w:jc w:val="center"/>
              <w:rPr>
                <w:color w:val="000000"/>
                <w:sz w:val="24"/>
                <w:szCs w:val="24"/>
              </w:rPr>
            </w:pPr>
            <w:r>
              <w:rPr>
                <w:color w:val="000000"/>
                <w:sz w:val="24"/>
                <w:szCs w:val="24"/>
              </w:rPr>
              <w:t>Обеспечить</w:t>
            </w:r>
            <w:r w:rsidRPr="00466329">
              <w:rPr>
                <w:color w:val="000000"/>
                <w:sz w:val="24"/>
                <w:szCs w:val="24"/>
              </w:rPr>
              <w:t xml:space="preserve"> дублирование для инвалидов по слуху и зрению звуковой и зрительной информации.</w:t>
            </w:r>
          </w:p>
          <w:p w14:paraId="21E6C6BE" w14:textId="38377200" w:rsidR="00466329" w:rsidRPr="00466329" w:rsidRDefault="00466329" w:rsidP="000067F6">
            <w:pPr>
              <w:jc w:val="center"/>
              <w:rPr>
                <w:color w:val="000000"/>
                <w:sz w:val="24"/>
                <w:szCs w:val="24"/>
              </w:rPr>
            </w:pPr>
            <w:r>
              <w:rPr>
                <w:color w:val="000000"/>
                <w:sz w:val="24"/>
                <w:szCs w:val="24"/>
              </w:rPr>
              <w:t>Обеспечить</w:t>
            </w:r>
            <w:r w:rsidRPr="00466329">
              <w:rPr>
                <w:color w:val="000000"/>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14:paraId="2D63304E" w14:textId="782ABBFD" w:rsidR="00466329" w:rsidRPr="002E6110" w:rsidRDefault="00466329" w:rsidP="000067F6">
            <w:pPr>
              <w:jc w:val="center"/>
              <w:rPr>
                <w:color w:val="000000"/>
                <w:sz w:val="24"/>
                <w:szCs w:val="24"/>
              </w:rPr>
            </w:pPr>
            <w:r>
              <w:rPr>
                <w:color w:val="000000"/>
                <w:sz w:val="24"/>
                <w:szCs w:val="24"/>
              </w:rPr>
              <w:t>Обеспечить</w:t>
            </w:r>
            <w:r w:rsidRPr="00466329">
              <w:rPr>
                <w:color w:val="000000"/>
                <w:sz w:val="24"/>
                <w:szCs w:val="24"/>
              </w:rPr>
              <w:t xml:space="preserve"> возможность представления инвалидам по слуху (слуху и зрению) услуг сурдопереводчика (тифлосурдопереводчика).</w:t>
            </w:r>
          </w:p>
        </w:tc>
      </w:tr>
    </w:tbl>
    <w:p w14:paraId="2C7448A3" w14:textId="77777777" w:rsidR="005322B6" w:rsidRPr="00110B2C" w:rsidRDefault="005322B6" w:rsidP="00BC12B9">
      <w:pPr>
        <w:widowControl w:val="0"/>
        <w:tabs>
          <w:tab w:val="left" w:pos="264"/>
        </w:tabs>
        <w:suppressAutoHyphens/>
        <w:autoSpaceDN w:val="0"/>
        <w:spacing w:line="360" w:lineRule="auto"/>
        <w:jc w:val="both"/>
        <w:textAlignment w:val="baseline"/>
        <w:rPr>
          <w:rFonts w:eastAsia="Andale Sans UI"/>
          <w:bCs/>
          <w:color w:val="000000"/>
          <w:kern w:val="3"/>
          <w:sz w:val="28"/>
          <w:szCs w:val="28"/>
          <w:shd w:val="clear" w:color="auto" w:fill="FFFFFF"/>
          <w:lang w:eastAsia="en-US" w:bidi="en-US"/>
        </w:rPr>
      </w:pPr>
    </w:p>
    <w:p w14:paraId="75FC1E73" w14:textId="77777777" w:rsidR="00466329" w:rsidRDefault="00466329">
      <w:pPr>
        <w:rPr>
          <w:rFonts w:eastAsia="Calibri"/>
          <w:b/>
          <w:bCs/>
          <w:i/>
          <w:iCs/>
          <w:color w:val="0D594F"/>
          <w:sz w:val="28"/>
          <w:szCs w:val="28"/>
          <w:lang w:eastAsia="en-US"/>
        </w:rPr>
      </w:pPr>
      <w:r>
        <w:br w:type="page"/>
      </w:r>
    </w:p>
    <w:p w14:paraId="404C4DF5" w14:textId="1A7AD9A4" w:rsidR="007A7A99" w:rsidRPr="00110B2C" w:rsidRDefault="00295994" w:rsidP="00D50B41">
      <w:pPr>
        <w:pStyle w:val="1"/>
      </w:pPr>
      <w:bookmarkStart w:id="67" w:name="_Toc109895612"/>
      <w:r w:rsidRPr="00110B2C">
        <w:lastRenderedPageBreak/>
        <w:t>Инструментарий исследования</w:t>
      </w:r>
      <w:bookmarkEnd w:id="67"/>
    </w:p>
    <w:p w14:paraId="4A578413" w14:textId="77777777" w:rsidR="007A7A99" w:rsidRPr="00110B2C" w:rsidRDefault="00204E4B" w:rsidP="00D50B41">
      <w:pPr>
        <w:pStyle w:val="2"/>
      </w:pPr>
      <w:bookmarkStart w:id="68" w:name="_Toc109895613"/>
      <w:r w:rsidRPr="00110B2C">
        <w:t>Опросный лист (</w:t>
      </w:r>
      <w:r w:rsidR="00295994" w:rsidRPr="00110B2C">
        <w:t>Анкета</w:t>
      </w:r>
      <w:r w:rsidR="00961A54" w:rsidRPr="00110B2C">
        <w:t xml:space="preserve"> получателей услуг</w:t>
      </w:r>
      <w:r w:rsidRPr="00110B2C">
        <w:t>)</w:t>
      </w:r>
      <w:bookmarkEnd w:id="68"/>
    </w:p>
    <w:p w14:paraId="1A729F1A" w14:textId="77777777" w:rsidR="007A7A99" w:rsidRPr="00110B2C" w:rsidRDefault="007A7A99" w:rsidP="00A12F84">
      <w:pPr>
        <w:pStyle w:val="ConsPlusNonformat"/>
        <w:jc w:val="center"/>
        <w:rPr>
          <w:rFonts w:ascii="Times New Roman" w:hAnsi="Times New Roman" w:cs="Times New Roman"/>
          <w:sz w:val="24"/>
          <w:szCs w:val="24"/>
        </w:rPr>
      </w:pPr>
      <w:r w:rsidRPr="00110B2C">
        <w:rPr>
          <w:rFonts w:ascii="Times New Roman" w:hAnsi="Times New Roman" w:cs="Times New Roman"/>
          <w:sz w:val="24"/>
          <w:szCs w:val="24"/>
        </w:rPr>
        <w:t>по анализу удовлетворенности качеством оказания</w:t>
      </w:r>
    </w:p>
    <w:p w14:paraId="3A4E65E3" w14:textId="77777777" w:rsidR="007A7A99" w:rsidRPr="00110B2C" w:rsidRDefault="007A7A99" w:rsidP="00A12F84">
      <w:pPr>
        <w:pStyle w:val="ConsPlusNonformat"/>
        <w:jc w:val="center"/>
        <w:rPr>
          <w:rFonts w:ascii="Times New Roman" w:hAnsi="Times New Roman" w:cs="Times New Roman"/>
          <w:sz w:val="24"/>
          <w:szCs w:val="24"/>
        </w:rPr>
      </w:pPr>
      <w:r w:rsidRPr="00110B2C">
        <w:rPr>
          <w:rFonts w:ascii="Times New Roman" w:hAnsi="Times New Roman" w:cs="Times New Roman"/>
          <w:sz w:val="24"/>
          <w:szCs w:val="24"/>
        </w:rPr>
        <w:t>социальных услуг в организациях социального обслуживания</w:t>
      </w:r>
    </w:p>
    <w:p w14:paraId="6CA78D34" w14:textId="77777777" w:rsidR="007A7A99" w:rsidRPr="00110B2C" w:rsidRDefault="007A7A99" w:rsidP="00A12F84">
      <w:pPr>
        <w:pStyle w:val="ConsPlusNonformat"/>
        <w:jc w:val="center"/>
        <w:rPr>
          <w:rFonts w:ascii="Times New Roman" w:hAnsi="Times New Roman" w:cs="Times New Roman"/>
          <w:sz w:val="24"/>
          <w:szCs w:val="24"/>
        </w:rPr>
      </w:pPr>
      <w:r w:rsidRPr="00110B2C">
        <w:rPr>
          <w:rFonts w:ascii="Times New Roman" w:hAnsi="Times New Roman" w:cs="Times New Roman"/>
          <w:sz w:val="24"/>
          <w:szCs w:val="24"/>
        </w:rPr>
        <w:t>Уважаемый участник опроса!</w:t>
      </w:r>
    </w:p>
    <w:p w14:paraId="72E0F8A0" w14:textId="77777777" w:rsidR="007A7A99" w:rsidRPr="00110B2C" w:rsidRDefault="007A7A99" w:rsidP="00295994">
      <w:pPr>
        <w:pStyle w:val="ConsPlusNonformat"/>
        <w:rPr>
          <w:rFonts w:ascii="Times New Roman" w:hAnsi="Times New Roman" w:cs="Times New Roman"/>
          <w:sz w:val="24"/>
          <w:szCs w:val="24"/>
        </w:rPr>
      </w:pPr>
    </w:p>
    <w:p w14:paraId="3BAF1254" w14:textId="77777777" w:rsidR="007A7A99" w:rsidRPr="00110B2C" w:rsidRDefault="007A7A99" w:rsidP="00A12F84">
      <w:pPr>
        <w:pStyle w:val="ConsPlusNonformat"/>
        <w:ind w:firstLine="709"/>
        <w:jc w:val="both"/>
        <w:rPr>
          <w:rFonts w:ascii="Times New Roman" w:hAnsi="Times New Roman" w:cs="Times New Roman"/>
          <w:sz w:val="24"/>
          <w:szCs w:val="24"/>
        </w:rPr>
      </w:pPr>
      <w:r w:rsidRPr="00110B2C">
        <w:rPr>
          <w:rFonts w:ascii="Times New Roman" w:hAnsi="Times New Roman" w:cs="Times New Roman"/>
          <w:sz w:val="24"/>
          <w:szCs w:val="24"/>
        </w:rPr>
        <w:t>Опрос проводится в целях выявления мнения граждан о качестве условий оказания услуг организации социального обслуживания.</w:t>
      </w:r>
    </w:p>
    <w:p w14:paraId="465EF243" w14:textId="77777777" w:rsidR="007A7A99" w:rsidRPr="00110B2C" w:rsidRDefault="007A7A99" w:rsidP="00A12F84">
      <w:pPr>
        <w:pStyle w:val="ConsPlusNonformat"/>
        <w:ind w:firstLine="709"/>
        <w:jc w:val="both"/>
        <w:rPr>
          <w:rFonts w:ascii="Times New Roman" w:hAnsi="Times New Roman" w:cs="Times New Roman"/>
          <w:sz w:val="24"/>
          <w:szCs w:val="24"/>
        </w:rPr>
      </w:pPr>
      <w:r w:rsidRPr="00110B2C">
        <w:rPr>
          <w:rFonts w:ascii="Times New Roman" w:hAnsi="Times New Roman" w:cs="Times New Roman"/>
          <w:sz w:val="24"/>
          <w:szCs w:val="24"/>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14:paraId="4380D4B3" w14:textId="77777777" w:rsidR="007A7A99" w:rsidRPr="00110B2C" w:rsidRDefault="007A7A99" w:rsidP="00A12F84">
      <w:pPr>
        <w:pStyle w:val="ConsPlusNonformat"/>
        <w:ind w:firstLine="709"/>
        <w:jc w:val="both"/>
        <w:rPr>
          <w:rFonts w:ascii="Times New Roman" w:hAnsi="Times New Roman" w:cs="Times New Roman"/>
          <w:sz w:val="24"/>
          <w:szCs w:val="24"/>
        </w:rPr>
      </w:pPr>
      <w:r w:rsidRPr="00110B2C">
        <w:rPr>
          <w:rFonts w:ascii="Times New Roman" w:hAnsi="Times New Roman" w:cs="Times New Roman"/>
          <w:sz w:val="24"/>
          <w:szCs w:val="24"/>
        </w:rPr>
        <w:t>Опрос проводится анонимно. Ваши фамилия, имя, отчество, контактные телефоны указывать необязательно.</w:t>
      </w:r>
    </w:p>
    <w:p w14:paraId="406CA122" w14:textId="77777777" w:rsidR="007A7A99" w:rsidRPr="00110B2C" w:rsidRDefault="007A7A99" w:rsidP="00A12F84">
      <w:pPr>
        <w:pStyle w:val="ConsPlusNonformat"/>
        <w:ind w:firstLine="709"/>
        <w:jc w:val="both"/>
        <w:rPr>
          <w:rFonts w:ascii="Times New Roman" w:hAnsi="Times New Roman" w:cs="Times New Roman"/>
          <w:sz w:val="24"/>
          <w:szCs w:val="24"/>
        </w:rPr>
      </w:pPr>
      <w:r w:rsidRPr="00110B2C">
        <w:rPr>
          <w:rFonts w:ascii="Times New Roman" w:hAnsi="Times New Roman" w:cs="Times New Roman"/>
          <w:sz w:val="24"/>
          <w:szCs w:val="24"/>
        </w:rPr>
        <w:t>Конфиденциальность высказанного Вами мнения о качестве условий оказания услуг организациями социальной сферы гарантируется.</w:t>
      </w:r>
    </w:p>
    <w:p w14:paraId="226E617B" w14:textId="77777777" w:rsidR="007A7A99" w:rsidRPr="00110B2C" w:rsidRDefault="007A7A99" w:rsidP="00A12F84">
      <w:pPr>
        <w:pStyle w:val="ConsPlusNonformat"/>
        <w:ind w:firstLine="709"/>
        <w:jc w:val="both"/>
        <w:rPr>
          <w:rFonts w:ascii="Times New Roman" w:hAnsi="Times New Roman" w:cs="Times New Roman"/>
          <w:sz w:val="24"/>
          <w:szCs w:val="24"/>
        </w:rPr>
      </w:pPr>
    </w:p>
    <w:p w14:paraId="7F9E7423" w14:textId="77777777" w:rsidR="00E975FC" w:rsidRPr="00110B2C" w:rsidRDefault="00E975FC" w:rsidP="00A12F84">
      <w:pPr>
        <w:ind w:firstLine="709"/>
        <w:divId w:val="217978654"/>
        <w:rPr>
          <w:color w:val="000000"/>
          <w:sz w:val="24"/>
          <w:szCs w:val="24"/>
        </w:rPr>
      </w:pPr>
      <w:bookmarkStart w:id="69" w:name="_Toc2141068"/>
      <w:r w:rsidRPr="00110B2C">
        <w:rPr>
          <w:color w:val="000000"/>
          <w:sz w:val="24"/>
          <w:szCs w:val="24"/>
        </w:rPr>
        <w:t>1. При посещении</w:t>
      </w:r>
      <w:r w:rsidR="007445F0" w:rsidRPr="00110B2C">
        <w:rPr>
          <w:color w:val="000000"/>
          <w:sz w:val="24"/>
          <w:szCs w:val="24"/>
        </w:rPr>
        <w:t xml:space="preserve"> (выборе)</w:t>
      </w:r>
      <w:r w:rsidRPr="00110B2C">
        <w:rPr>
          <w:color w:val="000000"/>
          <w:sz w:val="24"/>
          <w:szCs w:val="24"/>
        </w:rPr>
        <w:t xml:space="preserve"> организации обращались ли Вы к информации о ее деятельности, размещенной на информационных стендах в помещениях организации?</w:t>
      </w:r>
    </w:p>
    <w:p w14:paraId="7CDA555A"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5F095A99"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2.нет (переход к вопросу 3)</w:t>
      </w:r>
    </w:p>
    <w:p w14:paraId="04E597FF" w14:textId="77777777" w:rsidR="00A12F84" w:rsidRPr="00110B2C" w:rsidRDefault="00A12F84" w:rsidP="00A12F84">
      <w:pPr>
        <w:tabs>
          <w:tab w:val="left" w:pos="851"/>
        </w:tabs>
        <w:ind w:firstLine="709"/>
        <w:jc w:val="both"/>
        <w:divId w:val="217978654"/>
        <w:rPr>
          <w:color w:val="000000"/>
          <w:sz w:val="24"/>
          <w:szCs w:val="24"/>
        </w:rPr>
      </w:pPr>
    </w:p>
    <w:p w14:paraId="7704C123" w14:textId="77777777" w:rsidR="00E975FC" w:rsidRPr="00110B2C" w:rsidRDefault="00E975FC" w:rsidP="00A12F84">
      <w:pPr>
        <w:ind w:firstLine="709"/>
        <w:jc w:val="both"/>
        <w:divId w:val="217978654"/>
        <w:rPr>
          <w:color w:val="000000"/>
          <w:sz w:val="24"/>
          <w:szCs w:val="24"/>
        </w:rPr>
      </w:pPr>
      <w:r w:rsidRPr="00110B2C">
        <w:rPr>
          <w:color w:val="000000"/>
          <w:sz w:val="24"/>
          <w:szCs w:val="24"/>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0C726211"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1B28CD84"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0761024B" w14:textId="77777777" w:rsidR="00A12F84" w:rsidRPr="00110B2C" w:rsidRDefault="00A12F84" w:rsidP="00A12F84">
      <w:pPr>
        <w:tabs>
          <w:tab w:val="left" w:pos="851"/>
        </w:tabs>
        <w:ind w:firstLine="709"/>
        <w:jc w:val="both"/>
        <w:divId w:val="217978654"/>
        <w:rPr>
          <w:color w:val="000000"/>
          <w:sz w:val="24"/>
          <w:szCs w:val="24"/>
        </w:rPr>
      </w:pPr>
    </w:p>
    <w:p w14:paraId="2FA1B9B5" w14:textId="77777777" w:rsidR="005954B9" w:rsidRPr="00110B2C" w:rsidRDefault="00E975FC" w:rsidP="00A12F84">
      <w:pPr>
        <w:ind w:firstLine="709"/>
        <w:divId w:val="217978654"/>
        <w:rPr>
          <w:color w:val="000000"/>
          <w:sz w:val="24"/>
          <w:szCs w:val="24"/>
        </w:rPr>
      </w:pPr>
      <w:r w:rsidRPr="00110B2C">
        <w:rPr>
          <w:color w:val="000000"/>
          <w:sz w:val="24"/>
          <w:szCs w:val="24"/>
        </w:rPr>
        <w:t xml:space="preserve">З. Пользовались ли Вы официальным сайтом организации, чтобы получить информацию о ее деятельности? </w:t>
      </w:r>
    </w:p>
    <w:p w14:paraId="6A5E3303"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3AD7E743"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2.нет (переход к вопросу 5)</w:t>
      </w:r>
    </w:p>
    <w:p w14:paraId="07CFC1C5" w14:textId="77777777" w:rsidR="00A12F84" w:rsidRPr="00110B2C" w:rsidRDefault="00A12F84" w:rsidP="00A12F84">
      <w:pPr>
        <w:tabs>
          <w:tab w:val="left" w:pos="851"/>
        </w:tabs>
        <w:ind w:firstLine="709"/>
        <w:jc w:val="both"/>
        <w:divId w:val="217978654"/>
        <w:rPr>
          <w:color w:val="000000"/>
          <w:sz w:val="24"/>
          <w:szCs w:val="24"/>
        </w:rPr>
      </w:pPr>
    </w:p>
    <w:p w14:paraId="48496088" w14:textId="77777777" w:rsidR="00E975FC" w:rsidRPr="00110B2C" w:rsidRDefault="00E975FC" w:rsidP="00A12F84">
      <w:pPr>
        <w:ind w:firstLine="709"/>
        <w:jc w:val="both"/>
        <w:divId w:val="217978654"/>
        <w:rPr>
          <w:color w:val="000000"/>
          <w:sz w:val="24"/>
          <w:szCs w:val="24"/>
        </w:rPr>
      </w:pPr>
      <w:r w:rsidRPr="00110B2C">
        <w:rPr>
          <w:color w:val="000000"/>
          <w:sz w:val="24"/>
          <w:szCs w:val="24"/>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42092390"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73A62333"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47A15E34" w14:textId="77777777" w:rsidR="00A12F84" w:rsidRPr="00110B2C" w:rsidRDefault="00A12F84" w:rsidP="00A12F84">
      <w:pPr>
        <w:tabs>
          <w:tab w:val="left" w:pos="851"/>
        </w:tabs>
        <w:ind w:firstLine="709"/>
        <w:jc w:val="both"/>
        <w:divId w:val="217978654"/>
        <w:rPr>
          <w:color w:val="000000"/>
          <w:sz w:val="24"/>
          <w:szCs w:val="24"/>
        </w:rPr>
      </w:pPr>
    </w:p>
    <w:p w14:paraId="14A7C257" w14:textId="77777777" w:rsidR="00E975FC" w:rsidRPr="00110B2C" w:rsidRDefault="00E975FC" w:rsidP="00A12F84">
      <w:pPr>
        <w:ind w:firstLine="709"/>
        <w:jc w:val="both"/>
        <w:divId w:val="217978654"/>
        <w:rPr>
          <w:color w:val="000000"/>
          <w:sz w:val="24"/>
          <w:szCs w:val="24"/>
        </w:rPr>
      </w:pPr>
      <w:r w:rsidRPr="00110B2C">
        <w:rPr>
          <w:color w:val="000000"/>
          <w:sz w:val="24"/>
          <w:szCs w:val="24"/>
        </w:rPr>
        <w:t>5. Своевременно ли Вам была предоставлена услуга в организации, в которую Вы обратились (в соответствии со сроками, установленными индивидуальной программой предоставления социальных услуг, и прочее)?</w:t>
      </w:r>
    </w:p>
    <w:p w14:paraId="02D74818" w14:textId="77777777" w:rsidR="00E975FC" w:rsidRPr="00110B2C" w:rsidRDefault="005954B9" w:rsidP="00A12F84">
      <w:pPr>
        <w:ind w:firstLine="709"/>
        <w:jc w:val="both"/>
        <w:divId w:val="217978654"/>
        <w:rPr>
          <w:color w:val="000000"/>
          <w:sz w:val="24"/>
          <w:szCs w:val="24"/>
        </w:rPr>
      </w:pPr>
      <w:r w:rsidRPr="00110B2C">
        <w:rPr>
          <w:color w:val="000000"/>
          <w:sz w:val="24"/>
          <w:szCs w:val="24"/>
        </w:rPr>
        <w:t xml:space="preserve">1. </w:t>
      </w:r>
      <w:r w:rsidR="00E975FC" w:rsidRPr="00110B2C">
        <w:rPr>
          <w:color w:val="000000"/>
          <w:sz w:val="24"/>
          <w:szCs w:val="24"/>
        </w:rPr>
        <w:t>Да (услуга предоставлена своевременно или ранее установленного срока)</w:t>
      </w:r>
    </w:p>
    <w:p w14:paraId="17F574F2" w14:textId="77777777" w:rsidR="00E975FC" w:rsidRPr="00110B2C" w:rsidRDefault="005954B9" w:rsidP="00A12F84">
      <w:pPr>
        <w:ind w:firstLine="709"/>
        <w:jc w:val="both"/>
        <w:divId w:val="217978654"/>
        <w:rPr>
          <w:color w:val="000000"/>
          <w:sz w:val="24"/>
          <w:szCs w:val="24"/>
        </w:rPr>
      </w:pPr>
      <w:r w:rsidRPr="00110B2C">
        <w:rPr>
          <w:color w:val="000000"/>
          <w:sz w:val="24"/>
          <w:szCs w:val="24"/>
        </w:rPr>
        <w:t xml:space="preserve">2. </w:t>
      </w:r>
      <w:r w:rsidR="00E975FC" w:rsidRPr="00110B2C">
        <w:rPr>
          <w:color w:val="000000"/>
          <w:sz w:val="24"/>
          <w:szCs w:val="24"/>
        </w:rPr>
        <w:t>Нет (услуга предоставлена с опозданием)</w:t>
      </w:r>
    </w:p>
    <w:p w14:paraId="3E94328C" w14:textId="77777777" w:rsidR="00A12F84" w:rsidRPr="00110B2C" w:rsidRDefault="00A12F84" w:rsidP="00A12F84">
      <w:pPr>
        <w:ind w:firstLine="709"/>
        <w:jc w:val="both"/>
        <w:divId w:val="217978654"/>
        <w:rPr>
          <w:color w:val="000000"/>
          <w:sz w:val="24"/>
          <w:szCs w:val="24"/>
        </w:rPr>
      </w:pPr>
    </w:p>
    <w:p w14:paraId="5663EC0A" w14:textId="77777777" w:rsidR="00E975FC" w:rsidRPr="00110B2C" w:rsidRDefault="00A12F84" w:rsidP="00A12F84">
      <w:pPr>
        <w:ind w:firstLine="709"/>
        <w:jc w:val="both"/>
        <w:divId w:val="217978654"/>
        <w:rPr>
          <w:color w:val="000000"/>
          <w:sz w:val="24"/>
          <w:szCs w:val="24"/>
        </w:rPr>
      </w:pPr>
      <w:r w:rsidRPr="00110B2C">
        <w:rPr>
          <w:color w:val="000000"/>
          <w:sz w:val="24"/>
          <w:szCs w:val="24"/>
        </w:rPr>
        <w:t>6.</w:t>
      </w:r>
      <w:r w:rsidR="00E975FC" w:rsidRPr="00110B2C">
        <w:rPr>
          <w:color w:val="000000"/>
          <w:sz w:val="24"/>
          <w:szCs w:val="24"/>
        </w:rPr>
        <w:t xml:space="preserve">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w:t>
      </w:r>
      <w:r w:rsidR="007445F0" w:rsidRPr="00110B2C">
        <w:rPr>
          <w:color w:val="000000"/>
          <w:sz w:val="24"/>
          <w:szCs w:val="24"/>
        </w:rPr>
        <w:t>-</w:t>
      </w:r>
      <w:r w:rsidR="00E975FC" w:rsidRPr="00110B2C">
        <w:rPr>
          <w:color w:val="000000"/>
          <w:sz w:val="24"/>
          <w:szCs w:val="24"/>
        </w:rPr>
        <w:t xml:space="preserve">гигиенических помещений в организации; удовлетворительное санитарное состояние помещений организации; транспортная доступность организации (наличие парковки); доступность записи на получение услуги (по телефону, на официальном сайте организации, посредством Единого портала </w:t>
      </w:r>
      <w:r w:rsidR="00E975FC" w:rsidRPr="00110B2C">
        <w:rPr>
          <w:color w:val="000000"/>
          <w:sz w:val="24"/>
          <w:szCs w:val="24"/>
        </w:rPr>
        <w:lastRenderedPageBreak/>
        <w:t xml:space="preserve">государственных и муниципальных услуг, при личном посещении в регистратуре или у специалиста организации) и прочие условия)? </w:t>
      </w:r>
    </w:p>
    <w:p w14:paraId="52632AE7"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4171AFA4"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416C0A9C" w14:textId="77777777" w:rsidR="005954B9" w:rsidRPr="00110B2C" w:rsidRDefault="005954B9" w:rsidP="00A12F84">
      <w:pPr>
        <w:ind w:firstLine="709"/>
        <w:jc w:val="both"/>
        <w:divId w:val="217978654"/>
        <w:rPr>
          <w:color w:val="000000"/>
          <w:sz w:val="24"/>
          <w:szCs w:val="24"/>
        </w:rPr>
      </w:pPr>
    </w:p>
    <w:p w14:paraId="68DFC8F4" w14:textId="77777777" w:rsidR="00E975FC" w:rsidRPr="00110B2C" w:rsidRDefault="00E975FC" w:rsidP="00A12F84">
      <w:pPr>
        <w:ind w:firstLine="709"/>
        <w:jc w:val="both"/>
        <w:divId w:val="217978654"/>
        <w:rPr>
          <w:color w:val="000000"/>
          <w:sz w:val="24"/>
          <w:szCs w:val="24"/>
        </w:rPr>
      </w:pPr>
      <w:r w:rsidRPr="00110B2C">
        <w:rPr>
          <w:color w:val="000000"/>
          <w:sz w:val="24"/>
          <w:szCs w:val="24"/>
        </w:rPr>
        <w:t>7. Имеете ли Вы (или лицо, представителем которого Вы являетесь) установленную группу инвалидности?</w:t>
      </w:r>
    </w:p>
    <w:p w14:paraId="6C2D2103"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1A587145"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2.нет (переход к вопросу 9)</w:t>
      </w:r>
    </w:p>
    <w:p w14:paraId="4DFE1D3C" w14:textId="77777777" w:rsidR="00A12F84" w:rsidRPr="00110B2C" w:rsidRDefault="00A12F84" w:rsidP="00A12F84">
      <w:pPr>
        <w:tabs>
          <w:tab w:val="left" w:pos="851"/>
        </w:tabs>
        <w:ind w:firstLine="709"/>
        <w:jc w:val="both"/>
        <w:divId w:val="217978654"/>
        <w:rPr>
          <w:color w:val="000000"/>
          <w:sz w:val="24"/>
          <w:szCs w:val="24"/>
        </w:rPr>
      </w:pPr>
    </w:p>
    <w:p w14:paraId="28B47757" w14:textId="77777777" w:rsidR="00E975FC" w:rsidRPr="00110B2C" w:rsidRDefault="00E975FC" w:rsidP="00A12F84">
      <w:pPr>
        <w:ind w:firstLine="709"/>
        <w:jc w:val="both"/>
        <w:divId w:val="217978654"/>
        <w:rPr>
          <w:color w:val="000000"/>
          <w:sz w:val="24"/>
          <w:szCs w:val="24"/>
        </w:rPr>
      </w:pPr>
      <w:r w:rsidRPr="00110B2C">
        <w:rPr>
          <w:color w:val="000000"/>
          <w:sz w:val="24"/>
          <w:szCs w:val="24"/>
        </w:rPr>
        <w:t>8. Удовлетворены ли Вы доступностью предоставления услуг для инвалидов в организации?</w:t>
      </w:r>
    </w:p>
    <w:p w14:paraId="2E5317B4" w14:textId="77777777" w:rsidR="005954B9" w:rsidRPr="00110B2C" w:rsidRDefault="005954B9" w:rsidP="00A12F84">
      <w:pPr>
        <w:tabs>
          <w:tab w:val="left" w:pos="851"/>
        </w:tabs>
        <w:ind w:firstLine="709"/>
        <w:jc w:val="both"/>
        <w:divId w:val="217978654"/>
        <w:rPr>
          <w:color w:val="000000"/>
          <w:sz w:val="24"/>
          <w:szCs w:val="24"/>
        </w:rPr>
      </w:pPr>
      <w:bookmarkStart w:id="70" w:name="_Hlk6831529"/>
      <w:r w:rsidRPr="00110B2C">
        <w:rPr>
          <w:color w:val="000000"/>
          <w:sz w:val="24"/>
          <w:szCs w:val="24"/>
        </w:rPr>
        <w:t>1.да</w:t>
      </w:r>
    </w:p>
    <w:p w14:paraId="44C118BA"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3EDE6439" w14:textId="77777777" w:rsidR="00A12F84" w:rsidRPr="00110B2C" w:rsidRDefault="00A12F84" w:rsidP="00A12F84">
      <w:pPr>
        <w:tabs>
          <w:tab w:val="left" w:pos="851"/>
        </w:tabs>
        <w:ind w:firstLine="709"/>
        <w:jc w:val="both"/>
        <w:divId w:val="217978654"/>
        <w:rPr>
          <w:color w:val="000000"/>
          <w:sz w:val="24"/>
          <w:szCs w:val="24"/>
        </w:rPr>
      </w:pPr>
    </w:p>
    <w:bookmarkEnd w:id="70"/>
    <w:p w14:paraId="74B7B193" w14:textId="77777777" w:rsidR="00E975FC" w:rsidRPr="00110B2C" w:rsidRDefault="00E975FC" w:rsidP="00A12F84">
      <w:pPr>
        <w:ind w:firstLine="709"/>
        <w:jc w:val="both"/>
        <w:divId w:val="217978654"/>
        <w:rPr>
          <w:color w:val="000000"/>
          <w:sz w:val="24"/>
          <w:szCs w:val="24"/>
        </w:rPr>
      </w:pPr>
      <w:r w:rsidRPr="00110B2C">
        <w:rPr>
          <w:color w:val="000000"/>
          <w:sz w:val="24"/>
          <w:szCs w:val="24"/>
        </w:rPr>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справочной, приемного отделения и прочие работники)?</w:t>
      </w:r>
    </w:p>
    <w:p w14:paraId="4624508F"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7A335709"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1E9EF35A" w14:textId="77777777" w:rsidR="00A12F84" w:rsidRPr="00110B2C" w:rsidRDefault="00A12F84" w:rsidP="00A12F84">
      <w:pPr>
        <w:tabs>
          <w:tab w:val="left" w:pos="851"/>
        </w:tabs>
        <w:ind w:firstLine="709"/>
        <w:jc w:val="both"/>
        <w:divId w:val="217978654"/>
        <w:rPr>
          <w:color w:val="000000"/>
          <w:sz w:val="24"/>
          <w:szCs w:val="24"/>
        </w:rPr>
      </w:pPr>
    </w:p>
    <w:p w14:paraId="52EA7991" w14:textId="77777777" w:rsidR="00E975FC" w:rsidRPr="00110B2C" w:rsidRDefault="00E975FC" w:rsidP="00A12F84">
      <w:pPr>
        <w:ind w:firstLine="709"/>
        <w:jc w:val="both"/>
        <w:divId w:val="217978654"/>
        <w:rPr>
          <w:color w:val="000000"/>
          <w:sz w:val="24"/>
          <w:szCs w:val="24"/>
        </w:rPr>
      </w:pPr>
      <w:r w:rsidRPr="00110B2C">
        <w:rPr>
          <w:color w:val="000000"/>
          <w:sz w:val="24"/>
          <w:szCs w:val="24"/>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(социальные работники</w:t>
      </w:r>
      <w:r w:rsidR="003A32EE" w:rsidRPr="00110B2C">
        <w:rPr>
          <w:color w:val="000000"/>
          <w:sz w:val="24"/>
          <w:szCs w:val="24"/>
        </w:rPr>
        <w:t>, медицинский персонал</w:t>
      </w:r>
      <w:r w:rsidRPr="00110B2C">
        <w:rPr>
          <w:color w:val="000000"/>
          <w:sz w:val="24"/>
          <w:szCs w:val="24"/>
        </w:rPr>
        <w:t xml:space="preserve"> и прочие работники)?</w:t>
      </w:r>
    </w:p>
    <w:p w14:paraId="0846A086"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1888D6ED"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54A9F5F2" w14:textId="77777777" w:rsidR="00A12F84" w:rsidRPr="00110B2C" w:rsidRDefault="00A12F84" w:rsidP="00A12F84">
      <w:pPr>
        <w:tabs>
          <w:tab w:val="left" w:pos="851"/>
        </w:tabs>
        <w:ind w:firstLine="709"/>
        <w:jc w:val="both"/>
        <w:divId w:val="217978654"/>
        <w:rPr>
          <w:color w:val="000000"/>
          <w:sz w:val="24"/>
          <w:szCs w:val="24"/>
        </w:rPr>
      </w:pPr>
    </w:p>
    <w:p w14:paraId="174D396E" w14:textId="77777777" w:rsidR="00E975FC" w:rsidRPr="00110B2C" w:rsidRDefault="00E975FC" w:rsidP="00A12F84">
      <w:pPr>
        <w:ind w:firstLine="709"/>
        <w:jc w:val="both"/>
        <w:divId w:val="217978654"/>
        <w:rPr>
          <w:color w:val="000000"/>
          <w:sz w:val="24"/>
          <w:szCs w:val="24"/>
        </w:rPr>
      </w:pPr>
      <w:r w:rsidRPr="00110B2C">
        <w:rPr>
          <w:color w:val="000000"/>
          <w:sz w:val="24"/>
          <w:szCs w:val="24"/>
        </w:rPr>
        <w:t xml:space="preserve">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w:t>
      </w:r>
      <w:r w:rsidR="005954B9" w:rsidRPr="00110B2C">
        <w:rPr>
          <w:color w:val="000000"/>
          <w:sz w:val="24"/>
          <w:szCs w:val="24"/>
        </w:rPr>
        <w:t>«</w:t>
      </w:r>
      <w:r w:rsidRPr="00110B2C">
        <w:rPr>
          <w:color w:val="000000"/>
          <w:sz w:val="24"/>
          <w:szCs w:val="24"/>
        </w:rPr>
        <w:t>Часто задаваемые вопросы», анкета для опроса граждан на сайте и прочие.)?</w:t>
      </w:r>
    </w:p>
    <w:p w14:paraId="08A0F5C0"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2200707D" w14:textId="77777777" w:rsidR="00E975FC" w:rsidRPr="00110B2C" w:rsidRDefault="005954B9" w:rsidP="00A12F84">
      <w:pPr>
        <w:tabs>
          <w:tab w:val="left" w:pos="851"/>
        </w:tabs>
        <w:ind w:firstLine="709"/>
        <w:jc w:val="both"/>
        <w:divId w:val="217978654"/>
        <w:rPr>
          <w:color w:val="000000"/>
          <w:sz w:val="24"/>
          <w:szCs w:val="24"/>
        </w:rPr>
      </w:pPr>
      <w:r w:rsidRPr="00110B2C">
        <w:rPr>
          <w:color w:val="000000"/>
          <w:sz w:val="24"/>
          <w:szCs w:val="24"/>
        </w:rPr>
        <w:t>2.нет</w:t>
      </w:r>
      <w:r w:rsidR="002E114D" w:rsidRPr="00110B2C">
        <w:rPr>
          <w:color w:val="000000"/>
          <w:sz w:val="24"/>
          <w:szCs w:val="24"/>
        </w:rPr>
        <w:t xml:space="preserve"> </w:t>
      </w:r>
      <w:r w:rsidR="00E975FC" w:rsidRPr="00110B2C">
        <w:rPr>
          <w:color w:val="000000"/>
          <w:sz w:val="24"/>
          <w:szCs w:val="24"/>
        </w:rPr>
        <w:t>(переход к вопросу 13)</w:t>
      </w:r>
    </w:p>
    <w:p w14:paraId="05E8258F" w14:textId="77777777" w:rsidR="00A12F84" w:rsidRPr="00110B2C" w:rsidRDefault="00A12F84" w:rsidP="00A12F84">
      <w:pPr>
        <w:tabs>
          <w:tab w:val="left" w:pos="851"/>
        </w:tabs>
        <w:ind w:firstLine="709"/>
        <w:jc w:val="both"/>
        <w:divId w:val="217978654"/>
        <w:rPr>
          <w:color w:val="000000"/>
          <w:sz w:val="24"/>
          <w:szCs w:val="24"/>
        </w:rPr>
      </w:pPr>
    </w:p>
    <w:p w14:paraId="35F590A1" w14:textId="77777777" w:rsidR="00E975FC" w:rsidRPr="00110B2C" w:rsidRDefault="00E975FC" w:rsidP="00A12F84">
      <w:pPr>
        <w:ind w:firstLine="709"/>
        <w:divId w:val="217978654"/>
        <w:rPr>
          <w:color w:val="000000"/>
          <w:sz w:val="24"/>
          <w:szCs w:val="24"/>
        </w:rPr>
      </w:pPr>
      <w:r w:rsidRPr="00110B2C">
        <w:rPr>
          <w:color w:val="000000"/>
          <w:sz w:val="24"/>
          <w:szCs w:val="24"/>
        </w:rPr>
        <w:t>12. Удовлетворены ли Вы доброжелательностью и вежливостью работников организации,</w:t>
      </w:r>
      <w:r w:rsidRPr="00110B2C">
        <w:rPr>
          <w:color w:val="000000"/>
          <w:sz w:val="24"/>
          <w:szCs w:val="24"/>
        </w:rPr>
        <w:tab/>
        <w:t>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14:paraId="28BA3460"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0A781015"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3B0DBADD" w14:textId="77777777" w:rsidR="00A12F84" w:rsidRPr="00110B2C" w:rsidRDefault="00A12F84" w:rsidP="00A12F84">
      <w:pPr>
        <w:tabs>
          <w:tab w:val="left" w:pos="851"/>
        </w:tabs>
        <w:ind w:firstLine="709"/>
        <w:jc w:val="both"/>
        <w:divId w:val="217978654"/>
        <w:rPr>
          <w:color w:val="000000"/>
          <w:sz w:val="24"/>
          <w:szCs w:val="24"/>
        </w:rPr>
      </w:pPr>
    </w:p>
    <w:p w14:paraId="18C683D5" w14:textId="77777777" w:rsidR="00E975FC" w:rsidRPr="00110B2C" w:rsidRDefault="00E975FC" w:rsidP="00A12F84">
      <w:pPr>
        <w:ind w:firstLine="709"/>
        <w:divId w:val="217978654"/>
        <w:rPr>
          <w:color w:val="000000"/>
          <w:sz w:val="24"/>
          <w:szCs w:val="24"/>
        </w:rPr>
      </w:pPr>
      <w:r w:rsidRPr="00110B2C">
        <w:rPr>
          <w:color w:val="000000"/>
          <w:sz w:val="24"/>
          <w:szCs w:val="24"/>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14:paraId="12BC4A2A"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5C75E12F"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314C9D32" w14:textId="77777777" w:rsidR="00E975FC" w:rsidRPr="00110B2C" w:rsidRDefault="00E975FC" w:rsidP="00A12F84">
      <w:pPr>
        <w:ind w:firstLine="709"/>
        <w:jc w:val="both"/>
        <w:divId w:val="217978654"/>
        <w:rPr>
          <w:color w:val="000000"/>
          <w:sz w:val="24"/>
          <w:szCs w:val="24"/>
        </w:rPr>
      </w:pPr>
      <w:r w:rsidRPr="00110B2C">
        <w:rPr>
          <w:color w:val="000000"/>
          <w:sz w:val="24"/>
          <w:szCs w:val="24"/>
        </w:rPr>
        <w:t xml:space="preserve">14. Удовлетворены </w:t>
      </w:r>
      <w:r w:rsidR="00232B53" w:rsidRPr="00110B2C">
        <w:rPr>
          <w:color w:val="000000"/>
          <w:sz w:val="24"/>
          <w:szCs w:val="24"/>
        </w:rPr>
        <w:t xml:space="preserve">ли Вы </w:t>
      </w:r>
      <w:r w:rsidRPr="00110B2C">
        <w:rPr>
          <w:color w:val="000000"/>
          <w:sz w:val="24"/>
          <w:szCs w:val="24"/>
        </w:rPr>
        <w:t xml:space="preserve">графиком работы организации (подразделения, отдельных </w:t>
      </w:r>
      <w:r w:rsidR="00C867D1" w:rsidRPr="00110B2C">
        <w:rPr>
          <w:color w:val="000000"/>
          <w:sz w:val="24"/>
          <w:szCs w:val="24"/>
        </w:rPr>
        <w:t>специалистов и прочие)</w:t>
      </w:r>
    </w:p>
    <w:p w14:paraId="633747D3"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5ACB607D"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47417865" w14:textId="77777777" w:rsidR="00A12F84" w:rsidRPr="00110B2C" w:rsidRDefault="00A12F84" w:rsidP="00A12F84">
      <w:pPr>
        <w:tabs>
          <w:tab w:val="left" w:pos="851"/>
        </w:tabs>
        <w:ind w:firstLine="709"/>
        <w:jc w:val="both"/>
        <w:divId w:val="217978654"/>
        <w:rPr>
          <w:color w:val="000000"/>
          <w:sz w:val="24"/>
          <w:szCs w:val="24"/>
        </w:rPr>
      </w:pPr>
    </w:p>
    <w:p w14:paraId="35B4A47E" w14:textId="77777777" w:rsidR="00E975FC" w:rsidRPr="00110B2C" w:rsidRDefault="00E975FC" w:rsidP="00A12F84">
      <w:pPr>
        <w:ind w:firstLine="709"/>
        <w:jc w:val="both"/>
        <w:divId w:val="217978654"/>
        <w:rPr>
          <w:color w:val="000000"/>
          <w:sz w:val="24"/>
          <w:szCs w:val="24"/>
        </w:rPr>
      </w:pPr>
      <w:r w:rsidRPr="00110B2C">
        <w:rPr>
          <w:color w:val="000000"/>
          <w:sz w:val="24"/>
          <w:szCs w:val="24"/>
        </w:rPr>
        <w:t>15. Удовлетворены ли Вы в целом условиями оказания услуг в организации?</w:t>
      </w:r>
    </w:p>
    <w:p w14:paraId="6E173B87"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1.да</w:t>
      </w:r>
    </w:p>
    <w:p w14:paraId="0C53AE5F" w14:textId="77777777" w:rsidR="005954B9" w:rsidRPr="00110B2C" w:rsidRDefault="005954B9" w:rsidP="00A12F84">
      <w:pPr>
        <w:tabs>
          <w:tab w:val="left" w:pos="851"/>
        </w:tabs>
        <w:ind w:firstLine="709"/>
        <w:jc w:val="both"/>
        <w:divId w:val="217978654"/>
        <w:rPr>
          <w:color w:val="000000"/>
          <w:sz w:val="24"/>
          <w:szCs w:val="24"/>
        </w:rPr>
      </w:pPr>
      <w:r w:rsidRPr="00110B2C">
        <w:rPr>
          <w:color w:val="000000"/>
          <w:sz w:val="24"/>
          <w:szCs w:val="24"/>
        </w:rPr>
        <w:t xml:space="preserve">2.нет </w:t>
      </w:r>
    </w:p>
    <w:p w14:paraId="01551D9A" w14:textId="77777777" w:rsidR="00A12F84" w:rsidRPr="00110B2C" w:rsidRDefault="00A12F84" w:rsidP="00A12F84">
      <w:pPr>
        <w:tabs>
          <w:tab w:val="left" w:pos="851"/>
        </w:tabs>
        <w:ind w:firstLine="709"/>
        <w:jc w:val="both"/>
        <w:divId w:val="217978654"/>
        <w:rPr>
          <w:color w:val="000000"/>
          <w:sz w:val="24"/>
          <w:szCs w:val="24"/>
        </w:rPr>
      </w:pPr>
    </w:p>
    <w:p w14:paraId="395D3B11" w14:textId="77777777" w:rsidR="00E975FC" w:rsidRPr="00110B2C" w:rsidRDefault="00E975FC" w:rsidP="00A12F84">
      <w:pPr>
        <w:ind w:firstLine="709"/>
        <w:jc w:val="both"/>
        <w:divId w:val="217978654"/>
        <w:rPr>
          <w:color w:val="000000"/>
          <w:sz w:val="24"/>
          <w:szCs w:val="24"/>
        </w:rPr>
      </w:pPr>
      <w:r w:rsidRPr="00110B2C">
        <w:rPr>
          <w:color w:val="000000"/>
          <w:sz w:val="24"/>
          <w:szCs w:val="24"/>
        </w:rPr>
        <w:t>16. Ваши предложения по улучшению условий оказания услуг в данной организации</w:t>
      </w:r>
      <w:r w:rsidR="00407010" w:rsidRPr="00110B2C">
        <w:rPr>
          <w:color w:val="000000"/>
          <w:sz w:val="24"/>
          <w:szCs w:val="24"/>
        </w:rPr>
        <w:t xml:space="preserve"> (укажите)</w:t>
      </w:r>
      <w:r w:rsidRPr="00110B2C">
        <w:rPr>
          <w:color w:val="000000"/>
          <w:sz w:val="24"/>
          <w:szCs w:val="24"/>
        </w:rPr>
        <w:t>:</w:t>
      </w:r>
    </w:p>
    <w:p w14:paraId="48AFD5C4" w14:textId="77777777" w:rsidR="00407010" w:rsidRPr="00110B2C" w:rsidRDefault="00407010" w:rsidP="00A12F84">
      <w:pPr>
        <w:ind w:firstLine="709"/>
        <w:jc w:val="both"/>
        <w:divId w:val="217978654"/>
        <w:rPr>
          <w:color w:val="000000"/>
          <w:sz w:val="24"/>
          <w:szCs w:val="24"/>
        </w:rPr>
      </w:pPr>
      <w:r w:rsidRPr="00110B2C">
        <w:rPr>
          <w:color w:val="000000"/>
          <w:sz w:val="24"/>
          <w:szCs w:val="24"/>
        </w:rPr>
        <w:t>________________________________________________________________________</w:t>
      </w:r>
    </w:p>
    <w:p w14:paraId="1CA8964C" w14:textId="77777777" w:rsidR="00E975FC" w:rsidRPr="00110B2C" w:rsidRDefault="008E5769" w:rsidP="00A12F84">
      <w:pPr>
        <w:ind w:firstLine="709"/>
        <w:divId w:val="217978654"/>
        <w:rPr>
          <w:color w:val="000000"/>
          <w:sz w:val="24"/>
          <w:szCs w:val="24"/>
        </w:rPr>
      </w:pPr>
      <w:r w:rsidRPr="00110B2C">
        <w:rPr>
          <w:noProof/>
        </w:rPr>
        <mc:AlternateContent>
          <mc:Choice Requires="wps">
            <w:drawing>
              <wp:inline distT="0" distB="0" distL="0" distR="0" wp14:anchorId="194228B6" wp14:editId="1A2081E5">
                <wp:extent cx="5848350" cy="9525"/>
                <wp:effectExtent l="0" t="1905" r="3175"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48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6FF125" id="AutoShape 1" o:spid="_x0000_s1026" style="width:46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" filled="f" stroked="f">
                <o:lock v:ext="edit" aspectratio="t"/>
                <w10:anchorlock/>
              </v:rect>
            </w:pict>
          </mc:Fallback>
        </mc:AlternateContent>
      </w:r>
    </w:p>
    <w:p w14:paraId="0A9AB023" w14:textId="77777777" w:rsidR="00E975FC" w:rsidRPr="00110B2C" w:rsidRDefault="008E5769" w:rsidP="00A12F84">
      <w:pPr>
        <w:ind w:firstLine="709"/>
        <w:divId w:val="217978654"/>
        <w:rPr>
          <w:color w:val="000000"/>
          <w:sz w:val="24"/>
          <w:szCs w:val="24"/>
        </w:rPr>
      </w:pPr>
      <w:r w:rsidRPr="00110B2C">
        <w:rPr>
          <w:noProof/>
        </w:rPr>
        <mc:AlternateContent>
          <mc:Choice Requires="wps">
            <w:drawing>
              <wp:inline distT="0" distB="0" distL="0" distR="0" wp14:anchorId="6C23F55F" wp14:editId="3A892CC8">
                <wp:extent cx="5953125" cy="9525"/>
                <wp:effectExtent l="0" t="0" r="3175" b="381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531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04D54E" id="AutoShape 2" o:spid="_x0000_s1026" style="width:468.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" filled="f" stroked="f">
                <o:lock v:ext="edit" aspectratio="t"/>
                <w10:anchorlock/>
              </v:rect>
            </w:pict>
          </mc:Fallback>
        </mc:AlternateContent>
      </w:r>
    </w:p>
    <w:p w14:paraId="6B63EFFA" w14:textId="77777777" w:rsidR="00E975FC" w:rsidRPr="00110B2C" w:rsidRDefault="00E975FC" w:rsidP="00A12F84">
      <w:pPr>
        <w:ind w:firstLine="709"/>
        <w:jc w:val="both"/>
        <w:divId w:val="217978654"/>
        <w:rPr>
          <w:color w:val="000000"/>
          <w:sz w:val="24"/>
          <w:szCs w:val="24"/>
        </w:rPr>
      </w:pPr>
      <w:r w:rsidRPr="00110B2C">
        <w:rPr>
          <w:color w:val="000000"/>
          <w:sz w:val="24"/>
          <w:szCs w:val="24"/>
        </w:rPr>
        <w:t>Сообщите, пожалуйста, некоторые сведения о себе:</w:t>
      </w:r>
    </w:p>
    <w:p w14:paraId="73FA2BAD" w14:textId="77777777" w:rsidR="00E975FC" w:rsidRPr="00110B2C" w:rsidRDefault="00E975FC" w:rsidP="00A12F84">
      <w:pPr>
        <w:ind w:firstLine="709"/>
        <w:jc w:val="both"/>
        <w:divId w:val="217978654"/>
        <w:rPr>
          <w:color w:val="000000"/>
          <w:sz w:val="24"/>
          <w:szCs w:val="24"/>
        </w:rPr>
      </w:pPr>
      <w:r w:rsidRPr="00110B2C">
        <w:rPr>
          <w:color w:val="000000"/>
          <w:sz w:val="24"/>
          <w:szCs w:val="24"/>
        </w:rPr>
        <w:t>17</w:t>
      </w:r>
      <w:r w:rsidR="00233D7B" w:rsidRPr="00110B2C">
        <w:rPr>
          <w:color w:val="000000"/>
          <w:sz w:val="24"/>
          <w:szCs w:val="24"/>
        </w:rPr>
        <w:t xml:space="preserve">. </w:t>
      </w:r>
      <w:r w:rsidRPr="00110B2C">
        <w:rPr>
          <w:color w:val="000000"/>
          <w:sz w:val="24"/>
          <w:szCs w:val="24"/>
        </w:rPr>
        <w:t>Ваш пол</w:t>
      </w:r>
    </w:p>
    <w:p w14:paraId="5F6A6E60" w14:textId="77777777" w:rsidR="00E975FC" w:rsidRPr="00110B2C" w:rsidRDefault="00E975FC" w:rsidP="00A12F84">
      <w:pPr>
        <w:ind w:firstLine="709"/>
        <w:jc w:val="both"/>
        <w:divId w:val="217978654"/>
        <w:rPr>
          <w:color w:val="000000"/>
          <w:sz w:val="24"/>
          <w:szCs w:val="24"/>
        </w:rPr>
      </w:pPr>
      <w:r w:rsidRPr="00110B2C">
        <w:rPr>
          <w:color w:val="000000"/>
          <w:sz w:val="24"/>
          <w:szCs w:val="24"/>
        </w:rPr>
        <w:t>Мужской</w:t>
      </w:r>
    </w:p>
    <w:p w14:paraId="111953B0" w14:textId="77777777" w:rsidR="00E975FC" w:rsidRPr="00110B2C" w:rsidRDefault="00E975FC" w:rsidP="00A12F84">
      <w:pPr>
        <w:ind w:firstLine="709"/>
        <w:jc w:val="both"/>
        <w:divId w:val="217978654"/>
        <w:rPr>
          <w:color w:val="000000"/>
          <w:sz w:val="24"/>
          <w:szCs w:val="24"/>
        </w:rPr>
      </w:pPr>
      <w:r w:rsidRPr="00110B2C">
        <w:rPr>
          <w:color w:val="000000"/>
          <w:sz w:val="24"/>
          <w:szCs w:val="24"/>
        </w:rPr>
        <w:t>Женский</w:t>
      </w:r>
    </w:p>
    <w:p w14:paraId="13AC2F41" w14:textId="77777777" w:rsidR="00A12F84" w:rsidRPr="00110B2C" w:rsidRDefault="00A12F84" w:rsidP="00A12F84">
      <w:pPr>
        <w:ind w:firstLine="709"/>
        <w:jc w:val="both"/>
        <w:divId w:val="217978654"/>
        <w:rPr>
          <w:color w:val="000000"/>
          <w:sz w:val="24"/>
          <w:szCs w:val="24"/>
        </w:rPr>
      </w:pPr>
    </w:p>
    <w:p w14:paraId="4F9D7973" w14:textId="77777777" w:rsidR="00E975FC" w:rsidRPr="00110B2C" w:rsidRDefault="00E975FC" w:rsidP="00A12F84">
      <w:pPr>
        <w:ind w:firstLine="709"/>
        <w:jc w:val="both"/>
        <w:divId w:val="217978654"/>
        <w:rPr>
          <w:color w:val="000000"/>
          <w:sz w:val="24"/>
          <w:szCs w:val="24"/>
        </w:rPr>
      </w:pPr>
      <w:r w:rsidRPr="00110B2C">
        <w:rPr>
          <w:color w:val="000000"/>
          <w:sz w:val="24"/>
          <w:szCs w:val="24"/>
        </w:rPr>
        <w:t>18</w:t>
      </w:r>
      <w:r w:rsidR="00233D7B" w:rsidRPr="00110B2C">
        <w:rPr>
          <w:color w:val="000000"/>
          <w:sz w:val="24"/>
          <w:szCs w:val="24"/>
        </w:rPr>
        <w:t>.</w:t>
      </w:r>
      <w:r w:rsidRPr="00110B2C">
        <w:rPr>
          <w:color w:val="000000"/>
          <w:sz w:val="24"/>
          <w:szCs w:val="24"/>
        </w:rPr>
        <w:t>Ваш возраст</w:t>
      </w:r>
      <w:r w:rsidR="000441FB" w:rsidRPr="00110B2C">
        <w:rPr>
          <w:noProof/>
          <w:sz w:val="24"/>
          <w:szCs w:val="24"/>
        </w:rPr>
        <w:drawing>
          <wp:inline distT="0" distB="0" distL="0" distR="0" wp14:anchorId="3B87C475" wp14:editId="62888123">
            <wp:extent cx="895350" cy="19050"/>
            <wp:effectExtent l="19050" t="0" r="0" b="0"/>
            <wp:docPr id="3" name="Picture 1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2"/>
                    <pic:cNvPicPr>
                      <a:picLocks noChangeAspect="1" noChangeArrowheads="1"/>
                    </pic:cNvPicPr>
                  </pic:nvPicPr>
                  <pic:blipFill>
                    <a:blip r:embed="rId13"/>
                    <a:srcRect/>
                    <a:stretch>
                      <a:fillRect/>
                    </a:stretch>
                  </pic:blipFill>
                  <pic:spPr bwMode="auto">
                    <a:xfrm>
                      <a:off x="0" y="0"/>
                      <a:ext cx="895350" cy="19050"/>
                    </a:xfrm>
                    <a:prstGeom prst="rect">
                      <a:avLst/>
                    </a:prstGeom>
                    <a:noFill/>
                    <a:ln w="9525">
                      <a:noFill/>
                      <a:miter lim="800000"/>
                      <a:headEnd/>
                      <a:tailEnd/>
                    </a:ln>
                  </pic:spPr>
                </pic:pic>
              </a:graphicData>
            </a:graphic>
          </wp:inline>
        </w:drawing>
      </w:r>
      <w:r w:rsidRPr="00110B2C">
        <w:rPr>
          <w:color w:val="000000"/>
          <w:sz w:val="24"/>
          <w:szCs w:val="24"/>
        </w:rPr>
        <w:t>(укажите сколько Вам полных лет)</w:t>
      </w:r>
    </w:p>
    <w:p w14:paraId="67490A64" w14:textId="77777777" w:rsidR="00A12F84" w:rsidRPr="00110B2C" w:rsidRDefault="00A12F84" w:rsidP="00A12F84">
      <w:pPr>
        <w:ind w:firstLine="709"/>
        <w:jc w:val="both"/>
        <w:divId w:val="217978654"/>
        <w:rPr>
          <w:color w:val="000000"/>
          <w:sz w:val="24"/>
          <w:szCs w:val="24"/>
        </w:rPr>
      </w:pPr>
    </w:p>
    <w:p w14:paraId="78208175" w14:textId="77777777" w:rsidR="00232B53" w:rsidRPr="00110B2C" w:rsidRDefault="00232B53" w:rsidP="00A12F84">
      <w:pPr>
        <w:ind w:firstLine="709"/>
        <w:jc w:val="both"/>
        <w:divId w:val="217978654"/>
        <w:rPr>
          <w:color w:val="000000"/>
          <w:sz w:val="24"/>
          <w:szCs w:val="24"/>
        </w:rPr>
      </w:pPr>
      <w:r w:rsidRPr="00110B2C">
        <w:rPr>
          <w:color w:val="000000"/>
          <w:sz w:val="24"/>
          <w:szCs w:val="24"/>
        </w:rPr>
        <w:t>Благодарим Вас за участие в опросе!</w:t>
      </w:r>
    </w:p>
    <w:p w14:paraId="12134B42" w14:textId="77777777" w:rsidR="00232B53" w:rsidRPr="00110B2C" w:rsidRDefault="00232B53" w:rsidP="00A12F84">
      <w:pPr>
        <w:ind w:firstLine="709"/>
        <w:jc w:val="both"/>
        <w:divId w:val="217978654"/>
        <w:rPr>
          <w:color w:val="000000"/>
          <w:sz w:val="24"/>
          <w:szCs w:val="24"/>
        </w:rPr>
      </w:pPr>
      <w:r w:rsidRPr="00110B2C">
        <w:rPr>
          <w:color w:val="000000"/>
          <w:sz w:val="24"/>
          <w:szCs w:val="24"/>
        </w:rPr>
        <w:t>Заполняется организатором опроса или анкетером.</w:t>
      </w:r>
    </w:p>
    <w:p w14:paraId="093AF03B" w14:textId="77777777" w:rsidR="00232B53" w:rsidRPr="00110B2C" w:rsidRDefault="00232B53" w:rsidP="00A12F84">
      <w:pPr>
        <w:ind w:firstLine="709"/>
        <w:jc w:val="both"/>
        <w:divId w:val="217978654"/>
        <w:rPr>
          <w:color w:val="000000"/>
          <w:sz w:val="24"/>
          <w:szCs w:val="24"/>
        </w:rPr>
      </w:pPr>
      <w:r w:rsidRPr="00110B2C">
        <w:rPr>
          <w:color w:val="000000"/>
          <w:sz w:val="24"/>
          <w:szCs w:val="24"/>
        </w:rPr>
        <w:t>1.</w:t>
      </w:r>
      <w:r w:rsidRPr="00110B2C">
        <w:rPr>
          <w:color w:val="000000"/>
          <w:sz w:val="24"/>
          <w:szCs w:val="24"/>
        </w:rPr>
        <w:tab/>
        <w:t>Название населенного пункта, в котором проведен опрос (напишите)</w:t>
      </w:r>
    </w:p>
    <w:p w14:paraId="351EC553" w14:textId="77777777" w:rsidR="00232B53" w:rsidRPr="00110B2C" w:rsidRDefault="00232B53" w:rsidP="00A12F84">
      <w:pPr>
        <w:ind w:firstLine="709"/>
        <w:jc w:val="both"/>
        <w:divId w:val="217978654"/>
        <w:rPr>
          <w:color w:val="000000"/>
          <w:sz w:val="24"/>
          <w:szCs w:val="24"/>
        </w:rPr>
      </w:pPr>
      <w:r w:rsidRPr="00110B2C">
        <w:rPr>
          <w:color w:val="000000"/>
          <w:sz w:val="24"/>
          <w:szCs w:val="24"/>
        </w:rPr>
        <w:t xml:space="preserve"> </w:t>
      </w:r>
    </w:p>
    <w:p w14:paraId="7884DC56" w14:textId="77777777" w:rsidR="00232B53" w:rsidRPr="00110B2C" w:rsidRDefault="00232B53" w:rsidP="00A12F84">
      <w:pPr>
        <w:ind w:firstLine="709"/>
        <w:jc w:val="both"/>
        <w:divId w:val="217978654"/>
        <w:rPr>
          <w:color w:val="000000"/>
          <w:sz w:val="24"/>
          <w:szCs w:val="24"/>
        </w:rPr>
      </w:pPr>
      <w:r w:rsidRPr="00110B2C">
        <w:rPr>
          <w:color w:val="000000"/>
          <w:sz w:val="24"/>
          <w:szCs w:val="24"/>
        </w:rPr>
        <w:t>2.</w:t>
      </w:r>
      <w:r w:rsidRPr="00110B2C">
        <w:rPr>
          <w:color w:val="000000"/>
          <w:sz w:val="24"/>
          <w:szCs w:val="24"/>
        </w:rPr>
        <w:tab/>
        <w:t>Полное название организации, в которой проведен опрос получателей услуг (напишите)</w:t>
      </w:r>
      <w:r w:rsidR="00A15968" w:rsidRPr="00110B2C">
        <w:rPr>
          <w:color w:val="000000"/>
          <w:sz w:val="24"/>
          <w:szCs w:val="24"/>
        </w:rPr>
        <w:t xml:space="preserve"> </w:t>
      </w:r>
    </w:p>
    <w:bookmarkEnd w:id="69"/>
    <w:p w14:paraId="1C05D19F" w14:textId="77777777" w:rsidR="00A12F84" w:rsidRPr="00110B2C" w:rsidRDefault="00A12F84" w:rsidP="00D50B41"/>
    <w:p w14:paraId="26477656" w14:textId="77777777" w:rsidR="00A12F84" w:rsidRPr="00110B2C" w:rsidRDefault="00A12F84" w:rsidP="00A12F84">
      <w:pPr>
        <w:rPr>
          <w:lang w:eastAsia="en-US"/>
        </w:rPr>
      </w:pPr>
    </w:p>
    <w:p w14:paraId="1E939637" w14:textId="77777777" w:rsidR="00A12F84" w:rsidRPr="00110B2C" w:rsidRDefault="00A12F84" w:rsidP="00A12F84">
      <w:pPr>
        <w:rPr>
          <w:lang w:eastAsia="en-US"/>
        </w:rPr>
      </w:pPr>
    </w:p>
    <w:p w14:paraId="1EF66EB6" w14:textId="77777777" w:rsidR="00A12F84" w:rsidRPr="00110B2C" w:rsidRDefault="00A12F84" w:rsidP="00A12F84">
      <w:pPr>
        <w:rPr>
          <w:lang w:eastAsia="en-US"/>
        </w:rPr>
      </w:pPr>
    </w:p>
    <w:p w14:paraId="6F01EE77" w14:textId="77777777" w:rsidR="00A12F84" w:rsidRPr="00110B2C" w:rsidRDefault="00A12F84" w:rsidP="00A12F84">
      <w:pPr>
        <w:rPr>
          <w:lang w:eastAsia="en-US"/>
        </w:rPr>
      </w:pPr>
    </w:p>
    <w:p w14:paraId="38264DD5" w14:textId="77777777" w:rsidR="00A12F84" w:rsidRPr="00110B2C" w:rsidRDefault="00A12F84" w:rsidP="00A12F84">
      <w:pPr>
        <w:rPr>
          <w:lang w:eastAsia="en-US"/>
        </w:rPr>
      </w:pPr>
    </w:p>
    <w:p w14:paraId="3084AEEF" w14:textId="77777777" w:rsidR="00A12F84" w:rsidRPr="00110B2C" w:rsidRDefault="00A12F84" w:rsidP="00A12F84">
      <w:pPr>
        <w:rPr>
          <w:lang w:eastAsia="en-US"/>
        </w:rPr>
      </w:pPr>
    </w:p>
    <w:p w14:paraId="6D37D665" w14:textId="77777777" w:rsidR="00A12F84" w:rsidRPr="00110B2C" w:rsidRDefault="00A12F84" w:rsidP="00A12F84">
      <w:pPr>
        <w:rPr>
          <w:lang w:eastAsia="en-US"/>
        </w:rPr>
      </w:pPr>
    </w:p>
    <w:p w14:paraId="1228DD27" w14:textId="77777777" w:rsidR="00A12F84" w:rsidRPr="00110B2C" w:rsidRDefault="00A12F84" w:rsidP="00A12F84">
      <w:pPr>
        <w:rPr>
          <w:lang w:eastAsia="en-US"/>
        </w:rPr>
      </w:pPr>
    </w:p>
    <w:p w14:paraId="44B8C968" w14:textId="77777777" w:rsidR="00A12F84" w:rsidRPr="00110B2C" w:rsidRDefault="00A12F84" w:rsidP="00A12F84">
      <w:pPr>
        <w:rPr>
          <w:lang w:eastAsia="en-US"/>
        </w:rPr>
      </w:pPr>
    </w:p>
    <w:p w14:paraId="00136304" w14:textId="77777777" w:rsidR="00A12F84" w:rsidRPr="00110B2C" w:rsidRDefault="00A12F84" w:rsidP="00A12F84">
      <w:pPr>
        <w:rPr>
          <w:lang w:eastAsia="en-US"/>
        </w:rPr>
      </w:pPr>
    </w:p>
    <w:p w14:paraId="02CA47D4" w14:textId="77777777" w:rsidR="00A12F84" w:rsidRPr="00110B2C" w:rsidRDefault="00A12F84" w:rsidP="00A12F84">
      <w:pPr>
        <w:rPr>
          <w:lang w:eastAsia="en-US"/>
        </w:rPr>
      </w:pPr>
    </w:p>
    <w:p w14:paraId="25324C69" w14:textId="77777777" w:rsidR="00A12F84" w:rsidRPr="00110B2C" w:rsidRDefault="00A12F84" w:rsidP="00A12F84">
      <w:pPr>
        <w:rPr>
          <w:lang w:eastAsia="en-US"/>
        </w:rPr>
      </w:pPr>
    </w:p>
    <w:p w14:paraId="15AA28B7" w14:textId="77777777" w:rsidR="00A12F84" w:rsidRPr="00110B2C" w:rsidRDefault="00A12F84" w:rsidP="00A12F84">
      <w:pPr>
        <w:rPr>
          <w:lang w:eastAsia="en-US"/>
        </w:rPr>
      </w:pPr>
    </w:p>
    <w:p w14:paraId="3BE8AA34" w14:textId="77777777" w:rsidR="00A12F84" w:rsidRPr="00110B2C" w:rsidRDefault="00A12F84" w:rsidP="00A12F84">
      <w:pPr>
        <w:rPr>
          <w:lang w:eastAsia="en-US"/>
        </w:rPr>
      </w:pPr>
    </w:p>
    <w:p w14:paraId="67D66FCB" w14:textId="77777777" w:rsidR="00A12F84" w:rsidRPr="00110B2C" w:rsidRDefault="00A12F84" w:rsidP="00A12F84">
      <w:pPr>
        <w:rPr>
          <w:lang w:eastAsia="en-US"/>
        </w:rPr>
      </w:pPr>
    </w:p>
    <w:p w14:paraId="288BB5F5" w14:textId="77777777" w:rsidR="00A12F84" w:rsidRPr="00110B2C" w:rsidRDefault="00A12F84" w:rsidP="00A12F84">
      <w:pPr>
        <w:rPr>
          <w:lang w:eastAsia="en-US"/>
        </w:rPr>
      </w:pPr>
    </w:p>
    <w:p w14:paraId="12D05179" w14:textId="77777777" w:rsidR="00A12F84" w:rsidRPr="00110B2C" w:rsidRDefault="00A12F84" w:rsidP="00A12F84">
      <w:pPr>
        <w:rPr>
          <w:lang w:eastAsia="en-US"/>
        </w:rPr>
      </w:pPr>
    </w:p>
    <w:p w14:paraId="5CD23DC9" w14:textId="77777777" w:rsidR="00A12F84" w:rsidRPr="00110B2C" w:rsidRDefault="00A12F84" w:rsidP="00A12F84">
      <w:pPr>
        <w:rPr>
          <w:lang w:eastAsia="en-US"/>
        </w:rPr>
      </w:pPr>
    </w:p>
    <w:p w14:paraId="08993605" w14:textId="77777777" w:rsidR="00A12F84" w:rsidRPr="00110B2C" w:rsidRDefault="00A12F84" w:rsidP="00A12F84">
      <w:pPr>
        <w:rPr>
          <w:lang w:eastAsia="en-US"/>
        </w:rPr>
      </w:pPr>
    </w:p>
    <w:p w14:paraId="78BA03CD" w14:textId="77777777" w:rsidR="00A12F84" w:rsidRPr="00110B2C" w:rsidRDefault="00A12F84" w:rsidP="00A12F84">
      <w:pPr>
        <w:rPr>
          <w:lang w:eastAsia="en-US"/>
        </w:rPr>
      </w:pPr>
    </w:p>
    <w:p w14:paraId="1330D333" w14:textId="77777777" w:rsidR="00A12F84" w:rsidRPr="00110B2C" w:rsidRDefault="00A12F84" w:rsidP="00A12F84">
      <w:pPr>
        <w:rPr>
          <w:lang w:eastAsia="en-US"/>
        </w:rPr>
      </w:pPr>
    </w:p>
    <w:p w14:paraId="53230B97" w14:textId="77777777" w:rsidR="00A12F84" w:rsidRPr="00110B2C" w:rsidRDefault="00A12F84" w:rsidP="00A12F84">
      <w:pPr>
        <w:rPr>
          <w:lang w:eastAsia="en-US"/>
        </w:rPr>
      </w:pPr>
    </w:p>
    <w:p w14:paraId="02808550" w14:textId="77777777" w:rsidR="00A12F84" w:rsidRPr="00110B2C" w:rsidRDefault="00A12F84" w:rsidP="00A12F84">
      <w:pPr>
        <w:rPr>
          <w:lang w:eastAsia="en-US"/>
        </w:rPr>
      </w:pPr>
    </w:p>
    <w:p w14:paraId="1786FF4B" w14:textId="77777777" w:rsidR="00B3706F" w:rsidRPr="00110B2C" w:rsidRDefault="00D50B41" w:rsidP="00D50B41">
      <w:pPr>
        <w:pStyle w:val="2"/>
      </w:pPr>
      <w:r w:rsidRPr="00110B2C">
        <w:br w:type="page"/>
      </w:r>
      <w:bookmarkStart w:id="71" w:name="_Toc109895614"/>
      <w:r w:rsidR="00204E4B" w:rsidRPr="00110B2C">
        <w:lastRenderedPageBreak/>
        <w:t>Формы представления информации о качестве условий оказания услуг организациями – для экспертной оценки качества условий предоставления услуг</w:t>
      </w:r>
      <w:bookmarkEnd w:id="71"/>
    </w:p>
    <w:p w14:paraId="30FCA0B0" w14:textId="77777777" w:rsidR="00961A54" w:rsidRPr="00110B2C" w:rsidRDefault="00961A54" w:rsidP="00A12F84">
      <w:pPr>
        <w:tabs>
          <w:tab w:val="left" w:pos="851"/>
          <w:tab w:val="left" w:pos="993"/>
          <w:tab w:val="left" w:pos="1418"/>
        </w:tabs>
        <w:ind w:firstLine="709"/>
        <w:jc w:val="center"/>
        <w:rPr>
          <w:sz w:val="10"/>
          <w:szCs w:val="24"/>
        </w:rPr>
      </w:pPr>
    </w:p>
    <w:p w14:paraId="66AD5282" w14:textId="77777777" w:rsidR="00961A54" w:rsidRPr="00110B2C" w:rsidRDefault="00961A54" w:rsidP="00703CFD">
      <w:pPr>
        <w:widowControl w:val="0"/>
        <w:numPr>
          <w:ilvl w:val="0"/>
          <w:numId w:val="2"/>
        </w:numPr>
        <w:tabs>
          <w:tab w:val="left" w:pos="851"/>
          <w:tab w:val="left" w:pos="993"/>
          <w:tab w:val="left" w:pos="1418"/>
        </w:tabs>
        <w:autoSpaceDE w:val="0"/>
        <w:autoSpaceDN w:val="0"/>
        <w:adjustRightInd w:val="0"/>
        <w:jc w:val="center"/>
        <w:rPr>
          <w:b/>
          <w:color w:val="000000"/>
          <w:sz w:val="28"/>
          <w:szCs w:val="28"/>
        </w:rPr>
      </w:pPr>
      <w:r w:rsidRPr="00110B2C">
        <w:rPr>
          <w:b/>
          <w:color w:val="000000"/>
          <w:sz w:val="28"/>
          <w:szCs w:val="28"/>
        </w:rPr>
        <w:t xml:space="preserve">Укажите количество материалов, размещенных на </w:t>
      </w:r>
      <w:r w:rsidR="00C303F1" w:rsidRPr="00110B2C">
        <w:rPr>
          <w:b/>
          <w:color w:val="000000"/>
          <w:sz w:val="28"/>
          <w:szCs w:val="28"/>
        </w:rPr>
        <w:t>официальном сайте и информационных стендах организации</w:t>
      </w:r>
      <w:r w:rsidRPr="00110B2C">
        <w:rPr>
          <w:b/>
          <w:color w:val="000000"/>
          <w:sz w:val="28"/>
          <w:szCs w:val="28"/>
        </w:rPr>
        <w:t>:</w:t>
      </w:r>
    </w:p>
    <w:p w14:paraId="22432583" w14:textId="77777777" w:rsidR="00C303F1" w:rsidRPr="00110B2C" w:rsidRDefault="00C303F1" w:rsidP="00C303F1">
      <w:pPr>
        <w:widowControl w:val="0"/>
        <w:tabs>
          <w:tab w:val="left" w:pos="851"/>
          <w:tab w:val="left" w:pos="993"/>
          <w:tab w:val="left" w:pos="1418"/>
        </w:tabs>
        <w:autoSpaceDE w:val="0"/>
        <w:autoSpaceDN w:val="0"/>
        <w:adjustRightInd w:val="0"/>
        <w:spacing w:line="360" w:lineRule="auto"/>
        <w:ind w:left="786"/>
        <w:rPr>
          <w:b/>
          <w:color w:val="000000"/>
          <w:sz w:val="8"/>
          <w:szCs w:val="24"/>
        </w:rPr>
      </w:pPr>
    </w:p>
    <w:tbl>
      <w:tblPr>
        <w:tblW w:w="548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075"/>
        <w:gridCol w:w="2077"/>
      </w:tblGrid>
      <w:tr w:rsidR="00C303F1" w:rsidRPr="00110B2C" w14:paraId="5748DC4F" w14:textId="77777777" w:rsidTr="003A41AB">
        <w:tc>
          <w:tcPr>
            <w:tcW w:w="2973" w:type="pct"/>
            <w:tcBorders>
              <w:top w:val="single" w:sz="4" w:space="0" w:color="auto"/>
              <w:left w:val="single" w:sz="4" w:space="0" w:color="auto"/>
              <w:bottom w:val="single" w:sz="4" w:space="0" w:color="auto"/>
              <w:right w:val="single" w:sz="4" w:space="0" w:color="auto"/>
            </w:tcBorders>
            <w:vAlign w:val="center"/>
            <w:hideMark/>
          </w:tcPr>
          <w:p w14:paraId="0502D5BB" w14:textId="77777777" w:rsidR="00C303F1" w:rsidRPr="00110B2C" w:rsidRDefault="00C303F1" w:rsidP="00B42E60">
            <w:pPr>
              <w:widowControl w:val="0"/>
              <w:spacing w:line="228" w:lineRule="auto"/>
              <w:jc w:val="center"/>
              <w:rPr>
                <w:b/>
                <w:bCs/>
                <w:color w:val="000000"/>
                <w:sz w:val="22"/>
                <w:szCs w:val="24"/>
              </w:rPr>
            </w:pPr>
            <w:r w:rsidRPr="00110B2C">
              <w:rPr>
                <w:b/>
                <w:color w:val="000000"/>
                <w:sz w:val="22"/>
                <w:szCs w:val="24"/>
              </w:rPr>
              <w:t>Перечень информации</w:t>
            </w:r>
          </w:p>
        </w:tc>
        <w:tc>
          <w:tcPr>
            <w:tcW w:w="1013" w:type="pct"/>
            <w:tcBorders>
              <w:top w:val="single" w:sz="4" w:space="0" w:color="auto"/>
              <w:left w:val="single" w:sz="4" w:space="0" w:color="auto"/>
              <w:bottom w:val="single" w:sz="4" w:space="0" w:color="auto"/>
              <w:right w:val="single" w:sz="4" w:space="0" w:color="auto"/>
            </w:tcBorders>
            <w:hideMark/>
          </w:tcPr>
          <w:p w14:paraId="58CE10D1" w14:textId="77777777" w:rsidR="00C303F1" w:rsidRPr="00110B2C" w:rsidRDefault="00C303F1" w:rsidP="005756DB">
            <w:pPr>
              <w:widowControl w:val="0"/>
              <w:jc w:val="center"/>
              <w:rPr>
                <w:b/>
                <w:bCs/>
                <w:color w:val="000000"/>
                <w:sz w:val="22"/>
                <w:szCs w:val="24"/>
              </w:rPr>
            </w:pPr>
            <w:r w:rsidRPr="00110B2C">
              <w:rPr>
                <w:b/>
                <w:color w:val="000000"/>
                <w:sz w:val="22"/>
                <w:szCs w:val="24"/>
              </w:rPr>
              <w:t xml:space="preserve">на </w:t>
            </w:r>
            <w:proofErr w:type="spellStart"/>
            <w:r w:rsidRPr="00110B2C">
              <w:rPr>
                <w:b/>
                <w:color w:val="000000"/>
                <w:sz w:val="22"/>
                <w:szCs w:val="24"/>
              </w:rPr>
              <w:t>информацион-ных</w:t>
            </w:r>
            <w:proofErr w:type="spellEnd"/>
            <w:r w:rsidRPr="00110B2C">
              <w:rPr>
                <w:b/>
                <w:color w:val="000000"/>
                <w:sz w:val="22"/>
                <w:szCs w:val="24"/>
              </w:rPr>
              <w:t xml:space="preserve"> стендах в помещении организации</w:t>
            </w:r>
          </w:p>
        </w:tc>
        <w:tc>
          <w:tcPr>
            <w:tcW w:w="1014" w:type="pct"/>
            <w:tcBorders>
              <w:top w:val="single" w:sz="4" w:space="0" w:color="auto"/>
              <w:left w:val="single" w:sz="4" w:space="0" w:color="auto"/>
              <w:bottom w:val="single" w:sz="4" w:space="0" w:color="auto"/>
              <w:right w:val="single" w:sz="4" w:space="0" w:color="auto"/>
            </w:tcBorders>
            <w:hideMark/>
          </w:tcPr>
          <w:p w14:paraId="7468105E" w14:textId="77777777" w:rsidR="00C303F1" w:rsidRPr="00110B2C" w:rsidRDefault="00C303F1" w:rsidP="005756DB">
            <w:pPr>
              <w:widowControl w:val="0"/>
              <w:jc w:val="center"/>
              <w:rPr>
                <w:b/>
                <w:bCs/>
                <w:color w:val="000000"/>
                <w:sz w:val="22"/>
                <w:szCs w:val="24"/>
              </w:rPr>
            </w:pPr>
            <w:r w:rsidRPr="00110B2C">
              <w:rPr>
                <w:b/>
                <w:color w:val="000000"/>
                <w:sz w:val="22"/>
                <w:szCs w:val="24"/>
              </w:rPr>
              <w:t>на официальном сайте организации в сети "Интернет»</w:t>
            </w:r>
          </w:p>
        </w:tc>
      </w:tr>
      <w:tr w:rsidR="00C303F1" w:rsidRPr="00110B2C" w14:paraId="2AE228EF" w14:textId="77777777" w:rsidTr="00B42E60">
        <w:trPr>
          <w:trHeight w:val="300"/>
        </w:trPr>
        <w:tc>
          <w:tcPr>
            <w:tcW w:w="2973" w:type="pct"/>
            <w:tcBorders>
              <w:top w:val="single" w:sz="4" w:space="0" w:color="auto"/>
              <w:left w:val="single" w:sz="4" w:space="0" w:color="auto"/>
              <w:bottom w:val="single" w:sz="4" w:space="0" w:color="auto"/>
              <w:right w:val="single" w:sz="4" w:space="0" w:color="auto"/>
            </w:tcBorders>
            <w:hideMark/>
          </w:tcPr>
          <w:p w14:paraId="2138ADC6" w14:textId="77777777" w:rsidR="00C303F1" w:rsidRPr="00110B2C" w:rsidRDefault="00C303F1" w:rsidP="00B42E60">
            <w:pPr>
              <w:widowControl w:val="0"/>
              <w:spacing w:line="228" w:lineRule="auto"/>
              <w:jc w:val="center"/>
              <w:rPr>
                <w:b/>
                <w:bCs/>
                <w:color w:val="000000"/>
                <w:sz w:val="22"/>
                <w:szCs w:val="24"/>
              </w:rPr>
            </w:pPr>
            <w:r w:rsidRPr="00110B2C">
              <w:rPr>
                <w:b/>
                <w:bCs/>
                <w:color w:val="000000"/>
                <w:sz w:val="22"/>
                <w:szCs w:val="24"/>
              </w:rPr>
              <w:t>1</w:t>
            </w:r>
          </w:p>
        </w:tc>
        <w:tc>
          <w:tcPr>
            <w:tcW w:w="1013" w:type="pct"/>
            <w:tcBorders>
              <w:top w:val="single" w:sz="4" w:space="0" w:color="auto"/>
              <w:left w:val="single" w:sz="4" w:space="0" w:color="auto"/>
              <w:bottom w:val="single" w:sz="4" w:space="0" w:color="auto"/>
              <w:right w:val="single" w:sz="4" w:space="0" w:color="auto"/>
            </w:tcBorders>
            <w:hideMark/>
          </w:tcPr>
          <w:p w14:paraId="166F4E10" w14:textId="77777777" w:rsidR="00C303F1" w:rsidRPr="00110B2C" w:rsidRDefault="00C303F1" w:rsidP="00C303F1">
            <w:pPr>
              <w:widowControl w:val="0"/>
              <w:spacing w:after="200"/>
              <w:ind w:left="360" w:right="-108"/>
              <w:jc w:val="center"/>
              <w:rPr>
                <w:b/>
                <w:color w:val="000000"/>
                <w:sz w:val="22"/>
                <w:szCs w:val="24"/>
              </w:rPr>
            </w:pPr>
            <w:r w:rsidRPr="00110B2C">
              <w:rPr>
                <w:b/>
                <w:color w:val="000000"/>
                <w:sz w:val="22"/>
                <w:szCs w:val="24"/>
              </w:rPr>
              <w:t>2</w:t>
            </w:r>
          </w:p>
        </w:tc>
        <w:tc>
          <w:tcPr>
            <w:tcW w:w="1014" w:type="pct"/>
            <w:tcBorders>
              <w:top w:val="single" w:sz="4" w:space="0" w:color="auto"/>
              <w:left w:val="single" w:sz="4" w:space="0" w:color="auto"/>
              <w:bottom w:val="single" w:sz="4" w:space="0" w:color="auto"/>
              <w:right w:val="single" w:sz="4" w:space="0" w:color="auto"/>
            </w:tcBorders>
            <w:hideMark/>
          </w:tcPr>
          <w:p w14:paraId="47127A14" w14:textId="77777777" w:rsidR="00C303F1" w:rsidRPr="00110B2C" w:rsidRDefault="00C303F1" w:rsidP="00C303F1">
            <w:pPr>
              <w:widowControl w:val="0"/>
              <w:spacing w:after="200"/>
              <w:ind w:left="360" w:right="-108"/>
              <w:jc w:val="center"/>
              <w:rPr>
                <w:b/>
                <w:color w:val="000000"/>
                <w:sz w:val="22"/>
                <w:szCs w:val="24"/>
              </w:rPr>
            </w:pPr>
            <w:r w:rsidRPr="00110B2C">
              <w:rPr>
                <w:b/>
                <w:color w:val="000000"/>
                <w:sz w:val="22"/>
                <w:szCs w:val="24"/>
              </w:rPr>
              <w:t>3</w:t>
            </w:r>
          </w:p>
        </w:tc>
      </w:tr>
      <w:tr w:rsidR="00C303F1" w:rsidRPr="00110B2C" w14:paraId="5AF8F70A"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4149203B"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 о дате государственной регистрации организации социального обслуживания с указанием числа, месяца и года регистрации;</w:t>
            </w:r>
          </w:p>
        </w:tc>
        <w:tc>
          <w:tcPr>
            <w:tcW w:w="1013" w:type="pct"/>
            <w:tcBorders>
              <w:top w:val="single" w:sz="4" w:space="0" w:color="auto"/>
              <w:left w:val="single" w:sz="4" w:space="0" w:color="auto"/>
              <w:bottom w:val="single" w:sz="4" w:space="0" w:color="auto"/>
              <w:right w:val="single" w:sz="4" w:space="0" w:color="auto"/>
            </w:tcBorders>
          </w:tcPr>
          <w:p w14:paraId="2D66553F" w14:textId="77777777" w:rsidR="00C303F1" w:rsidRPr="00110B2C" w:rsidRDefault="00C303F1" w:rsidP="00C303F1">
            <w:pPr>
              <w:widowControl w:val="0"/>
              <w:spacing w:after="200" w:line="276"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49E1153F" w14:textId="77777777" w:rsidR="00C303F1" w:rsidRPr="00110B2C" w:rsidRDefault="00C303F1" w:rsidP="00C303F1">
            <w:pPr>
              <w:widowControl w:val="0"/>
              <w:spacing w:after="200" w:line="276" w:lineRule="auto"/>
              <w:ind w:left="360"/>
              <w:contextualSpacing/>
              <w:jc w:val="center"/>
              <w:rPr>
                <w:b/>
                <w:bCs/>
                <w:color w:val="000000"/>
                <w:sz w:val="22"/>
                <w:szCs w:val="24"/>
              </w:rPr>
            </w:pPr>
          </w:p>
        </w:tc>
      </w:tr>
      <w:tr w:rsidR="00C303F1" w:rsidRPr="00110B2C" w14:paraId="3983A045"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1C2A1CB7"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2) 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1013" w:type="pct"/>
            <w:tcBorders>
              <w:top w:val="single" w:sz="4" w:space="0" w:color="auto"/>
              <w:left w:val="single" w:sz="4" w:space="0" w:color="auto"/>
              <w:bottom w:val="single" w:sz="4" w:space="0" w:color="auto"/>
              <w:right w:val="single" w:sz="4" w:space="0" w:color="auto"/>
            </w:tcBorders>
          </w:tcPr>
          <w:p w14:paraId="169C6968" w14:textId="77777777" w:rsidR="00C303F1" w:rsidRPr="00110B2C" w:rsidRDefault="00C303F1" w:rsidP="00C303F1">
            <w:pPr>
              <w:widowControl w:val="0"/>
              <w:spacing w:after="200" w:line="276"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098474DB" w14:textId="77777777" w:rsidR="00C303F1" w:rsidRPr="00110B2C" w:rsidRDefault="00C303F1" w:rsidP="00C303F1">
            <w:pPr>
              <w:widowControl w:val="0"/>
              <w:spacing w:after="200" w:line="276" w:lineRule="auto"/>
              <w:ind w:left="360"/>
              <w:contextualSpacing/>
              <w:jc w:val="center"/>
              <w:rPr>
                <w:b/>
                <w:bCs/>
                <w:color w:val="000000"/>
                <w:sz w:val="22"/>
                <w:szCs w:val="24"/>
              </w:rPr>
            </w:pPr>
          </w:p>
        </w:tc>
      </w:tr>
      <w:tr w:rsidR="00C303F1" w:rsidRPr="00110B2C" w14:paraId="03F17FE1"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09A83F13"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3) о месте нахождения организации социального обслуживания, ее филиалах (при их наличии) с указанием адреса и схемы проезда;</w:t>
            </w:r>
          </w:p>
        </w:tc>
        <w:tc>
          <w:tcPr>
            <w:tcW w:w="1013" w:type="pct"/>
            <w:tcBorders>
              <w:top w:val="single" w:sz="4" w:space="0" w:color="auto"/>
              <w:left w:val="single" w:sz="4" w:space="0" w:color="auto"/>
              <w:bottom w:val="single" w:sz="4" w:space="0" w:color="auto"/>
              <w:right w:val="single" w:sz="4" w:space="0" w:color="auto"/>
            </w:tcBorders>
          </w:tcPr>
          <w:p w14:paraId="168884BC" w14:textId="77777777" w:rsidR="00C303F1" w:rsidRPr="00110B2C" w:rsidRDefault="00C303F1" w:rsidP="00C303F1">
            <w:pPr>
              <w:widowControl w:val="0"/>
              <w:spacing w:after="200" w:line="276"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0E58E90E" w14:textId="77777777" w:rsidR="00C303F1" w:rsidRPr="00110B2C" w:rsidRDefault="00C303F1" w:rsidP="00C303F1">
            <w:pPr>
              <w:widowControl w:val="0"/>
              <w:spacing w:after="200" w:line="276" w:lineRule="auto"/>
              <w:ind w:left="360"/>
              <w:contextualSpacing/>
              <w:jc w:val="center"/>
              <w:rPr>
                <w:b/>
                <w:bCs/>
                <w:color w:val="000000"/>
                <w:sz w:val="22"/>
                <w:szCs w:val="24"/>
              </w:rPr>
            </w:pPr>
          </w:p>
        </w:tc>
      </w:tr>
      <w:tr w:rsidR="00C303F1" w:rsidRPr="00110B2C" w14:paraId="6923A4BD"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62C37A48"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4) о режиме, графике работы с указанием дней и часов приема, перерыва на обед;</w:t>
            </w:r>
          </w:p>
        </w:tc>
        <w:tc>
          <w:tcPr>
            <w:tcW w:w="1013" w:type="pct"/>
            <w:tcBorders>
              <w:top w:val="single" w:sz="4" w:space="0" w:color="auto"/>
              <w:left w:val="single" w:sz="4" w:space="0" w:color="auto"/>
              <w:bottom w:val="single" w:sz="4" w:space="0" w:color="auto"/>
              <w:right w:val="single" w:sz="4" w:space="0" w:color="auto"/>
            </w:tcBorders>
          </w:tcPr>
          <w:p w14:paraId="0037080F" w14:textId="77777777" w:rsidR="00C303F1" w:rsidRPr="00110B2C" w:rsidRDefault="00C303F1" w:rsidP="00C303F1">
            <w:pPr>
              <w:widowControl w:val="0"/>
              <w:spacing w:after="200" w:line="276"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5A3CCA24" w14:textId="77777777" w:rsidR="00C303F1" w:rsidRPr="00110B2C" w:rsidRDefault="00C303F1" w:rsidP="00C303F1">
            <w:pPr>
              <w:widowControl w:val="0"/>
              <w:spacing w:after="200" w:line="276" w:lineRule="auto"/>
              <w:ind w:left="360"/>
              <w:contextualSpacing/>
              <w:jc w:val="center"/>
              <w:rPr>
                <w:b/>
                <w:bCs/>
                <w:color w:val="000000"/>
                <w:sz w:val="22"/>
                <w:szCs w:val="24"/>
              </w:rPr>
            </w:pPr>
          </w:p>
        </w:tc>
      </w:tr>
      <w:tr w:rsidR="00C303F1" w:rsidRPr="00110B2C" w14:paraId="32504A4E"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1773D0D6"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5) 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1013" w:type="pct"/>
            <w:tcBorders>
              <w:top w:val="single" w:sz="4" w:space="0" w:color="auto"/>
              <w:left w:val="single" w:sz="4" w:space="0" w:color="auto"/>
              <w:bottom w:val="single" w:sz="4" w:space="0" w:color="auto"/>
              <w:right w:val="single" w:sz="4" w:space="0" w:color="auto"/>
            </w:tcBorders>
          </w:tcPr>
          <w:p w14:paraId="511F63FA" w14:textId="77777777" w:rsidR="00C303F1" w:rsidRPr="00110B2C" w:rsidRDefault="00C303F1" w:rsidP="00C303F1">
            <w:pPr>
              <w:widowControl w:val="0"/>
              <w:spacing w:after="200" w:line="276"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3C4B5D8A" w14:textId="77777777" w:rsidR="00C303F1" w:rsidRPr="00110B2C" w:rsidRDefault="00C303F1" w:rsidP="00C303F1">
            <w:pPr>
              <w:widowControl w:val="0"/>
              <w:spacing w:after="200" w:line="276" w:lineRule="auto"/>
              <w:ind w:left="360"/>
              <w:contextualSpacing/>
              <w:jc w:val="center"/>
              <w:rPr>
                <w:b/>
                <w:bCs/>
                <w:color w:val="000000"/>
                <w:sz w:val="22"/>
                <w:szCs w:val="24"/>
              </w:rPr>
            </w:pPr>
          </w:p>
        </w:tc>
      </w:tr>
      <w:tr w:rsidR="00C303F1" w:rsidRPr="00110B2C" w14:paraId="2A2FB925"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4D3F5DA3"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6) 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1013" w:type="pct"/>
            <w:tcBorders>
              <w:top w:val="single" w:sz="4" w:space="0" w:color="auto"/>
              <w:left w:val="single" w:sz="4" w:space="0" w:color="auto"/>
              <w:bottom w:val="single" w:sz="4" w:space="0" w:color="auto"/>
              <w:right w:val="single" w:sz="4" w:space="0" w:color="auto"/>
            </w:tcBorders>
          </w:tcPr>
          <w:p w14:paraId="12F8251D" w14:textId="77777777" w:rsidR="00C303F1" w:rsidRPr="00110B2C" w:rsidRDefault="00C303F1" w:rsidP="00C303F1">
            <w:pPr>
              <w:widowControl w:val="0"/>
              <w:spacing w:after="200" w:line="276"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54B4766B" w14:textId="77777777" w:rsidR="00C303F1" w:rsidRPr="00110B2C" w:rsidRDefault="00C303F1" w:rsidP="00C303F1">
            <w:pPr>
              <w:widowControl w:val="0"/>
              <w:spacing w:after="200" w:line="276" w:lineRule="auto"/>
              <w:ind w:left="360"/>
              <w:contextualSpacing/>
              <w:jc w:val="center"/>
              <w:rPr>
                <w:b/>
                <w:bCs/>
                <w:color w:val="000000"/>
                <w:sz w:val="22"/>
                <w:szCs w:val="24"/>
              </w:rPr>
            </w:pPr>
          </w:p>
        </w:tc>
      </w:tr>
      <w:tr w:rsidR="00C303F1" w:rsidRPr="00110B2C" w14:paraId="2C24E504" w14:textId="77777777" w:rsidTr="00415379">
        <w:tc>
          <w:tcPr>
            <w:tcW w:w="2973" w:type="pct"/>
            <w:tcBorders>
              <w:top w:val="single" w:sz="4" w:space="0" w:color="auto"/>
              <w:left w:val="single" w:sz="4" w:space="0" w:color="auto"/>
              <w:bottom w:val="single" w:sz="4" w:space="0" w:color="auto"/>
              <w:right w:val="single" w:sz="4" w:space="0" w:color="auto"/>
            </w:tcBorders>
            <w:hideMark/>
          </w:tcPr>
          <w:p w14:paraId="03DE84DB"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7) о структуре и об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1013" w:type="pct"/>
            <w:tcBorders>
              <w:top w:val="single" w:sz="4" w:space="0" w:color="auto"/>
              <w:left w:val="single" w:sz="4" w:space="0" w:color="auto"/>
              <w:bottom w:val="single" w:sz="4" w:space="0" w:color="auto"/>
              <w:right w:val="single" w:sz="4" w:space="0" w:color="auto"/>
            </w:tcBorders>
            <w:shd w:val="clear" w:color="auto" w:fill="A3A3A3"/>
            <w:hideMark/>
          </w:tcPr>
          <w:p w14:paraId="0A9B72D2" w14:textId="77777777" w:rsidR="00C303F1" w:rsidRPr="00110B2C" w:rsidRDefault="00C303F1" w:rsidP="00C303F1">
            <w:pPr>
              <w:widowControl w:val="0"/>
              <w:spacing w:after="200"/>
              <w:ind w:left="360"/>
              <w:jc w:val="center"/>
              <w:rPr>
                <w:b/>
                <w:bCs/>
                <w:color w:val="000000"/>
                <w:sz w:val="22"/>
                <w:szCs w:val="24"/>
              </w:rPr>
            </w:pPr>
            <w:r w:rsidRPr="00110B2C">
              <w:rPr>
                <w:b/>
                <w:bCs/>
                <w:color w:val="000000"/>
                <w:sz w:val="22"/>
                <w:szCs w:val="24"/>
              </w:rPr>
              <w:t>х</w:t>
            </w:r>
          </w:p>
        </w:tc>
        <w:tc>
          <w:tcPr>
            <w:tcW w:w="1014" w:type="pct"/>
            <w:tcBorders>
              <w:top w:val="single" w:sz="4" w:space="0" w:color="auto"/>
              <w:left w:val="single" w:sz="4" w:space="0" w:color="auto"/>
              <w:bottom w:val="single" w:sz="4" w:space="0" w:color="auto"/>
              <w:right w:val="single" w:sz="4" w:space="0" w:color="auto"/>
            </w:tcBorders>
          </w:tcPr>
          <w:p w14:paraId="08908AAE" w14:textId="77777777" w:rsidR="00C303F1" w:rsidRPr="00110B2C" w:rsidRDefault="00C303F1" w:rsidP="00C303F1">
            <w:pPr>
              <w:widowControl w:val="0"/>
              <w:spacing w:after="200" w:line="276" w:lineRule="auto"/>
              <w:ind w:left="360"/>
              <w:contextualSpacing/>
              <w:jc w:val="center"/>
              <w:rPr>
                <w:b/>
                <w:bCs/>
                <w:color w:val="000000"/>
                <w:sz w:val="22"/>
                <w:szCs w:val="24"/>
              </w:rPr>
            </w:pPr>
          </w:p>
        </w:tc>
      </w:tr>
      <w:tr w:rsidR="00C303F1" w:rsidRPr="00110B2C" w14:paraId="2D4BDD4E"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1E729FF3"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8) 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сети "Интернет");</w:t>
            </w:r>
          </w:p>
        </w:tc>
        <w:tc>
          <w:tcPr>
            <w:tcW w:w="1013" w:type="pct"/>
            <w:tcBorders>
              <w:top w:val="single" w:sz="4" w:space="0" w:color="auto"/>
              <w:left w:val="single" w:sz="4" w:space="0" w:color="auto"/>
              <w:bottom w:val="single" w:sz="4" w:space="0" w:color="auto"/>
              <w:right w:val="single" w:sz="4" w:space="0" w:color="auto"/>
            </w:tcBorders>
          </w:tcPr>
          <w:p w14:paraId="2E6EEA6C" w14:textId="77777777" w:rsidR="00C303F1" w:rsidRPr="00110B2C" w:rsidRDefault="00C303F1" w:rsidP="00C303F1">
            <w:pPr>
              <w:widowControl w:val="0"/>
              <w:spacing w:after="200" w:line="276"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7023ED19" w14:textId="77777777" w:rsidR="00C303F1" w:rsidRPr="00110B2C" w:rsidRDefault="00C303F1" w:rsidP="00C303F1">
            <w:pPr>
              <w:widowControl w:val="0"/>
              <w:spacing w:after="200" w:line="276" w:lineRule="auto"/>
              <w:ind w:left="360"/>
              <w:contextualSpacing/>
              <w:jc w:val="center"/>
              <w:rPr>
                <w:b/>
                <w:bCs/>
                <w:color w:val="000000"/>
                <w:sz w:val="22"/>
                <w:szCs w:val="24"/>
              </w:rPr>
            </w:pPr>
          </w:p>
        </w:tc>
      </w:tr>
      <w:tr w:rsidR="00C303F1" w:rsidRPr="00110B2C" w14:paraId="67963F6C" w14:textId="77777777" w:rsidTr="00415379">
        <w:tc>
          <w:tcPr>
            <w:tcW w:w="2973" w:type="pct"/>
            <w:tcBorders>
              <w:top w:val="single" w:sz="4" w:space="0" w:color="auto"/>
              <w:left w:val="single" w:sz="4" w:space="0" w:color="auto"/>
              <w:bottom w:val="single" w:sz="4" w:space="0" w:color="auto"/>
              <w:right w:val="single" w:sz="4" w:space="0" w:color="auto"/>
            </w:tcBorders>
            <w:hideMark/>
          </w:tcPr>
          <w:p w14:paraId="5275D1AD"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lastRenderedPageBreak/>
              <w:t>9) о форме социального обслуживания, в которой организация предоставляет социальные услуги (стационарной, полустационарной, на дому);</w:t>
            </w:r>
          </w:p>
        </w:tc>
        <w:tc>
          <w:tcPr>
            <w:tcW w:w="1013" w:type="pct"/>
            <w:tcBorders>
              <w:top w:val="single" w:sz="4" w:space="0" w:color="auto"/>
              <w:left w:val="single" w:sz="4" w:space="0" w:color="auto"/>
              <w:bottom w:val="single" w:sz="4" w:space="0" w:color="auto"/>
              <w:right w:val="single" w:sz="4" w:space="0" w:color="auto"/>
            </w:tcBorders>
            <w:shd w:val="clear" w:color="auto" w:fill="A3A3A3"/>
            <w:hideMark/>
          </w:tcPr>
          <w:p w14:paraId="0CF9B99C" w14:textId="77777777" w:rsidR="00C303F1" w:rsidRPr="00110B2C" w:rsidRDefault="00C303F1" w:rsidP="00B42E60">
            <w:pPr>
              <w:widowControl w:val="0"/>
              <w:spacing w:after="200" w:line="228" w:lineRule="auto"/>
              <w:ind w:left="360"/>
              <w:jc w:val="center"/>
              <w:rPr>
                <w:b/>
                <w:bCs/>
                <w:color w:val="000000"/>
                <w:sz w:val="22"/>
                <w:szCs w:val="24"/>
              </w:rPr>
            </w:pPr>
            <w:r w:rsidRPr="00110B2C">
              <w:rPr>
                <w:b/>
                <w:bCs/>
                <w:color w:val="000000"/>
                <w:sz w:val="22"/>
                <w:szCs w:val="24"/>
              </w:rPr>
              <w:t>х</w:t>
            </w:r>
          </w:p>
        </w:tc>
        <w:tc>
          <w:tcPr>
            <w:tcW w:w="1014" w:type="pct"/>
            <w:tcBorders>
              <w:top w:val="single" w:sz="4" w:space="0" w:color="auto"/>
              <w:left w:val="single" w:sz="4" w:space="0" w:color="auto"/>
              <w:bottom w:val="single" w:sz="4" w:space="0" w:color="auto"/>
              <w:right w:val="single" w:sz="4" w:space="0" w:color="auto"/>
            </w:tcBorders>
          </w:tcPr>
          <w:p w14:paraId="63524E64"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680BE0A2" w14:textId="77777777" w:rsidTr="00415379">
        <w:tc>
          <w:tcPr>
            <w:tcW w:w="2973" w:type="pct"/>
            <w:tcBorders>
              <w:top w:val="single" w:sz="4" w:space="0" w:color="auto"/>
              <w:left w:val="single" w:sz="4" w:space="0" w:color="auto"/>
              <w:bottom w:val="single" w:sz="4" w:space="0" w:color="auto"/>
              <w:right w:val="single" w:sz="4" w:space="0" w:color="auto"/>
            </w:tcBorders>
            <w:hideMark/>
          </w:tcPr>
          <w:p w14:paraId="0A0BFE0F"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10) о видах социальных услуг, предоставляемых организацией</w:t>
            </w:r>
            <w:r w:rsidR="002E114D" w:rsidRPr="00110B2C">
              <w:rPr>
                <w:sz w:val="24"/>
                <w:szCs w:val="24"/>
              </w:rPr>
              <w:t xml:space="preserve"> </w:t>
            </w:r>
            <w:r w:rsidRPr="00110B2C">
              <w:rPr>
                <w:sz w:val="24"/>
                <w:szCs w:val="24"/>
              </w:rPr>
              <w:t>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1013" w:type="pct"/>
            <w:tcBorders>
              <w:top w:val="single" w:sz="4" w:space="0" w:color="auto"/>
              <w:left w:val="single" w:sz="4" w:space="0" w:color="auto"/>
              <w:bottom w:val="single" w:sz="4" w:space="0" w:color="auto"/>
              <w:right w:val="single" w:sz="4" w:space="0" w:color="auto"/>
            </w:tcBorders>
            <w:shd w:val="clear" w:color="auto" w:fill="A3A3A3"/>
            <w:hideMark/>
          </w:tcPr>
          <w:p w14:paraId="091E478A" w14:textId="77777777" w:rsidR="00C303F1" w:rsidRPr="00110B2C" w:rsidRDefault="00C303F1" w:rsidP="00B42E60">
            <w:pPr>
              <w:widowControl w:val="0"/>
              <w:spacing w:after="200" w:line="228" w:lineRule="auto"/>
              <w:ind w:left="360"/>
              <w:jc w:val="center"/>
              <w:rPr>
                <w:b/>
                <w:bCs/>
                <w:color w:val="000000"/>
                <w:sz w:val="22"/>
                <w:szCs w:val="24"/>
              </w:rPr>
            </w:pPr>
            <w:r w:rsidRPr="00110B2C">
              <w:rPr>
                <w:b/>
                <w:bCs/>
                <w:color w:val="000000"/>
                <w:sz w:val="22"/>
                <w:szCs w:val="24"/>
              </w:rPr>
              <w:t>х</w:t>
            </w:r>
          </w:p>
        </w:tc>
        <w:tc>
          <w:tcPr>
            <w:tcW w:w="1014" w:type="pct"/>
            <w:tcBorders>
              <w:top w:val="single" w:sz="4" w:space="0" w:color="auto"/>
              <w:left w:val="single" w:sz="4" w:space="0" w:color="auto"/>
              <w:bottom w:val="single" w:sz="4" w:space="0" w:color="auto"/>
              <w:right w:val="single" w:sz="4" w:space="0" w:color="auto"/>
            </w:tcBorders>
          </w:tcPr>
          <w:p w14:paraId="69AB348C"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4DF68582" w14:textId="77777777" w:rsidTr="00415379">
        <w:tc>
          <w:tcPr>
            <w:tcW w:w="2973" w:type="pct"/>
            <w:tcBorders>
              <w:top w:val="single" w:sz="4" w:space="0" w:color="auto"/>
              <w:left w:val="single" w:sz="4" w:space="0" w:color="auto"/>
              <w:bottom w:val="single" w:sz="4" w:space="0" w:color="auto"/>
              <w:right w:val="single" w:sz="4" w:space="0" w:color="auto"/>
            </w:tcBorders>
            <w:hideMark/>
          </w:tcPr>
          <w:p w14:paraId="2AB597C5"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11) о порядке и об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1013" w:type="pct"/>
            <w:tcBorders>
              <w:top w:val="single" w:sz="4" w:space="0" w:color="auto"/>
              <w:left w:val="single" w:sz="4" w:space="0" w:color="auto"/>
              <w:bottom w:val="single" w:sz="4" w:space="0" w:color="auto"/>
              <w:right w:val="single" w:sz="4" w:space="0" w:color="auto"/>
            </w:tcBorders>
            <w:shd w:val="clear" w:color="auto" w:fill="A3A3A3"/>
            <w:hideMark/>
          </w:tcPr>
          <w:p w14:paraId="138C3025" w14:textId="77777777" w:rsidR="00C303F1" w:rsidRPr="00110B2C" w:rsidRDefault="00C303F1" w:rsidP="00B42E60">
            <w:pPr>
              <w:widowControl w:val="0"/>
              <w:spacing w:after="200" w:line="228" w:lineRule="auto"/>
              <w:ind w:left="360"/>
              <w:jc w:val="center"/>
              <w:rPr>
                <w:b/>
                <w:bCs/>
                <w:color w:val="000000"/>
                <w:sz w:val="22"/>
                <w:szCs w:val="24"/>
              </w:rPr>
            </w:pPr>
            <w:r w:rsidRPr="00110B2C">
              <w:rPr>
                <w:b/>
                <w:bCs/>
                <w:color w:val="000000"/>
                <w:sz w:val="22"/>
                <w:szCs w:val="24"/>
              </w:rPr>
              <w:t>х</w:t>
            </w:r>
          </w:p>
        </w:tc>
        <w:tc>
          <w:tcPr>
            <w:tcW w:w="1014" w:type="pct"/>
            <w:tcBorders>
              <w:top w:val="single" w:sz="4" w:space="0" w:color="auto"/>
              <w:left w:val="single" w:sz="4" w:space="0" w:color="auto"/>
              <w:bottom w:val="single" w:sz="4" w:space="0" w:color="auto"/>
              <w:right w:val="single" w:sz="4" w:space="0" w:color="auto"/>
            </w:tcBorders>
          </w:tcPr>
          <w:p w14:paraId="041FAB2D"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5DE6673D" w14:textId="77777777" w:rsidTr="00415379">
        <w:tc>
          <w:tcPr>
            <w:tcW w:w="2973" w:type="pct"/>
            <w:tcBorders>
              <w:top w:val="single" w:sz="4" w:space="0" w:color="auto"/>
              <w:left w:val="single" w:sz="4" w:space="0" w:color="auto"/>
              <w:bottom w:val="single" w:sz="4" w:space="0" w:color="auto"/>
              <w:right w:val="single" w:sz="4" w:space="0" w:color="auto"/>
            </w:tcBorders>
            <w:hideMark/>
          </w:tcPr>
          <w:p w14:paraId="056CB3DB"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12)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13" w:type="pct"/>
            <w:tcBorders>
              <w:top w:val="single" w:sz="4" w:space="0" w:color="auto"/>
              <w:left w:val="single" w:sz="4" w:space="0" w:color="auto"/>
              <w:bottom w:val="single" w:sz="4" w:space="0" w:color="auto"/>
              <w:right w:val="single" w:sz="4" w:space="0" w:color="auto"/>
            </w:tcBorders>
            <w:shd w:val="clear" w:color="auto" w:fill="A3A3A3"/>
            <w:hideMark/>
          </w:tcPr>
          <w:p w14:paraId="363C940D" w14:textId="77777777" w:rsidR="00C303F1" w:rsidRPr="00110B2C" w:rsidRDefault="00C303F1" w:rsidP="00B42E60">
            <w:pPr>
              <w:widowControl w:val="0"/>
              <w:spacing w:after="200" w:line="228" w:lineRule="auto"/>
              <w:ind w:left="360"/>
              <w:jc w:val="center"/>
              <w:rPr>
                <w:b/>
                <w:bCs/>
                <w:color w:val="000000"/>
                <w:sz w:val="22"/>
                <w:szCs w:val="24"/>
              </w:rPr>
            </w:pPr>
            <w:r w:rsidRPr="00110B2C">
              <w:rPr>
                <w:b/>
                <w:bCs/>
                <w:color w:val="000000"/>
                <w:sz w:val="22"/>
                <w:szCs w:val="24"/>
              </w:rPr>
              <w:t>х</w:t>
            </w:r>
          </w:p>
        </w:tc>
        <w:tc>
          <w:tcPr>
            <w:tcW w:w="1014" w:type="pct"/>
            <w:tcBorders>
              <w:top w:val="single" w:sz="4" w:space="0" w:color="auto"/>
              <w:left w:val="single" w:sz="4" w:space="0" w:color="auto"/>
              <w:bottom w:val="single" w:sz="4" w:space="0" w:color="auto"/>
              <w:right w:val="single" w:sz="4" w:space="0" w:color="auto"/>
            </w:tcBorders>
          </w:tcPr>
          <w:p w14:paraId="4D08991A"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07E31565"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6B138578"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13)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13" w:type="pct"/>
            <w:tcBorders>
              <w:top w:val="single" w:sz="4" w:space="0" w:color="auto"/>
              <w:left w:val="single" w:sz="4" w:space="0" w:color="auto"/>
              <w:bottom w:val="single" w:sz="4" w:space="0" w:color="auto"/>
              <w:right w:val="single" w:sz="4" w:space="0" w:color="auto"/>
            </w:tcBorders>
          </w:tcPr>
          <w:p w14:paraId="66F44587" w14:textId="77777777" w:rsidR="00C303F1" w:rsidRPr="00110B2C" w:rsidRDefault="00C303F1" w:rsidP="00B42E60">
            <w:pPr>
              <w:widowControl w:val="0"/>
              <w:spacing w:after="200" w:line="228"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441C2C7A"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1BFFFF00"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2DB88BB3"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14) 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013" w:type="pct"/>
            <w:tcBorders>
              <w:top w:val="single" w:sz="4" w:space="0" w:color="auto"/>
              <w:left w:val="single" w:sz="4" w:space="0" w:color="auto"/>
              <w:bottom w:val="single" w:sz="4" w:space="0" w:color="auto"/>
              <w:right w:val="single" w:sz="4" w:space="0" w:color="auto"/>
            </w:tcBorders>
          </w:tcPr>
          <w:p w14:paraId="1BD41ADC" w14:textId="77777777" w:rsidR="00C303F1" w:rsidRPr="00110B2C" w:rsidRDefault="00C303F1" w:rsidP="00B42E60">
            <w:pPr>
              <w:widowControl w:val="0"/>
              <w:spacing w:after="200" w:line="228"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331732AE"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561F4DDD"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46E668E8"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15) 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w:t>
            </w:r>
          </w:p>
        </w:tc>
        <w:tc>
          <w:tcPr>
            <w:tcW w:w="1013" w:type="pct"/>
            <w:tcBorders>
              <w:top w:val="single" w:sz="4" w:space="0" w:color="auto"/>
              <w:left w:val="single" w:sz="4" w:space="0" w:color="auto"/>
              <w:bottom w:val="single" w:sz="4" w:space="0" w:color="auto"/>
              <w:right w:val="single" w:sz="4" w:space="0" w:color="auto"/>
            </w:tcBorders>
          </w:tcPr>
          <w:p w14:paraId="1053782E" w14:textId="77777777" w:rsidR="00C303F1" w:rsidRPr="00110B2C" w:rsidRDefault="00C303F1" w:rsidP="00B42E60">
            <w:pPr>
              <w:widowControl w:val="0"/>
              <w:spacing w:after="200" w:line="228"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6D3645C3"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2E2DB6FB"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09FAF33A"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16) о финансово-хозяйственной деятельности (с приложением электронного образа плана финансово-хозяйственной деятельности);</w:t>
            </w:r>
          </w:p>
        </w:tc>
        <w:tc>
          <w:tcPr>
            <w:tcW w:w="1013" w:type="pct"/>
            <w:tcBorders>
              <w:top w:val="single" w:sz="4" w:space="0" w:color="auto"/>
              <w:left w:val="single" w:sz="4" w:space="0" w:color="auto"/>
              <w:bottom w:val="single" w:sz="4" w:space="0" w:color="auto"/>
              <w:right w:val="single" w:sz="4" w:space="0" w:color="auto"/>
            </w:tcBorders>
          </w:tcPr>
          <w:p w14:paraId="7B51A6AC" w14:textId="77777777" w:rsidR="00C303F1" w:rsidRPr="00110B2C" w:rsidRDefault="00C303F1" w:rsidP="00B42E60">
            <w:pPr>
              <w:widowControl w:val="0"/>
              <w:spacing w:after="200" w:line="228"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067413F1"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08469640"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2AD17807"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 xml:space="preserve">17) о правилах внутреннего распорядка для получателей социальных услуг, правилах внутреннего трудового распорядка, коллективном договоре (с приложение </w:t>
            </w:r>
            <w:r w:rsidRPr="00110B2C">
              <w:rPr>
                <w:sz w:val="24"/>
                <w:szCs w:val="24"/>
              </w:rPr>
              <w:lastRenderedPageBreak/>
              <w:t>электронного образа документов);</w:t>
            </w:r>
          </w:p>
        </w:tc>
        <w:tc>
          <w:tcPr>
            <w:tcW w:w="1013" w:type="pct"/>
            <w:tcBorders>
              <w:top w:val="single" w:sz="4" w:space="0" w:color="auto"/>
              <w:left w:val="single" w:sz="4" w:space="0" w:color="auto"/>
              <w:bottom w:val="single" w:sz="4" w:space="0" w:color="auto"/>
              <w:right w:val="single" w:sz="4" w:space="0" w:color="auto"/>
            </w:tcBorders>
          </w:tcPr>
          <w:p w14:paraId="40F66AE7" w14:textId="77777777" w:rsidR="00C303F1" w:rsidRPr="00110B2C" w:rsidRDefault="00C303F1" w:rsidP="00B42E60">
            <w:pPr>
              <w:widowControl w:val="0"/>
              <w:spacing w:after="200" w:line="228"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486FE8E6"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0A6BD7A9"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16FECECC"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18)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1013" w:type="pct"/>
            <w:tcBorders>
              <w:top w:val="single" w:sz="4" w:space="0" w:color="auto"/>
              <w:left w:val="single" w:sz="4" w:space="0" w:color="auto"/>
              <w:bottom w:val="single" w:sz="4" w:space="0" w:color="auto"/>
              <w:right w:val="single" w:sz="4" w:space="0" w:color="auto"/>
            </w:tcBorders>
          </w:tcPr>
          <w:p w14:paraId="48502EC4" w14:textId="77777777" w:rsidR="00C303F1" w:rsidRPr="00110B2C" w:rsidRDefault="00C303F1" w:rsidP="00B42E60">
            <w:pPr>
              <w:widowControl w:val="0"/>
              <w:spacing w:after="200" w:line="228"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471EFA0E"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43BDC16F"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663D2970"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 xml:space="preserve">19) 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1013" w:type="pct"/>
            <w:tcBorders>
              <w:top w:val="single" w:sz="4" w:space="0" w:color="auto"/>
              <w:left w:val="single" w:sz="4" w:space="0" w:color="auto"/>
              <w:bottom w:val="single" w:sz="4" w:space="0" w:color="auto"/>
              <w:right w:val="single" w:sz="4" w:space="0" w:color="auto"/>
            </w:tcBorders>
          </w:tcPr>
          <w:p w14:paraId="536B8C9F" w14:textId="77777777" w:rsidR="00C303F1" w:rsidRPr="00110B2C" w:rsidRDefault="00C303F1" w:rsidP="00B42E60">
            <w:pPr>
              <w:widowControl w:val="0"/>
              <w:spacing w:after="200" w:line="228"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5FFE8EEB"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5E16FEEE"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61B2A706" w14:textId="77777777" w:rsidR="00C303F1" w:rsidRPr="00110B2C" w:rsidRDefault="00C303F1" w:rsidP="00B42E60">
            <w:pPr>
              <w:widowControl w:val="0"/>
              <w:autoSpaceDE w:val="0"/>
              <w:autoSpaceDN w:val="0"/>
              <w:spacing w:line="228" w:lineRule="auto"/>
              <w:jc w:val="both"/>
              <w:rPr>
                <w:sz w:val="24"/>
                <w:szCs w:val="24"/>
              </w:rPr>
            </w:pPr>
            <w:r w:rsidRPr="00110B2C">
              <w:rPr>
                <w:sz w:val="24"/>
                <w:szCs w:val="24"/>
              </w:rPr>
              <w:t>20) об иной информации, которая размещается, опубликовывается по решению организации социального обслуживания и (или) размещение, опубликование которой является обязательным в соответствии с законодательством Российской Федерации</w:t>
            </w:r>
          </w:p>
        </w:tc>
        <w:tc>
          <w:tcPr>
            <w:tcW w:w="1013" w:type="pct"/>
            <w:tcBorders>
              <w:top w:val="single" w:sz="4" w:space="0" w:color="auto"/>
              <w:left w:val="single" w:sz="4" w:space="0" w:color="auto"/>
              <w:bottom w:val="single" w:sz="4" w:space="0" w:color="auto"/>
              <w:right w:val="single" w:sz="4" w:space="0" w:color="auto"/>
            </w:tcBorders>
          </w:tcPr>
          <w:p w14:paraId="1DBE7A02" w14:textId="77777777" w:rsidR="00C303F1" w:rsidRPr="00110B2C" w:rsidRDefault="00C303F1" w:rsidP="00B42E60">
            <w:pPr>
              <w:widowControl w:val="0"/>
              <w:spacing w:after="200" w:line="228" w:lineRule="auto"/>
              <w:ind w:left="360"/>
              <w:contextualSpacing/>
              <w:jc w:val="center"/>
              <w:rPr>
                <w:b/>
                <w:bCs/>
                <w:color w:val="000000"/>
                <w:sz w:val="22"/>
                <w:szCs w:val="24"/>
              </w:rPr>
            </w:pPr>
          </w:p>
        </w:tc>
        <w:tc>
          <w:tcPr>
            <w:tcW w:w="1014" w:type="pct"/>
            <w:tcBorders>
              <w:top w:val="single" w:sz="4" w:space="0" w:color="auto"/>
              <w:left w:val="single" w:sz="4" w:space="0" w:color="auto"/>
              <w:bottom w:val="single" w:sz="4" w:space="0" w:color="auto"/>
              <w:right w:val="single" w:sz="4" w:space="0" w:color="auto"/>
            </w:tcBorders>
          </w:tcPr>
          <w:p w14:paraId="2F5B56A0" w14:textId="77777777" w:rsidR="00C303F1" w:rsidRPr="00110B2C" w:rsidRDefault="00C303F1" w:rsidP="00B42E60">
            <w:pPr>
              <w:widowControl w:val="0"/>
              <w:spacing w:after="200" w:line="228" w:lineRule="auto"/>
              <w:ind w:left="360"/>
              <w:contextualSpacing/>
              <w:jc w:val="center"/>
              <w:rPr>
                <w:b/>
                <w:bCs/>
                <w:color w:val="000000"/>
                <w:sz w:val="22"/>
                <w:szCs w:val="24"/>
              </w:rPr>
            </w:pPr>
          </w:p>
        </w:tc>
      </w:tr>
      <w:tr w:rsidR="00C303F1" w:rsidRPr="00110B2C" w14:paraId="082EAAA1" w14:textId="77777777" w:rsidTr="003A41AB">
        <w:tc>
          <w:tcPr>
            <w:tcW w:w="2973" w:type="pct"/>
            <w:tcBorders>
              <w:top w:val="single" w:sz="4" w:space="0" w:color="auto"/>
              <w:left w:val="single" w:sz="4" w:space="0" w:color="auto"/>
              <w:bottom w:val="single" w:sz="4" w:space="0" w:color="auto"/>
              <w:right w:val="single" w:sz="4" w:space="0" w:color="auto"/>
            </w:tcBorders>
            <w:hideMark/>
          </w:tcPr>
          <w:p w14:paraId="333EE341" w14:textId="77777777" w:rsidR="00C303F1" w:rsidRPr="00110B2C" w:rsidRDefault="00C303F1" w:rsidP="00B42E60">
            <w:pPr>
              <w:widowControl w:val="0"/>
              <w:spacing w:after="200" w:line="228" w:lineRule="auto"/>
              <w:jc w:val="right"/>
              <w:rPr>
                <w:b/>
                <w:bCs/>
                <w:color w:val="000000"/>
                <w:sz w:val="22"/>
                <w:szCs w:val="24"/>
              </w:rPr>
            </w:pPr>
            <w:r w:rsidRPr="00110B2C">
              <w:rPr>
                <w:b/>
                <w:bCs/>
                <w:color w:val="000000"/>
                <w:sz w:val="22"/>
                <w:szCs w:val="24"/>
              </w:rPr>
              <w:t xml:space="preserve">Всего </w:t>
            </w:r>
          </w:p>
        </w:tc>
        <w:tc>
          <w:tcPr>
            <w:tcW w:w="1013" w:type="pct"/>
            <w:tcBorders>
              <w:top w:val="single" w:sz="4" w:space="0" w:color="auto"/>
              <w:left w:val="single" w:sz="4" w:space="0" w:color="auto"/>
              <w:bottom w:val="single" w:sz="4" w:space="0" w:color="auto"/>
              <w:right w:val="single" w:sz="4" w:space="0" w:color="auto"/>
            </w:tcBorders>
            <w:hideMark/>
          </w:tcPr>
          <w:p w14:paraId="0EA0F295" w14:textId="77777777" w:rsidR="00C303F1" w:rsidRPr="00110B2C" w:rsidRDefault="00C303F1" w:rsidP="00B42E60">
            <w:pPr>
              <w:widowControl w:val="0"/>
              <w:tabs>
                <w:tab w:val="left" w:pos="459"/>
              </w:tabs>
              <w:spacing w:after="200" w:line="228" w:lineRule="auto"/>
              <w:ind w:left="360"/>
              <w:jc w:val="center"/>
              <w:rPr>
                <w:b/>
                <w:color w:val="000000"/>
                <w:sz w:val="22"/>
                <w:szCs w:val="24"/>
              </w:rPr>
            </w:pPr>
            <w:r w:rsidRPr="00110B2C">
              <w:rPr>
                <w:b/>
                <w:color w:val="000000"/>
                <w:sz w:val="22"/>
                <w:szCs w:val="24"/>
              </w:rPr>
              <w:t>Из 15</w:t>
            </w:r>
          </w:p>
        </w:tc>
        <w:tc>
          <w:tcPr>
            <w:tcW w:w="1014" w:type="pct"/>
            <w:tcBorders>
              <w:top w:val="single" w:sz="4" w:space="0" w:color="auto"/>
              <w:left w:val="single" w:sz="4" w:space="0" w:color="auto"/>
              <w:bottom w:val="single" w:sz="4" w:space="0" w:color="auto"/>
              <w:right w:val="single" w:sz="4" w:space="0" w:color="auto"/>
            </w:tcBorders>
            <w:hideMark/>
          </w:tcPr>
          <w:p w14:paraId="4F86F9EC" w14:textId="77777777" w:rsidR="00C303F1" w:rsidRPr="00110B2C" w:rsidRDefault="00C303F1" w:rsidP="00B42E60">
            <w:pPr>
              <w:widowControl w:val="0"/>
              <w:tabs>
                <w:tab w:val="left" w:pos="459"/>
              </w:tabs>
              <w:spacing w:after="200" w:line="228" w:lineRule="auto"/>
              <w:ind w:left="360"/>
              <w:jc w:val="center"/>
              <w:rPr>
                <w:b/>
                <w:color w:val="000000"/>
                <w:sz w:val="22"/>
                <w:szCs w:val="24"/>
              </w:rPr>
            </w:pPr>
            <w:r w:rsidRPr="00110B2C">
              <w:rPr>
                <w:b/>
                <w:color w:val="000000"/>
                <w:sz w:val="22"/>
                <w:szCs w:val="24"/>
              </w:rPr>
              <w:t>Из 20</w:t>
            </w:r>
          </w:p>
        </w:tc>
      </w:tr>
    </w:tbl>
    <w:p w14:paraId="01549871"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b/>
          <w:color w:val="000000"/>
          <w:sz w:val="10"/>
          <w:szCs w:val="24"/>
        </w:rPr>
      </w:pPr>
    </w:p>
    <w:p w14:paraId="2568D223" w14:textId="77777777" w:rsidR="00961A54" w:rsidRPr="00110B2C" w:rsidRDefault="00232B53" w:rsidP="00B42E60">
      <w:pPr>
        <w:widowControl w:val="0"/>
        <w:tabs>
          <w:tab w:val="left" w:pos="851"/>
          <w:tab w:val="left" w:pos="993"/>
          <w:tab w:val="left" w:pos="1418"/>
        </w:tabs>
        <w:autoSpaceDE w:val="0"/>
        <w:autoSpaceDN w:val="0"/>
        <w:adjustRightInd w:val="0"/>
        <w:spacing w:line="228" w:lineRule="auto"/>
        <w:jc w:val="center"/>
        <w:rPr>
          <w:b/>
          <w:color w:val="000000"/>
          <w:sz w:val="24"/>
          <w:szCs w:val="24"/>
        </w:rPr>
      </w:pPr>
      <w:r w:rsidRPr="00110B2C">
        <w:rPr>
          <w:b/>
          <w:color w:val="000000"/>
          <w:sz w:val="24"/>
          <w:szCs w:val="24"/>
        </w:rPr>
        <w:t xml:space="preserve">2. </w:t>
      </w:r>
      <w:r w:rsidR="00961A54" w:rsidRPr="00110B2C">
        <w:rPr>
          <w:b/>
          <w:color w:val="000000"/>
          <w:sz w:val="24"/>
          <w:szCs w:val="24"/>
        </w:rPr>
        <w:t>Укажите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3"/>
        <w:gridCol w:w="1071"/>
      </w:tblGrid>
      <w:tr w:rsidR="00B3706F" w:rsidRPr="00110B2C" w14:paraId="7D8E1DB6" w14:textId="77777777" w:rsidTr="00E21F23">
        <w:tc>
          <w:tcPr>
            <w:tcW w:w="8472" w:type="dxa"/>
            <w:shd w:val="clear" w:color="auto" w:fill="auto"/>
          </w:tcPr>
          <w:p w14:paraId="41524D33"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абонентского номера телефона;</w:t>
            </w:r>
          </w:p>
        </w:tc>
        <w:tc>
          <w:tcPr>
            <w:tcW w:w="1098" w:type="dxa"/>
            <w:shd w:val="clear" w:color="auto" w:fill="auto"/>
          </w:tcPr>
          <w:p w14:paraId="0D68839F"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02C7293F" w14:textId="77777777" w:rsidTr="00E21F23">
        <w:tc>
          <w:tcPr>
            <w:tcW w:w="8472" w:type="dxa"/>
            <w:shd w:val="clear" w:color="auto" w:fill="auto"/>
          </w:tcPr>
          <w:p w14:paraId="5016BCBD"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адрес электронной почты;</w:t>
            </w:r>
          </w:p>
        </w:tc>
        <w:tc>
          <w:tcPr>
            <w:tcW w:w="1098" w:type="dxa"/>
            <w:shd w:val="clear" w:color="auto" w:fill="auto"/>
          </w:tcPr>
          <w:p w14:paraId="13536E9D"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6206397E" w14:textId="77777777" w:rsidTr="00E21F23">
        <w:tc>
          <w:tcPr>
            <w:tcW w:w="8472" w:type="dxa"/>
            <w:shd w:val="clear" w:color="auto" w:fill="auto"/>
          </w:tcPr>
          <w:p w14:paraId="2D860FCF"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электронных сервисов (для подачи электронного обращения (жалобы, предложения), получения консультации по оказываемым услугам и иных);</w:t>
            </w:r>
          </w:p>
        </w:tc>
        <w:tc>
          <w:tcPr>
            <w:tcW w:w="1098" w:type="dxa"/>
            <w:shd w:val="clear" w:color="auto" w:fill="auto"/>
          </w:tcPr>
          <w:p w14:paraId="0B193B57"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3267944E" w14:textId="77777777" w:rsidTr="00E21F23">
        <w:tc>
          <w:tcPr>
            <w:tcW w:w="8472" w:type="dxa"/>
            <w:shd w:val="clear" w:color="auto" w:fill="auto"/>
          </w:tcPr>
          <w:p w14:paraId="23D87C27"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раздела официального сайта «Часто задаваемые вопросы»;</w:t>
            </w:r>
          </w:p>
        </w:tc>
        <w:tc>
          <w:tcPr>
            <w:tcW w:w="1098" w:type="dxa"/>
            <w:shd w:val="clear" w:color="auto" w:fill="auto"/>
          </w:tcPr>
          <w:p w14:paraId="431FB4CA"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74A9C1F1" w14:textId="77777777" w:rsidTr="00E21F23">
        <w:tc>
          <w:tcPr>
            <w:tcW w:w="8472" w:type="dxa"/>
            <w:shd w:val="clear" w:color="auto" w:fill="auto"/>
          </w:tcPr>
          <w:p w14:paraId="4AB155E4"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098" w:type="dxa"/>
            <w:shd w:val="clear" w:color="auto" w:fill="auto"/>
          </w:tcPr>
          <w:p w14:paraId="1038F8B4"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69A82BE6" w14:textId="77777777" w:rsidTr="00E21F23">
        <w:tc>
          <w:tcPr>
            <w:tcW w:w="8472" w:type="dxa"/>
            <w:shd w:val="clear" w:color="auto" w:fill="auto"/>
          </w:tcPr>
          <w:p w14:paraId="2F822F5E"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иного дистанционного способа взаимодействия.</w:t>
            </w:r>
          </w:p>
        </w:tc>
        <w:tc>
          <w:tcPr>
            <w:tcW w:w="1098" w:type="dxa"/>
            <w:shd w:val="clear" w:color="auto" w:fill="auto"/>
          </w:tcPr>
          <w:p w14:paraId="305FE385"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76293344" w14:textId="77777777" w:rsidTr="00E21F23">
        <w:tc>
          <w:tcPr>
            <w:tcW w:w="8472" w:type="dxa"/>
            <w:shd w:val="clear" w:color="auto" w:fill="auto"/>
          </w:tcPr>
          <w:p w14:paraId="73A8F470" w14:textId="77777777" w:rsidR="00B3706F" w:rsidRPr="00110B2C" w:rsidRDefault="00B3706F" w:rsidP="00B42E60">
            <w:pPr>
              <w:widowControl w:val="0"/>
              <w:autoSpaceDE w:val="0"/>
              <w:autoSpaceDN w:val="0"/>
              <w:adjustRightInd w:val="0"/>
              <w:spacing w:line="228" w:lineRule="auto"/>
              <w:rPr>
                <w:rFonts w:eastAsia="Calibri"/>
                <w:color w:val="000000"/>
                <w:sz w:val="24"/>
                <w:szCs w:val="24"/>
                <w:lang w:eastAsia="en-US"/>
              </w:rPr>
            </w:pPr>
            <w:r w:rsidRPr="00110B2C">
              <w:rPr>
                <w:rFonts w:eastAsia="Calibri"/>
                <w:color w:val="000000"/>
                <w:sz w:val="24"/>
                <w:szCs w:val="24"/>
                <w:lang w:eastAsia="en-US"/>
              </w:rPr>
              <w:t>ВСЕГО</w:t>
            </w:r>
          </w:p>
        </w:tc>
        <w:tc>
          <w:tcPr>
            <w:tcW w:w="1098" w:type="dxa"/>
            <w:shd w:val="clear" w:color="auto" w:fill="auto"/>
          </w:tcPr>
          <w:p w14:paraId="33B65D61" w14:textId="77777777" w:rsidR="00B3706F" w:rsidRPr="00110B2C" w:rsidRDefault="00B3706F" w:rsidP="00B42E60">
            <w:pPr>
              <w:widowControl w:val="0"/>
              <w:autoSpaceDE w:val="0"/>
              <w:autoSpaceDN w:val="0"/>
              <w:adjustRightInd w:val="0"/>
              <w:spacing w:line="228" w:lineRule="auto"/>
              <w:rPr>
                <w:rFonts w:eastAsia="Calibri"/>
                <w:color w:val="000000"/>
                <w:sz w:val="24"/>
                <w:szCs w:val="24"/>
                <w:lang w:eastAsia="en-US"/>
              </w:rPr>
            </w:pPr>
          </w:p>
        </w:tc>
      </w:tr>
    </w:tbl>
    <w:p w14:paraId="25A0C086" w14:textId="77777777" w:rsidR="003A41AB" w:rsidRPr="00110B2C" w:rsidRDefault="003A41AB" w:rsidP="00B42E60">
      <w:pPr>
        <w:widowControl w:val="0"/>
        <w:tabs>
          <w:tab w:val="left" w:pos="851"/>
          <w:tab w:val="left" w:pos="993"/>
          <w:tab w:val="left" w:pos="1418"/>
        </w:tabs>
        <w:autoSpaceDE w:val="0"/>
        <w:autoSpaceDN w:val="0"/>
        <w:adjustRightInd w:val="0"/>
        <w:spacing w:line="228" w:lineRule="auto"/>
        <w:rPr>
          <w:b/>
          <w:color w:val="000000"/>
          <w:sz w:val="14"/>
          <w:szCs w:val="24"/>
        </w:rPr>
      </w:pPr>
    </w:p>
    <w:p w14:paraId="2306A23C" w14:textId="77777777" w:rsidR="00961A54" w:rsidRPr="00110B2C" w:rsidRDefault="00232B53" w:rsidP="00B42E60">
      <w:pPr>
        <w:widowControl w:val="0"/>
        <w:tabs>
          <w:tab w:val="left" w:pos="851"/>
          <w:tab w:val="left" w:pos="993"/>
          <w:tab w:val="left" w:pos="1418"/>
        </w:tabs>
        <w:autoSpaceDE w:val="0"/>
        <w:autoSpaceDN w:val="0"/>
        <w:adjustRightInd w:val="0"/>
        <w:spacing w:line="228" w:lineRule="auto"/>
        <w:jc w:val="center"/>
        <w:rPr>
          <w:b/>
          <w:color w:val="000000"/>
          <w:sz w:val="24"/>
          <w:szCs w:val="24"/>
        </w:rPr>
      </w:pPr>
      <w:r w:rsidRPr="00110B2C">
        <w:rPr>
          <w:b/>
          <w:color w:val="000000"/>
          <w:sz w:val="24"/>
          <w:szCs w:val="24"/>
        </w:rPr>
        <w:t>3</w:t>
      </w:r>
      <w:r w:rsidR="00961A54" w:rsidRPr="00110B2C">
        <w:rPr>
          <w:b/>
          <w:color w:val="000000"/>
          <w:sz w:val="24"/>
          <w:szCs w:val="24"/>
        </w:rPr>
        <w:t>. Укажите количество комфортных условий для предоставления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4"/>
        <w:gridCol w:w="1070"/>
      </w:tblGrid>
      <w:tr w:rsidR="00B3706F" w:rsidRPr="00110B2C" w14:paraId="34622AF2" w14:textId="77777777" w:rsidTr="00E21F23">
        <w:tc>
          <w:tcPr>
            <w:tcW w:w="8472" w:type="dxa"/>
            <w:shd w:val="clear" w:color="auto" w:fill="auto"/>
          </w:tcPr>
          <w:p w14:paraId="508A8B32"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наличие комфортной зоны отдыха (ожидания) оборудованной соответствующей мебелью;</w:t>
            </w:r>
          </w:p>
        </w:tc>
        <w:tc>
          <w:tcPr>
            <w:tcW w:w="1098" w:type="dxa"/>
            <w:shd w:val="clear" w:color="auto" w:fill="auto"/>
          </w:tcPr>
          <w:p w14:paraId="6E0AEE3A"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531409E7" w14:textId="77777777" w:rsidTr="00E21F23">
        <w:tc>
          <w:tcPr>
            <w:tcW w:w="8472" w:type="dxa"/>
            <w:shd w:val="clear" w:color="auto" w:fill="auto"/>
          </w:tcPr>
          <w:p w14:paraId="351653C4"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xml:space="preserve">- наличие и понятность навигации внутри организации; </w:t>
            </w:r>
          </w:p>
        </w:tc>
        <w:tc>
          <w:tcPr>
            <w:tcW w:w="1098" w:type="dxa"/>
            <w:shd w:val="clear" w:color="auto" w:fill="auto"/>
          </w:tcPr>
          <w:p w14:paraId="3498557A"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47A885A6" w14:textId="77777777" w:rsidTr="00E21F23">
        <w:tc>
          <w:tcPr>
            <w:tcW w:w="8472" w:type="dxa"/>
            <w:shd w:val="clear" w:color="auto" w:fill="auto"/>
          </w:tcPr>
          <w:p w14:paraId="42CCC1ED"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наличие и доступность питьевой воды;</w:t>
            </w:r>
          </w:p>
        </w:tc>
        <w:tc>
          <w:tcPr>
            <w:tcW w:w="1098" w:type="dxa"/>
            <w:shd w:val="clear" w:color="auto" w:fill="auto"/>
          </w:tcPr>
          <w:p w14:paraId="4438873A"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20F13527" w14:textId="77777777" w:rsidTr="00E21F23">
        <w:tc>
          <w:tcPr>
            <w:tcW w:w="8472" w:type="dxa"/>
            <w:shd w:val="clear" w:color="auto" w:fill="auto"/>
          </w:tcPr>
          <w:p w14:paraId="271C1962"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наличие и доступность санитарно-гигиенических помещений;</w:t>
            </w:r>
          </w:p>
        </w:tc>
        <w:tc>
          <w:tcPr>
            <w:tcW w:w="1098" w:type="dxa"/>
            <w:shd w:val="clear" w:color="auto" w:fill="auto"/>
          </w:tcPr>
          <w:p w14:paraId="7C06838A"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4CD3845F" w14:textId="77777777" w:rsidTr="00E21F23">
        <w:tc>
          <w:tcPr>
            <w:tcW w:w="8472" w:type="dxa"/>
            <w:shd w:val="clear" w:color="auto" w:fill="auto"/>
          </w:tcPr>
          <w:p w14:paraId="6090E1EC"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санитарное состояние помещений организации;</w:t>
            </w:r>
          </w:p>
        </w:tc>
        <w:tc>
          <w:tcPr>
            <w:tcW w:w="1098" w:type="dxa"/>
            <w:shd w:val="clear" w:color="auto" w:fill="auto"/>
          </w:tcPr>
          <w:p w14:paraId="313802E3"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684ACF30" w14:textId="77777777" w:rsidTr="00E21F23">
        <w:tc>
          <w:tcPr>
            <w:tcW w:w="8472" w:type="dxa"/>
            <w:shd w:val="clear" w:color="auto" w:fill="auto"/>
          </w:tcPr>
          <w:p w14:paraId="698A1C68"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xml:space="preserve">- </w:t>
            </w:r>
            <w:r w:rsidR="00DB32E2" w:rsidRPr="00110B2C">
              <w:rPr>
                <w:i/>
                <w:color w:val="000000"/>
                <w:sz w:val="24"/>
                <w:szCs w:val="24"/>
              </w:rPr>
              <w:t xml:space="preserve">транспортная </w:t>
            </w:r>
            <w:r w:rsidRPr="00110B2C">
              <w:rPr>
                <w:i/>
                <w:color w:val="000000"/>
                <w:sz w:val="24"/>
                <w:szCs w:val="24"/>
              </w:rPr>
              <w:t>доступность (возможность доехать до организации на общественном транспорте, наличие парковки);</w:t>
            </w:r>
          </w:p>
        </w:tc>
        <w:tc>
          <w:tcPr>
            <w:tcW w:w="1098" w:type="dxa"/>
            <w:shd w:val="clear" w:color="auto" w:fill="auto"/>
          </w:tcPr>
          <w:p w14:paraId="7270B132"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59BF728F" w14:textId="77777777" w:rsidTr="00E21F23">
        <w:tc>
          <w:tcPr>
            <w:tcW w:w="8472" w:type="dxa"/>
            <w:shd w:val="clear" w:color="auto" w:fill="auto"/>
          </w:tcPr>
          <w:p w14:paraId="18FB4061"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доступность записи на получение услуги (по телефону, на официальном сайте организации в сети «Интернет», посредством Единого портала государственных и муниципальных услуг, при личном посещении у специалиста организации).</w:t>
            </w:r>
          </w:p>
        </w:tc>
        <w:tc>
          <w:tcPr>
            <w:tcW w:w="1098" w:type="dxa"/>
            <w:shd w:val="clear" w:color="auto" w:fill="auto"/>
          </w:tcPr>
          <w:p w14:paraId="79E177D7"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bl>
    <w:p w14:paraId="209AB0BE" w14:textId="77777777" w:rsidR="00B3706F" w:rsidRPr="00110B2C" w:rsidRDefault="00B3706F" w:rsidP="00B42E60">
      <w:pPr>
        <w:tabs>
          <w:tab w:val="left" w:pos="851"/>
          <w:tab w:val="left" w:pos="993"/>
          <w:tab w:val="left" w:pos="1418"/>
        </w:tabs>
        <w:spacing w:line="228" w:lineRule="auto"/>
        <w:ind w:left="1211"/>
        <w:contextualSpacing/>
        <w:rPr>
          <w:rFonts w:eastAsia="Calibri"/>
          <w:b/>
          <w:sz w:val="12"/>
          <w:szCs w:val="24"/>
        </w:rPr>
      </w:pPr>
    </w:p>
    <w:p w14:paraId="697B25DD" w14:textId="77777777" w:rsidR="00961A54" w:rsidRPr="00110B2C" w:rsidRDefault="00232B53" w:rsidP="00B42E60">
      <w:pPr>
        <w:widowControl w:val="0"/>
        <w:tabs>
          <w:tab w:val="left" w:pos="851"/>
          <w:tab w:val="left" w:pos="993"/>
          <w:tab w:val="left" w:pos="1418"/>
        </w:tabs>
        <w:autoSpaceDE w:val="0"/>
        <w:autoSpaceDN w:val="0"/>
        <w:adjustRightInd w:val="0"/>
        <w:spacing w:line="228" w:lineRule="auto"/>
        <w:jc w:val="center"/>
        <w:rPr>
          <w:b/>
          <w:sz w:val="24"/>
          <w:szCs w:val="24"/>
        </w:rPr>
      </w:pPr>
      <w:r w:rsidRPr="00110B2C">
        <w:rPr>
          <w:b/>
          <w:sz w:val="24"/>
          <w:szCs w:val="24"/>
        </w:rPr>
        <w:t>4</w:t>
      </w:r>
      <w:r w:rsidR="00961A54" w:rsidRPr="00110B2C">
        <w:rPr>
          <w:b/>
          <w:sz w:val="24"/>
          <w:szCs w:val="24"/>
        </w:rPr>
        <w:t>. Укажите количество условий доступности организации для инвалидов.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gridCol w:w="933"/>
      </w:tblGrid>
      <w:tr w:rsidR="00B3706F" w:rsidRPr="00110B2C" w14:paraId="2D9BF373" w14:textId="77777777" w:rsidTr="00E21F23">
        <w:tc>
          <w:tcPr>
            <w:tcW w:w="8613" w:type="dxa"/>
            <w:shd w:val="clear" w:color="auto" w:fill="auto"/>
          </w:tcPr>
          <w:p w14:paraId="34687C02"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оборудованных входных групп пандусами (подъемными платформами);</w:t>
            </w:r>
          </w:p>
        </w:tc>
        <w:tc>
          <w:tcPr>
            <w:tcW w:w="957" w:type="dxa"/>
            <w:shd w:val="clear" w:color="auto" w:fill="auto"/>
          </w:tcPr>
          <w:p w14:paraId="276A21B5"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67A2A40D" w14:textId="77777777" w:rsidTr="00E21F23">
        <w:tc>
          <w:tcPr>
            <w:tcW w:w="8613" w:type="dxa"/>
            <w:shd w:val="clear" w:color="auto" w:fill="auto"/>
          </w:tcPr>
          <w:p w14:paraId="52D73C52"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выделенных стоянок для автотранспортных средств инвалидов;</w:t>
            </w:r>
          </w:p>
        </w:tc>
        <w:tc>
          <w:tcPr>
            <w:tcW w:w="957" w:type="dxa"/>
            <w:shd w:val="clear" w:color="auto" w:fill="auto"/>
          </w:tcPr>
          <w:p w14:paraId="263202D0"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63FA169A" w14:textId="77777777" w:rsidTr="00E21F23">
        <w:tc>
          <w:tcPr>
            <w:tcW w:w="8613" w:type="dxa"/>
            <w:shd w:val="clear" w:color="auto" w:fill="auto"/>
          </w:tcPr>
          <w:p w14:paraId="657C734B"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xml:space="preserve">- поручней, расширенных дверных </w:t>
            </w:r>
            <w:r w:rsidR="003E38CA" w:rsidRPr="00110B2C">
              <w:rPr>
                <w:i/>
                <w:color w:val="000000"/>
                <w:sz w:val="24"/>
                <w:szCs w:val="24"/>
              </w:rPr>
              <w:t xml:space="preserve">проемов; </w:t>
            </w:r>
          </w:p>
        </w:tc>
        <w:tc>
          <w:tcPr>
            <w:tcW w:w="957" w:type="dxa"/>
            <w:shd w:val="clear" w:color="auto" w:fill="auto"/>
          </w:tcPr>
          <w:p w14:paraId="725FE5A6"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7C6EDAD1" w14:textId="77777777" w:rsidTr="00E21F23">
        <w:tc>
          <w:tcPr>
            <w:tcW w:w="8613" w:type="dxa"/>
            <w:shd w:val="clear" w:color="auto" w:fill="auto"/>
          </w:tcPr>
          <w:p w14:paraId="0C41F12F"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xml:space="preserve">- сменных </w:t>
            </w:r>
            <w:r w:rsidR="009E33AB" w:rsidRPr="00110B2C">
              <w:rPr>
                <w:i/>
                <w:color w:val="000000"/>
                <w:sz w:val="24"/>
                <w:szCs w:val="24"/>
              </w:rPr>
              <w:t>кресло-колясок</w:t>
            </w:r>
            <w:r w:rsidRPr="00110B2C">
              <w:rPr>
                <w:i/>
                <w:color w:val="000000"/>
                <w:sz w:val="24"/>
                <w:szCs w:val="24"/>
              </w:rPr>
              <w:t>;</w:t>
            </w:r>
          </w:p>
        </w:tc>
        <w:tc>
          <w:tcPr>
            <w:tcW w:w="957" w:type="dxa"/>
            <w:shd w:val="clear" w:color="auto" w:fill="auto"/>
          </w:tcPr>
          <w:p w14:paraId="58CE4661"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47EBAB5A" w14:textId="77777777" w:rsidTr="00E21F23">
        <w:tc>
          <w:tcPr>
            <w:tcW w:w="8613" w:type="dxa"/>
            <w:shd w:val="clear" w:color="auto" w:fill="auto"/>
          </w:tcPr>
          <w:p w14:paraId="43CD6D20"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 специально оборудованных санитарно-гигиенических помещений в организации социальной сферы</w:t>
            </w:r>
          </w:p>
        </w:tc>
        <w:tc>
          <w:tcPr>
            <w:tcW w:w="957" w:type="dxa"/>
            <w:shd w:val="clear" w:color="auto" w:fill="auto"/>
          </w:tcPr>
          <w:p w14:paraId="3AE03F5D"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r w:rsidR="00B3706F" w:rsidRPr="00110B2C" w14:paraId="6C734747" w14:textId="77777777" w:rsidTr="00E21F23">
        <w:tc>
          <w:tcPr>
            <w:tcW w:w="8613" w:type="dxa"/>
            <w:shd w:val="clear" w:color="auto" w:fill="auto"/>
          </w:tcPr>
          <w:p w14:paraId="371969FF"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r w:rsidRPr="00110B2C">
              <w:rPr>
                <w:i/>
                <w:color w:val="000000"/>
                <w:sz w:val="24"/>
                <w:szCs w:val="24"/>
              </w:rPr>
              <w:t>ВСЕГО</w:t>
            </w:r>
          </w:p>
        </w:tc>
        <w:tc>
          <w:tcPr>
            <w:tcW w:w="957" w:type="dxa"/>
            <w:shd w:val="clear" w:color="auto" w:fill="auto"/>
          </w:tcPr>
          <w:p w14:paraId="65042E5B" w14:textId="77777777" w:rsidR="00B3706F" w:rsidRPr="00110B2C" w:rsidRDefault="00B3706F" w:rsidP="00B42E60">
            <w:pPr>
              <w:widowControl w:val="0"/>
              <w:tabs>
                <w:tab w:val="left" w:pos="851"/>
                <w:tab w:val="left" w:pos="993"/>
                <w:tab w:val="left" w:pos="1418"/>
              </w:tabs>
              <w:autoSpaceDE w:val="0"/>
              <w:autoSpaceDN w:val="0"/>
              <w:adjustRightInd w:val="0"/>
              <w:spacing w:line="228" w:lineRule="auto"/>
              <w:rPr>
                <w:i/>
                <w:color w:val="000000"/>
                <w:sz w:val="24"/>
                <w:szCs w:val="24"/>
              </w:rPr>
            </w:pPr>
          </w:p>
        </w:tc>
      </w:tr>
    </w:tbl>
    <w:p w14:paraId="1D82500D" w14:textId="77777777" w:rsidR="00961A54" w:rsidRPr="00110B2C" w:rsidRDefault="00961A54" w:rsidP="00961A54">
      <w:pPr>
        <w:widowControl w:val="0"/>
        <w:tabs>
          <w:tab w:val="left" w:pos="851"/>
          <w:tab w:val="left" w:pos="993"/>
          <w:tab w:val="left" w:pos="1418"/>
        </w:tabs>
        <w:autoSpaceDE w:val="0"/>
        <w:autoSpaceDN w:val="0"/>
        <w:adjustRightInd w:val="0"/>
        <w:rPr>
          <w:i/>
          <w:color w:val="000000"/>
          <w:sz w:val="24"/>
          <w:szCs w:val="24"/>
        </w:rPr>
      </w:pPr>
    </w:p>
    <w:p w14:paraId="2B45D3DF" w14:textId="77777777" w:rsidR="00B42E60" w:rsidRPr="00110B2C" w:rsidRDefault="00B42E60" w:rsidP="00961A54">
      <w:pPr>
        <w:widowControl w:val="0"/>
        <w:tabs>
          <w:tab w:val="left" w:pos="851"/>
          <w:tab w:val="left" w:pos="993"/>
          <w:tab w:val="left" w:pos="1418"/>
        </w:tabs>
        <w:autoSpaceDE w:val="0"/>
        <w:autoSpaceDN w:val="0"/>
        <w:adjustRightInd w:val="0"/>
        <w:rPr>
          <w:i/>
          <w:color w:val="000000"/>
          <w:sz w:val="24"/>
          <w:szCs w:val="24"/>
        </w:rPr>
      </w:pPr>
    </w:p>
    <w:p w14:paraId="30DDE0FD" w14:textId="77777777" w:rsidR="00B42E60" w:rsidRPr="00110B2C" w:rsidRDefault="00B42E60" w:rsidP="00961A54">
      <w:pPr>
        <w:widowControl w:val="0"/>
        <w:tabs>
          <w:tab w:val="left" w:pos="851"/>
          <w:tab w:val="left" w:pos="993"/>
          <w:tab w:val="left" w:pos="1418"/>
        </w:tabs>
        <w:autoSpaceDE w:val="0"/>
        <w:autoSpaceDN w:val="0"/>
        <w:adjustRightInd w:val="0"/>
        <w:rPr>
          <w:i/>
          <w:color w:val="000000"/>
          <w:sz w:val="24"/>
          <w:szCs w:val="24"/>
        </w:rPr>
      </w:pPr>
    </w:p>
    <w:p w14:paraId="4B0D0E9E" w14:textId="77777777" w:rsidR="00961A54" w:rsidRPr="00110B2C" w:rsidRDefault="00232B53" w:rsidP="003A41AB">
      <w:pPr>
        <w:widowControl w:val="0"/>
        <w:tabs>
          <w:tab w:val="left" w:pos="851"/>
          <w:tab w:val="left" w:pos="993"/>
          <w:tab w:val="left" w:pos="1418"/>
        </w:tabs>
        <w:autoSpaceDE w:val="0"/>
        <w:autoSpaceDN w:val="0"/>
        <w:adjustRightInd w:val="0"/>
        <w:jc w:val="center"/>
        <w:rPr>
          <w:b/>
          <w:color w:val="000000"/>
          <w:sz w:val="24"/>
          <w:szCs w:val="24"/>
        </w:rPr>
      </w:pPr>
      <w:r w:rsidRPr="00110B2C">
        <w:rPr>
          <w:b/>
          <w:color w:val="000000"/>
          <w:sz w:val="24"/>
          <w:szCs w:val="24"/>
        </w:rPr>
        <w:lastRenderedPageBreak/>
        <w:t>5</w:t>
      </w:r>
      <w:r w:rsidR="00961A54" w:rsidRPr="00110B2C">
        <w:rPr>
          <w:b/>
          <w:color w:val="000000"/>
          <w:sz w:val="24"/>
          <w:szCs w:val="24"/>
        </w:rPr>
        <w:t xml:space="preserve">. </w:t>
      </w:r>
      <w:r w:rsidR="00961A54" w:rsidRPr="00110B2C">
        <w:rPr>
          <w:b/>
          <w:sz w:val="24"/>
          <w:szCs w:val="24"/>
        </w:rPr>
        <w:t>Укажите количество условий доступности организации для инвалидов</w:t>
      </w:r>
      <w:r w:rsidR="00961A54" w:rsidRPr="00110B2C">
        <w:rPr>
          <w:b/>
          <w:color w:val="000000"/>
          <w:sz w:val="24"/>
          <w:szCs w:val="24"/>
        </w:rPr>
        <w:t>, позволяющих инвалидам получать услуги наравне с другими.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3"/>
        <w:gridCol w:w="931"/>
      </w:tblGrid>
      <w:tr w:rsidR="00B3706F" w:rsidRPr="00110B2C" w14:paraId="668C952B" w14:textId="77777777" w:rsidTr="00E21F23">
        <w:tc>
          <w:tcPr>
            <w:tcW w:w="8613" w:type="dxa"/>
            <w:shd w:val="clear" w:color="auto" w:fill="auto"/>
          </w:tcPr>
          <w:p w14:paraId="4EF6B2E4"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r w:rsidRPr="00110B2C">
              <w:rPr>
                <w:i/>
                <w:color w:val="000000"/>
                <w:sz w:val="24"/>
                <w:szCs w:val="24"/>
              </w:rPr>
              <w:t>- дублирование для инвалидов по слуху и зрению звуковой и зрительной информации;</w:t>
            </w:r>
          </w:p>
        </w:tc>
        <w:tc>
          <w:tcPr>
            <w:tcW w:w="957" w:type="dxa"/>
            <w:shd w:val="clear" w:color="auto" w:fill="auto"/>
          </w:tcPr>
          <w:p w14:paraId="6939B974"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p>
        </w:tc>
      </w:tr>
      <w:tr w:rsidR="00B3706F" w:rsidRPr="00110B2C" w14:paraId="2B0BDA71" w14:textId="77777777" w:rsidTr="00E21F23">
        <w:tc>
          <w:tcPr>
            <w:tcW w:w="8613" w:type="dxa"/>
            <w:shd w:val="clear" w:color="auto" w:fill="auto"/>
          </w:tcPr>
          <w:p w14:paraId="3A438064"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r w:rsidRPr="00110B2C">
              <w:rPr>
                <w:i/>
                <w:color w:val="000000"/>
                <w:sz w:val="24"/>
                <w:szCs w:val="24"/>
              </w:rPr>
              <w:t>- дублирование надписей, знаков и иной текстовой и графической информации знаками, выполненными рельефно-точечным шрифтом Брайля;</w:t>
            </w:r>
          </w:p>
        </w:tc>
        <w:tc>
          <w:tcPr>
            <w:tcW w:w="957" w:type="dxa"/>
            <w:shd w:val="clear" w:color="auto" w:fill="auto"/>
          </w:tcPr>
          <w:p w14:paraId="4AA15A23"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p>
        </w:tc>
      </w:tr>
      <w:tr w:rsidR="00B3706F" w:rsidRPr="00110B2C" w14:paraId="39E38B5D" w14:textId="77777777" w:rsidTr="00E21F23">
        <w:tc>
          <w:tcPr>
            <w:tcW w:w="8613" w:type="dxa"/>
            <w:shd w:val="clear" w:color="auto" w:fill="auto"/>
          </w:tcPr>
          <w:p w14:paraId="00C7DFD8"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r w:rsidRPr="00110B2C">
              <w:rPr>
                <w:i/>
                <w:color w:val="000000"/>
                <w:sz w:val="24"/>
                <w:szCs w:val="24"/>
              </w:rPr>
              <w:t>- возможность предоставления инвалидам по слуху (слуху и зрению) услуг сурдопереводчика (тифлосурдопереводчика);</w:t>
            </w:r>
          </w:p>
        </w:tc>
        <w:tc>
          <w:tcPr>
            <w:tcW w:w="957" w:type="dxa"/>
            <w:shd w:val="clear" w:color="auto" w:fill="auto"/>
          </w:tcPr>
          <w:p w14:paraId="0EE31D31"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p>
        </w:tc>
      </w:tr>
      <w:tr w:rsidR="00B3706F" w:rsidRPr="00110B2C" w14:paraId="64BC3F02" w14:textId="77777777" w:rsidTr="00E21F23">
        <w:tc>
          <w:tcPr>
            <w:tcW w:w="8613" w:type="dxa"/>
            <w:shd w:val="clear" w:color="auto" w:fill="auto"/>
          </w:tcPr>
          <w:p w14:paraId="6966345B"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r w:rsidRPr="00110B2C">
              <w:rPr>
                <w:i/>
                <w:color w:val="000000"/>
                <w:sz w:val="24"/>
                <w:szCs w:val="24"/>
              </w:rPr>
              <w:t>- наличие альтернативной версии официального сайта организации социальной сферы в сети «Интернет» для инвалидов по зрению;</w:t>
            </w:r>
          </w:p>
        </w:tc>
        <w:tc>
          <w:tcPr>
            <w:tcW w:w="957" w:type="dxa"/>
            <w:shd w:val="clear" w:color="auto" w:fill="auto"/>
          </w:tcPr>
          <w:p w14:paraId="10F366D2"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p>
        </w:tc>
      </w:tr>
      <w:tr w:rsidR="00B3706F" w:rsidRPr="00110B2C" w14:paraId="0E656AA0" w14:textId="77777777" w:rsidTr="00E21F23">
        <w:tc>
          <w:tcPr>
            <w:tcW w:w="8613" w:type="dxa"/>
            <w:shd w:val="clear" w:color="auto" w:fill="auto"/>
          </w:tcPr>
          <w:p w14:paraId="24CA1CD3"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r w:rsidRPr="00110B2C">
              <w:rPr>
                <w:i/>
                <w:color w:val="000000"/>
                <w:sz w:val="24"/>
                <w:szCs w:val="24"/>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957" w:type="dxa"/>
            <w:shd w:val="clear" w:color="auto" w:fill="auto"/>
          </w:tcPr>
          <w:p w14:paraId="78C0901C"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p>
        </w:tc>
      </w:tr>
      <w:tr w:rsidR="00B3706F" w:rsidRPr="00110B2C" w14:paraId="28314AFB" w14:textId="77777777" w:rsidTr="00E21F23">
        <w:tc>
          <w:tcPr>
            <w:tcW w:w="8613" w:type="dxa"/>
            <w:shd w:val="clear" w:color="auto" w:fill="auto"/>
          </w:tcPr>
          <w:p w14:paraId="63B837B1" w14:textId="77777777" w:rsidR="00B3706F" w:rsidRPr="00110B2C" w:rsidRDefault="00B3706F" w:rsidP="00E21F23">
            <w:pPr>
              <w:tabs>
                <w:tab w:val="left" w:pos="851"/>
                <w:tab w:val="left" w:pos="993"/>
                <w:tab w:val="left" w:pos="1418"/>
              </w:tabs>
              <w:rPr>
                <w:rFonts w:eastAsia="Calibri"/>
                <w:i/>
                <w:color w:val="000000"/>
                <w:sz w:val="24"/>
                <w:szCs w:val="24"/>
              </w:rPr>
            </w:pPr>
            <w:r w:rsidRPr="00110B2C">
              <w:rPr>
                <w:rFonts w:eastAsia="Calibri"/>
                <w:i/>
                <w:color w:val="000000"/>
                <w:sz w:val="24"/>
                <w:szCs w:val="24"/>
              </w:rPr>
              <w:t>- наличие возможности предоставления услуги в дистанционном режиме или на дому.</w:t>
            </w:r>
          </w:p>
        </w:tc>
        <w:tc>
          <w:tcPr>
            <w:tcW w:w="957" w:type="dxa"/>
            <w:shd w:val="clear" w:color="auto" w:fill="auto"/>
          </w:tcPr>
          <w:p w14:paraId="2D3D6AA7" w14:textId="77777777" w:rsidR="00B3706F" w:rsidRPr="00110B2C" w:rsidRDefault="00B3706F" w:rsidP="00E21F23">
            <w:pPr>
              <w:tabs>
                <w:tab w:val="left" w:pos="851"/>
                <w:tab w:val="left" w:pos="993"/>
                <w:tab w:val="left" w:pos="1418"/>
              </w:tabs>
              <w:rPr>
                <w:rFonts w:eastAsia="Calibri"/>
                <w:i/>
                <w:color w:val="000000"/>
                <w:sz w:val="24"/>
                <w:szCs w:val="24"/>
              </w:rPr>
            </w:pPr>
          </w:p>
        </w:tc>
      </w:tr>
      <w:tr w:rsidR="00B3706F" w:rsidRPr="00110B2C" w14:paraId="71A55878" w14:textId="77777777" w:rsidTr="00E21F23">
        <w:tc>
          <w:tcPr>
            <w:tcW w:w="8613" w:type="dxa"/>
            <w:shd w:val="clear" w:color="auto" w:fill="auto"/>
          </w:tcPr>
          <w:p w14:paraId="06164F83"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r w:rsidRPr="00110B2C">
              <w:rPr>
                <w:i/>
                <w:color w:val="000000"/>
                <w:sz w:val="24"/>
                <w:szCs w:val="24"/>
              </w:rPr>
              <w:t>ВСЕГО</w:t>
            </w:r>
          </w:p>
        </w:tc>
        <w:tc>
          <w:tcPr>
            <w:tcW w:w="957" w:type="dxa"/>
            <w:shd w:val="clear" w:color="auto" w:fill="auto"/>
          </w:tcPr>
          <w:p w14:paraId="20F4FD47" w14:textId="77777777" w:rsidR="00B3706F" w:rsidRPr="00110B2C" w:rsidRDefault="00B3706F" w:rsidP="00E21F23">
            <w:pPr>
              <w:widowControl w:val="0"/>
              <w:tabs>
                <w:tab w:val="left" w:pos="851"/>
                <w:tab w:val="left" w:pos="993"/>
                <w:tab w:val="left" w:pos="1418"/>
              </w:tabs>
              <w:autoSpaceDE w:val="0"/>
              <w:autoSpaceDN w:val="0"/>
              <w:adjustRightInd w:val="0"/>
              <w:rPr>
                <w:i/>
                <w:color w:val="000000"/>
                <w:sz w:val="24"/>
                <w:szCs w:val="24"/>
              </w:rPr>
            </w:pPr>
          </w:p>
        </w:tc>
      </w:tr>
    </w:tbl>
    <w:p w14:paraId="6F3FDEF7" w14:textId="77777777" w:rsidR="0075161E" w:rsidRPr="00110B2C" w:rsidRDefault="0075161E" w:rsidP="00B42E60">
      <w:pPr>
        <w:rPr>
          <w:sz w:val="24"/>
          <w:szCs w:val="24"/>
        </w:rPr>
        <w:sectPr w:rsidR="0075161E" w:rsidRPr="00110B2C" w:rsidSect="00961A54">
          <w:headerReference w:type="default" r:id="rId14"/>
          <w:pgSz w:w="11905" w:h="16838"/>
          <w:pgMar w:top="1134" w:right="850" w:bottom="1134" w:left="1701" w:header="0" w:footer="0" w:gutter="0"/>
          <w:cols w:space="720"/>
        </w:sectPr>
      </w:pPr>
    </w:p>
    <w:p w14:paraId="00598ED0" w14:textId="77777777" w:rsidR="0009416E" w:rsidRPr="00110B2C" w:rsidRDefault="0009416E" w:rsidP="0009416E">
      <w:pPr>
        <w:pStyle w:val="2"/>
        <w:rPr>
          <w:rFonts w:eastAsia="Calibri"/>
          <w:lang w:eastAsia="ar-SA"/>
        </w:rPr>
      </w:pPr>
      <w:bookmarkStart w:id="72" w:name="_Toc109895615"/>
      <w:r w:rsidRPr="00110B2C">
        <w:lastRenderedPageBreak/>
        <w:t>Перечень организаций, предоставляющих социальные услуги в Республике Крым, в отношении которых в 2022 году проводится независимая оценка качества условий оказания услуг населению</w:t>
      </w:r>
      <w:bookmarkEnd w:id="72"/>
    </w:p>
    <w:p w14:paraId="06C87664" w14:textId="77777777" w:rsidR="0009416E" w:rsidRPr="00110B2C" w:rsidRDefault="0009416E" w:rsidP="0009416E">
      <w:pPr>
        <w:widowControl w:val="0"/>
        <w:jc w:val="center"/>
        <w:rPr>
          <w:rFonts w:eastAsia="Calibri"/>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975"/>
        <w:gridCol w:w="2205"/>
        <w:gridCol w:w="2265"/>
        <w:gridCol w:w="2331"/>
      </w:tblGrid>
      <w:tr w:rsidR="0009416E" w:rsidRPr="00110B2C" w14:paraId="2543BAA3" w14:textId="77777777" w:rsidTr="0009416E">
        <w:trPr>
          <w:trHeight w:val="984"/>
        </w:trPr>
        <w:tc>
          <w:tcPr>
            <w:tcW w:w="183" w:type="pct"/>
            <w:tcBorders>
              <w:top w:val="single" w:sz="4" w:space="0" w:color="auto"/>
              <w:left w:val="single" w:sz="4" w:space="0" w:color="auto"/>
              <w:bottom w:val="single" w:sz="4" w:space="0" w:color="auto"/>
              <w:right w:val="single" w:sz="4" w:space="0" w:color="auto"/>
            </w:tcBorders>
            <w:vAlign w:val="center"/>
            <w:hideMark/>
          </w:tcPr>
          <w:p w14:paraId="53728FFA" w14:textId="77777777" w:rsidR="0009416E" w:rsidRPr="00110B2C" w:rsidRDefault="0009416E" w:rsidP="0009416E">
            <w:pPr>
              <w:widowControl w:val="0"/>
              <w:jc w:val="center"/>
              <w:rPr>
                <w:rFonts w:eastAsia="Calibri"/>
                <w:b/>
                <w:sz w:val="24"/>
                <w:szCs w:val="24"/>
                <w:lang w:eastAsia="ar-SA"/>
              </w:rPr>
            </w:pPr>
            <w:r w:rsidRPr="00110B2C">
              <w:rPr>
                <w:rFonts w:eastAsia="Calibri"/>
                <w:b/>
                <w:sz w:val="24"/>
                <w:szCs w:val="24"/>
                <w:lang w:eastAsia="ar-SA"/>
              </w:rPr>
              <w:t>№ п/п</w:t>
            </w:r>
          </w:p>
        </w:tc>
        <w:tc>
          <w:tcPr>
            <w:tcW w:w="2111" w:type="pct"/>
            <w:tcBorders>
              <w:top w:val="single" w:sz="4" w:space="0" w:color="auto"/>
              <w:left w:val="single" w:sz="4" w:space="0" w:color="auto"/>
              <w:bottom w:val="single" w:sz="4" w:space="0" w:color="auto"/>
              <w:right w:val="single" w:sz="4" w:space="0" w:color="auto"/>
            </w:tcBorders>
            <w:vAlign w:val="center"/>
            <w:hideMark/>
          </w:tcPr>
          <w:p w14:paraId="6D0A5422" w14:textId="77777777" w:rsidR="0009416E" w:rsidRPr="00110B2C" w:rsidRDefault="0009416E" w:rsidP="0009416E">
            <w:pPr>
              <w:widowControl w:val="0"/>
              <w:jc w:val="center"/>
              <w:rPr>
                <w:rFonts w:eastAsia="Calibri"/>
                <w:b/>
                <w:sz w:val="24"/>
                <w:szCs w:val="24"/>
                <w:lang w:eastAsia="ar-SA"/>
              </w:rPr>
            </w:pPr>
            <w:r w:rsidRPr="00110B2C">
              <w:rPr>
                <w:rFonts w:eastAsia="Calibri"/>
                <w:b/>
                <w:sz w:val="24"/>
                <w:szCs w:val="24"/>
                <w:lang w:eastAsia="ar-SA"/>
              </w:rPr>
              <w:t>Наименование учреждения</w:t>
            </w:r>
          </w:p>
        </w:tc>
        <w:tc>
          <w:tcPr>
            <w:tcW w:w="734" w:type="pct"/>
            <w:tcBorders>
              <w:top w:val="single" w:sz="4" w:space="0" w:color="auto"/>
              <w:left w:val="single" w:sz="4" w:space="0" w:color="auto"/>
              <w:bottom w:val="single" w:sz="4" w:space="0" w:color="auto"/>
              <w:right w:val="single" w:sz="4" w:space="0" w:color="auto"/>
            </w:tcBorders>
            <w:vAlign w:val="center"/>
            <w:hideMark/>
          </w:tcPr>
          <w:p w14:paraId="404A839A" w14:textId="77777777" w:rsidR="0009416E" w:rsidRPr="00110B2C" w:rsidRDefault="0009416E" w:rsidP="0009416E">
            <w:pPr>
              <w:widowControl w:val="0"/>
              <w:jc w:val="center"/>
              <w:rPr>
                <w:rFonts w:eastAsia="Calibri"/>
                <w:b/>
                <w:sz w:val="24"/>
                <w:szCs w:val="24"/>
                <w:lang w:eastAsia="ar-SA"/>
              </w:rPr>
            </w:pPr>
            <w:r w:rsidRPr="00110B2C">
              <w:rPr>
                <w:rFonts w:eastAsia="Calibri"/>
                <w:b/>
                <w:sz w:val="24"/>
                <w:szCs w:val="24"/>
                <w:lang w:eastAsia="ar-SA"/>
              </w:rPr>
              <w:t>Форма социального обслуживания</w:t>
            </w:r>
          </w:p>
        </w:tc>
        <w:tc>
          <w:tcPr>
            <w:tcW w:w="780" w:type="pct"/>
            <w:tcBorders>
              <w:top w:val="single" w:sz="4" w:space="0" w:color="auto"/>
              <w:left w:val="single" w:sz="4" w:space="0" w:color="auto"/>
              <w:bottom w:val="single" w:sz="4" w:space="0" w:color="auto"/>
              <w:right w:val="single" w:sz="4" w:space="0" w:color="auto"/>
            </w:tcBorders>
            <w:vAlign w:val="center"/>
            <w:hideMark/>
          </w:tcPr>
          <w:p w14:paraId="05A7907A" w14:textId="77777777" w:rsidR="0009416E" w:rsidRPr="00110B2C" w:rsidRDefault="0009416E" w:rsidP="0009416E">
            <w:pPr>
              <w:widowControl w:val="0"/>
              <w:jc w:val="center"/>
              <w:rPr>
                <w:rFonts w:eastAsia="Calibri"/>
                <w:b/>
                <w:sz w:val="24"/>
                <w:szCs w:val="24"/>
                <w:lang w:eastAsia="ar-SA"/>
              </w:rPr>
            </w:pPr>
            <w:r w:rsidRPr="00110B2C">
              <w:rPr>
                <w:rFonts w:eastAsia="Calibri"/>
                <w:b/>
                <w:sz w:val="24"/>
                <w:szCs w:val="24"/>
                <w:lang w:eastAsia="ar-SA"/>
              </w:rPr>
              <w:t>Район Республики Крым</w:t>
            </w:r>
          </w:p>
        </w:tc>
        <w:tc>
          <w:tcPr>
            <w:tcW w:w="1193" w:type="pct"/>
            <w:tcBorders>
              <w:top w:val="single" w:sz="4" w:space="0" w:color="auto"/>
              <w:left w:val="single" w:sz="4" w:space="0" w:color="auto"/>
              <w:bottom w:val="single" w:sz="4" w:space="0" w:color="auto"/>
              <w:right w:val="single" w:sz="4" w:space="0" w:color="auto"/>
            </w:tcBorders>
            <w:vAlign w:val="center"/>
            <w:hideMark/>
          </w:tcPr>
          <w:p w14:paraId="085E5085" w14:textId="77777777" w:rsidR="0009416E" w:rsidRPr="00110B2C" w:rsidRDefault="0009416E" w:rsidP="0009416E">
            <w:pPr>
              <w:widowControl w:val="0"/>
              <w:jc w:val="center"/>
              <w:rPr>
                <w:rFonts w:eastAsia="Calibri"/>
                <w:b/>
                <w:sz w:val="24"/>
                <w:szCs w:val="24"/>
                <w:lang w:eastAsia="ar-SA"/>
              </w:rPr>
            </w:pPr>
            <w:r w:rsidRPr="00110B2C">
              <w:rPr>
                <w:rFonts w:eastAsia="Calibri"/>
                <w:b/>
                <w:sz w:val="24"/>
                <w:szCs w:val="24"/>
                <w:lang w:eastAsia="ar-SA"/>
              </w:rPr>
              <w:t>Адрес</w:t>
            </w:r>
          </w:p>
        </w:tc>
      </w:tr>
      <w:tr w:rsidR="0009416E" w:rsidRPr="00110B2C" w14:paraId="1B05C93D"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325BBB29" w14:textId="77777777" w:rsidR="0009416E" w:rsidRPr="00110B2C" w:rsidRDefault="0009416E" w:rsidP="0009416E">
            <w:pPr>
              <w:widowControl w:val="0"/>
              <w:ind w:left="176" w:right="-108" w:hanging="142"/>
              <w:contextualSpacing/>
              <w:jc w:val="center"/>
              <w:rPr>
                <w:rFonts w:eastAsia="Calibri"/>
                <w:sz w:val="24"/>
                <w:szCs w:val="24"/>
                <w:lang w:eastAsia="ar-SA"/>
              </w:rPr>
            </w:pPr>
            <w:r w:rsidRPr="00110B2C">
              <w:rPr>
                <w:rFonts w:eastAsia="Calibri"/>
                <w:sz w:val="24"/>
                <w:szCs w:val="24"/>
                <w:lang w:eastAsia="ar-SA"/>
              </w:rPr>
              <w:t>1.</w:t>
            </w:r>
          </w:p>
        </w:tc>
        <w:tc>
          <w:tcPr>
            <w:tcW w:w="2111" w:type="pct"/>
            <w:tcBorders>
              <w:top w:val="single" w:sz="4" w:space="0" w:color="auto"/>
              <w:left w:val="single" w:sz="4" w:space="0" w:color="auto"/>
              <w:bottom w:val="single" w:sz="4" w:space="0" w:color="auto"/>
              <w:right w:val="single" w:sz="4" w:space="0" w:color="auto"/>
            </w:tcBorders>
            <w:hideMark/>
          </w:tcPr>
          <w:p w14:paraId="0427D35D" w14:textId="77777777" w:rsidR="0009416E" w:rsidRPr="00110B2C" w:rsidRDefault="005322B6" w:rsidP="0009416E">
            <w:pPr>
              <w:widowControl w:val="0"/>
              <w:rPr>
                <w:rFonts w:eastAsia="Calibri"/>
                <w:sz w:val="24"/>
                <w:szCs w:val="24"/>
                <w:lang w:eastAsia="ar-SA"/>
              </w:rPr>
            </w:pPr>
            <w:r w:rsidRPr="00110B2C">
              <w:rPr>
                <w:sz w:val="24"/>
                <w:szCs w:val="24"/>
              </w:rPr>
              <w:t xml:space="preserve">ГБУ РК </w:t>
            </w:r>
            <w:r w:rsidR="0009416E" w:rsidRPr="00110B2C">
              <w:rPr>
                <w:sz w:val="24"/>
                <w:szCs w:val="24"/>
              </w:rPr>
              <w:t>«Центр социального обслуживания граждан пожилого возраста и инвалидов г. Симферополя»</w:t>
            </w:r>
          </w:p>
        </w:tc>
        <w:tc>
          <w:tcPr>
            <w:tcW w:w="734" w:type="pct"/>
            <w:tcBorders>
              <w:top w:val="single" w:sz="4" w:space="0" w:color="auto"/>
              <w:left w:val="single" w:sz="4" w:space="0" w:color="auto"/>
              <w:bottom w:val="single" w:sz="4" w:space="0" w:color="auto"/>
              <w:right w:val="single" w:sz="4" w:space="0" w:color="auto"/>
            </w:tcBorders>
            <w:hideMark/>
          </w:tcPr>
          <w:p w14:paraId="06E4447F" w14:textId="77777777" w:rsidR="0009416E" w:rsidRPr="00110B2C" w:rsidRDefault="0009416E" w:rsidP="0009416E">
            <w:pPr>
              <w:widowControl w:val="0"/>
              <w:rPr>
                <w:rFonts w:eastAsia="Calibri"/>
                <w:sz w:val="24"/>
                <w:szCs w:val="24"/>
                <w:lang w:eastAsia="ar-SA"/>
              </w:rPr>
            </w:pPr>
            <w:r w:rsidRPr="00110B2C">
              <w:rPr>
                <w:sz w:val="24"/>
                <w:szCs w:val="24"/>
              </w:rPr>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7E2467F7"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Симферополь</w:t>
            </w:r>
          </w:p>
        </w:tc>
        <w:tc>
          <w:tcPr>
            <w:tcW w:w="1193" w:type="pct"/>
            <w:tcBorders>
              <w:top w:val="single" w:sz="4" w:space="0" w:color="auto"/>
              <w:left w:val="single" w:sz="4" w:space="0" w:color="auto"/>
              <w:bottom w:val="single" w:sz="4" w:space="0" w:color="auto"/>
              <w:right w:val="single" w:sz="4" w:space="0" w:color="auto"/>
            </w:tcBorders>
          </w:tcPr>
          <w:p w14:paraId="55B578E6" w14:textId="77777777" w:rsidR="0009416E" w:rsidRPr="00110B2C" w:rsidRDefault="0009416E" w:rsidP="0009416E">
            <w:pPr>
              <w:widowControl w:val="0"/>
              <w:autoSpaceDE w:val="0"/>
              <w:autoSpaceDN w:val="0"/>
              <w:adjustRightInd w:val="0"/>
              <w:ind w:left="-57" w:right="-57"/>
              <w:rPr>
                <w:sz w:val="24"/>
                <w:szCs w:val="24"/>
              </w:rPr>
            </w:pPr>
            <w:r w:rsidRPr="00110B2C">
              <w:rPr>
                <w:sz w:val="24"/>
                <w:szCs w:val="24"/>
              </w:rPr>
              <w:t xml:space="preserve">295034, РФ, Республика Крым, г. Симферополь, </w:t>
            </w:r>
          </w:p>
          <w:p w14:paraId="2DEBE74C" w14:textId="77777777" w:rsidR="0009416E" w:rsidRPr="00110B2C" w:rsidRDefault="0009416E" w:rsidP="0009416E">
            <w:pPr>
              <w:widowControl w:val="0"/>
              <w:autoSpaceDE w:val="0"/>
              <w:autoSpaceDN w:val="0"/>
              <w:adjustRightInd w:val="0"/>
              <w:ind w:left="-57" w:right="-57"/>
              <w:rPr>
                <w:sz w:val="24"/>
                <w:szCs w:val="24"/>
              </w:rPr>
            </w:pPr>
            <w:r w:rsidRPr="00110B2C">
              <w:rPr>
                <w:sz w:val="24"/>
                <w:szCs w:val="24"/>
              </w:rPr>
              <w:t>ул. Куйбышева, 3</w:t>
            </w:r>
          </w:p>
          <w:p w14:paraId="4E151CFC" w14:textId="77777777" w:rsidR="0009416E" w:rsidRPr="00110B2C" w:rsidRDefault="0009416E" w:rsidP="0009416E">
            <w:pPr>
              <w:widowControl w:val="0"/>
              <w:rPr>
                <w:rFonts w:eastAsia="Calibri"/>
                <w:sz w:val="24"/>
                <w:szCs w:val="24"/>
                <w:lang w:eastAsia="ar-SA"/>
              </w:rPr>
            </w:pPr>
          </w:p>
        </w:tc>
      </w:tr>
      <w:tr w:rsidR="0009416E" w:rsidRPr="00110B2C" w14:paraId="41F36E56"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4805ECE5" w14:textId="77777777" w:rsidR="0009416E" w:rsidRPr="00110B2C" w:rsidRDefault="0009416E" w:rsidP="0009416E">
            <w:pPr>
              <w:widowControl w:val="0"/>
              <w:ind w:left="34"/>
              <w:jc w:val="center"/>
              <w:rPr>
                <w:rFonts w:eastAsia="Calibri"/>
                <w:sz w:val="24"/>
                <w:szCs w:val="24"/>
                <w:lang w:eastAsia="ar-SA"/>
              </w:rPr>
            </w:pPr>
            <w:r w:rsidRPr="00110B2C">
              <w:rPr>
                <w:rFonts w:eastAsia="Calibri"/>
                <w:sz w:val="24"/>
                <w:szCs w:val="24"/>
                <w:lang w:eastAsia="ar-SA"/>
              </w:rPr>
              <w:t>2.</w:t>
            </w:r>
          </w:p>
        </w:tc>
        <w:tc>
          <w:tcPr>
            <w:tcW w:w="2111" w:type="pct"/>
            <w:tcBorders>
              <w:top w:val="single" w:sz="4" w:space="0" w:color="auto"/>
              <w:left w:val="single" w:sz="4" w:space="0" w:color="auto"/>
              <w:bottom w:val="single" w:sz="4" w:space="0" w:color="auto"/>
              <w:right w:val="single" w:sz="4" w:space="0" w:color="auto"/>
            </w:tcBorders>
            <w:hideMark/>
          </w:tcPr>
          <w:p w14:paraId="265DEED3"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«Комплексный центр социального обслуживания граждан пожилого возраста и инвалидов г. Феодосии»;</w:t>
            </w:r>
          </w:p>
        </w:tc>
        <w:tc>
          <w:tcPr>
            <w:tcW w:w="734" w:type="pct"/>
            <w:tcBorders>
              <w:top w:val="single" w:sz="4" w:space="0" w:color="auto"/>
              <w:left w:val="single" w:sz="4" w:space="0" w:color="auto"/>
              <w:bottom w:val="single" w:sz="4" w:space="0" w:color="auto"/>
              <w:right w:val="single" w:sz="4" w:space="0" w:color="auto"/>
            </w:tcBorders>
            <w:hideMark/>
          </w:tcPr>
          <w:p w14:paraId="7C9FE220"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1CB2DEC9"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Феодосия</w:t>
            </w:r>
          </w:p>
        </w:tc>
        <w:tc>
          <w:tcPr>
            <w:tcW w:w="1193" w:type="pct"/>
            <w:tcBorders>
              <w:top w:val="single" w:sz="4" w:space="0" w:color="auto"/>
              <w:left w:val="single" w:sz="4" w:space="0" w:color="auto"/>
              <w:bottom w:val="single" w:sz="4" w:space="0" w:color="auto"/>
              <w:right w:val="single" w:sz="4" w:space="0" w:color="auto"/>
            </w:tcBorders>
          </w:tcPr>
          <w:p w14:paraId="151993EC" w14:textId="77777777" w:rsidR="0009416E" w:rsidRPr="00110B2C" w:rsidRDefault="0009416E" w:rsidP="0009416E">
            <w:pPr>
              <w:widowControl w:val="0"/>
              <w:rPr>
                <w:sz w:val="24"/>
                <w:szCs w:val="24"/>
              </w:rPr>
            </w:pPr>
            <w:r w:rsidRPr="00110B2C">
              <w:rPr>
                <w:sz w:val="24"/>
                <w:szCs w:val="24"/>
              </w:rPr>
              <w:t>Юридический адрес</w:t>
            </w:r>
          </w:p>
          <w:p w14:paraId="114C827A" w14:textId="77777777" w:rsidR="0009416E" w:rsidRPr="00110B2C" w:rsidRDefault="0009416E" w:rsidP="0009416E">
            <w:pPr>
              <w:widowControl w:val="0"/>
              <w:rPr>
                <w:sz w:val="24"/>
                <w:szCs w:val="24"/>
              </w:rPr>
            </w:pPr>
            <w:r w:rsidRPr="00110B2C">
              <w:rPr>
                <w:sz w:val="24"/>
                <w:szCs w:val="24"/>
              </w:rPr>
              <w:t>298109, РФ, Республика Крым, г. Феодосия, ул. Грина, дом 4</w:t>
            </w:r>
          </w:p>
          <w:p w14:paraId="3F364F92" w14:textId="77777777" w:rsidR="0009416E" w:rsidRPr="00110B2C" w:rsidRDefault="0009416E" w:rsidP="0009416E">
            <w:pPr>
              <w:widowControl w:val="0"/>
              <w:rPr>
                <w:sz w:val="24"/>
                <w:szCs w:val="24"/>
              </w:rPr>
            </w:pPr>
          </w:p>
          <w:p w14:paraId="2197784C" w14:textId="77777777" w:rsidR="0009416E" w:rsidRPr="00110B2C" w:rsidRDefault="0009416E" w:rsidP="0009416E">
            <w:pPr>
              <w:widowControl w:val="0"/>
              <w:rPr>
                <w:sz w:val="24"/>
                <w:szCs w:val="24"/>
              </w:rPr>
            </w:pPr>
            <w:r w:rsidRPr="00110B2C">
              <w:rPr>
                <w:sz w:val="24"/>
                <w:szCs w:val="24"/>
              </w:rPr>
              <w:t>Фактический адрес</w:t>
            </w:r>
          </w:p>
          <w:p w14:paraId="4AEEB06F" w14:textId="77777777" w:rsidR="0009416E" w:rsidRPr="00110B2C" w:rsidRDefault="0009416E" w:rsidP="0009416E">
            <w:pPr>
              <w:widowControl w:val="0"/>
              <w:rPr>
                <w:sz w:val="24"/>
                <w:szCs w:val="24"/>
              </w:rPr>
            </w:pPr>
            <w:r w:rsidRPr="00110B2C">
              <w:rPr>
                <w:sz w:val="24"/>
                <w:szCs w:val="24"/>
              </w:rPr>
              <w:t>298100, РФ, Республика Крым, г. Феодосия, ул. Куйбышева, дом 28-А</w:t>
            </w:r>
          </w:p>
        </w:tc>
      </w:tr>
      <w:tr w:rsidR="0009416E" w:rsidRPr="00110B2C" w14:paraId="172E0522"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32DCB52E"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3.</w:t>
            </w:r>
          </w:p>
        </w:tc>
        <w:tc>
          <w:tcPr>
            <w:tcW w:w="2111" w:type="pct"/>
            <w:tcBorders>
              <w:top w:val="single" w:sz="4" w:space="0" w:color="auto"/>
              <w:left w:val="single" w:sz="4" w:space="0" w:color="auto"/>
              <w:bottom w:val="single" w:sz="4" w:space="0" w:color="auto"/>
              <w:right w:val="single" w:sz="4" w:space="0" w:color="auto"/>
            </w:tcBorders>
            <w:hideMark/>
          </w:tcPr>
          <w:p w14:paraId="581F7AAE"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«Центр социального обслуживания граждан пожилого возраста и инвалидов Кировского района»</w:t>
            </w:r>
          </w:p>
        </w:tc>
        <w:tc>
          <w:tcPr>
            <w:tcW w:w="734" w:type="pct"/>
            <w:tcBorders>
              <w:top w:val="single" w:sz="4" w:space="0" w:color="auto"/>
              <w:left w:val="single" w:sz="4" w:space="0" w:color="auto"/>
              <w:bottom w:val="single" w:sz="4" w:space="0" w:color="auto"/>
              <w:right w:val="single" w:sz="4" w:space="0" w:color="auto"/>
            </w:tcBorders>
            <w:hideMark/>
          </w:tcPr>
          <w:p w14:paraId="4AB23E4D"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330CE8B0"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Кировский район</w:t>
            </w:r>
          </w:p>
        </w:tc>
        <w:tc>
          <w:tcPr>
            <w:tcW w:w="1193" w:type="pct"/>
            <w:tcBorders>
              <w:top w:val="single" w:sz="4" w:space="0" w:color="auto"/>
              <w:left w:val="single" w:sz="4" w:space="0" w:color="auto"/>
              <w:bottom w:val="single" w:sz="4" w:space="0" w:color="auto"/>
              <w:right w:val="single" w:sz="4" w:space="0" w:color="auto"/>
            </w:tcBorders>
          </w:tcPr>
          <w:p w14:paraId="1147842D" w14:textId="77777777" w:rsidR="0009416E" w:rsidRPr="00110B2C" w:rsidRDefault="0009416E" w:rsidP="0009416E">
            <w:pPr>
              <w:shd w:val="clear" w:color="auto" w:fill="FFFFFF"/>
              <w:textAlignment w:val="baseline"/>
              <w:rPr>
                <w:sz w:val="24"/>
                <w:szCs w:val="24"/>
              </w:rPr>
            </w:pPr>
            <w:r w:rsidRPr="00110B2C">
              <w:rPr>
                <w:sz w:val="24"/>
                <w:szCs w:val="24"/>
              </w:rPr>
              <w:t>Юридический адрес</w:t>
            </w:r>
          </w:p>
          <w:p w14:paraId="7FA67CD3" w14:textId="77777777" w:rsidR="0009416E" w:rsidRPr="00110B2C" w:rsidRDefault="0009416E" w:rsidP="0009416E">
            <w:pPr>
              <w:shd w:val="clear" w:color="auto" w:fill="FFFFFF"/>
              <w:textAlignment w:val="baseline"/>
              <w:rPr>
                <w:sz w:val="24"/>
                <w:szCs w:val="24"/>
              </w:rPr>
            </w:pPr>
            <w:r w:rsidRPr="00110B2C">
              <w:rPr>
                <w:sz w:val="24"/>
                <w:szCs w:val="24"/>
              </w:rPr>
              <w:t>297300, РФ, Республика Крым, Кировский район, пгт. Кировское, ул. Люксембург Розы, дом 40</w:t>
            </w:r>
          </w:p>
          <w:p w14:paraId="310F999F" w14:textId="77777777" w:rsidR="0009416E" w:rsidRPr="00110B2C" w:rsidRDefault="0009416E" w:rsidP="0009416E">
            <w:pPr>
              <w:shd w:val="clear" w:color="auto" w:fill="FFFFFF"/>
              <w:textAlignment w:val="baseline"/>
              <w:rPr>
                <w:sz w:val="24"/>
                <w:szCs w:val="24"/>
              </w:rPr>
            </w:pPr>
          </w:p>
          <w:p w14:paraId="3E85430D" w14:textId="77777777" w:rsidR="0009416E" w:rsidRPr="00110B2C" w:rsidRDefault="0009416E" w:rsidP="0009416E">
            <w:pPr>
              <w:shd w:val="clear" w:color="auto" w:fill="FFFFFF"/>
              <w:textAlignment w:val="baseline"/>
              <w:rPr>
                <w:sz w:val="24"/>
                <w:szCs w:val="24"/>
              </w:rPr>
            </w:pPr>
            <w:r w:rsidRPr="00110B2C">
              <w:rPr>
                <w:sz w:val="24"/>
                <w:szCs w:val="24"/>
              </w:rPr>
              <w:t>Фактический адрес</w:t>
            </w:r>
          </w:p>
          <w:p w14:paraId="196A1ED8" w14:textId="77777777" w:rsidR="0009416E" w:rsidRPr="00110B2C" w:rsidRDefault="0009416E" w:rsidP="0009416E">
            <w:pPr>
              <w:shd w:val="clear" w:color="auto" w:fill="FFFFFF"/>
              <w:textAlignment w:val="baseline"/>
              <w:rPr>
                <w:sz w:val="24"/>
                <w:szCs w:val="24"/>
              </w:rPr>
            </w:pPr>
            <w:r w:rsidRPr="00110B2C">
              <w:rPr>
                <w:sz w:val="24"/>
                <w:szCs w:val="24"/>
              </w:rPr>
              <w:t>297300, РФ, Республика Крым, Кировский район, пгт. Кировское, ул. Фрунзе, дом 54</w:t>
            </w:r>
          </w:p>
        </w:tc>
      </w:tr>
      <w:tr w:rsidR="0009416E" w:rsidRPr="00110B2C" w14:paraId="117C362D"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5B87B9D3"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4.</w:t>
            </w:r>
          </w:p>
        </w:tc>
        <w:tc>
          <w:tcPr>
            <w:tcW w:w="2111" w:type="pct"/>
            <w:tcBorders>
              <w:top w:val="single" w:sz="4" w:space="0" w:color="auto"/>
              <w:left w:val="single" w:sz="4" w:space="0" w:color="auto"/>
              <w:bottom w:val="single" w:sz="4" w:space="0" w:color="auto"/>
              <w:right w:val="single" w:sz="4" w:space="0" w:color="auto"/>
            </w:tcBorders>
            <w:hideMark/>
          </w:tcPr>
          <w:p w14:paraId="00F0B0A4"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 xml:space="preserve">«Комплексный центр социального обслуживания граждан преклонного возраста и инвалидов города Джанкоя и </w:t>
            </w:r>
            <w:proofErr w:type="spellStart"/>
            <w:r w:rsidR="0009416E" w:rsidRPr="00110B2C">
              <w:rPr>
                <w:rFonts w:eastAsia="Calibri"/>
                <w:sz w:val="24"/>
                <w:szCs w:val="24"/>
                <w:lang w:eastAsia="ar-SA"/>
              </w:rPr>
              <w:t>Джанкойского</w:t>
            </w:r>
            <w:proofErr w:type="spellEnd"/>
            <w:r w:rsidR="0009416E" w:rsidRPr="00110B2C">
              <w:rPr>
                <w:rFonts w:eastAsia="Calibri"/>
                <w:sz w:val="24"/>
                <w:szCs w:val="24"/>
                <w:lang w:eastAsia="ar-SA"/>
              </w:rPr>
              <w:t xml:space="preserve"> района»</w:t>
            </w:r>
          </w:p>
        </w:tc>
        <w:tc>
          <w:tcPr>
            <w:tcW w:w="734" w:type="pct"/>
            <w:tcBorders>
              <w:top w:val="single" w:sz="4" w:space="0" w:color="auto"/>
              <w:left w:val="single" w:sz="4" w:space="0" w:color="auto"/>
              <w:bottom w:val="single" w:sz="4" w:space="0" w:color="auto"/>
              <w:right w:val="single" w:sz="4" w:space="0" w:color="auto"/>
            </w:tcBorders>
            <w:hideMark/>
          </w:tcPr>
          <w:p w14:paraId="2CB54704"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41722A36"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 xml:space="preserve">г. Джанкой, </w:t>
            </w:r>
            <w:proofErr w:type="spellStart"/>
            <w:r w:rsidRPr="00110B2C">
              <w:rPr>
                <w:rFonts w:eastAsia="Calibri"/>
                <w:sz w:val="24"/>
                <w:szCs w:val="24"/>
                <w:lang w:eastAsia="ar-SA"/>
              </w:rPr>
              <w:t>Джанкойский</w:t>
            </w:r>
            <w:proofErr w:type="spellEnd"/>
            <w:r w:rsidRPr="00110B2C">
              <w:rPr>
                <w:rFonts w:eastAsia="Calibri"/>
                <w:sz w:val="24"/>
                <w:szCs w:val="24"/>
                <w:lang w:eastAsia="ar-SA"/>
              </w:rPr>
              <w:t xml:space="preserve"> район</w:t>
            </w:r>
          </w:p>
        </w:tc>
        <w:tc>
          <w:tcPr>
            <w:tcW w:w="1193" w:type="pct"/>
            <w:tcBorders>
              <w:top w:val="single" w:sz="4" w:space="0" w:color="auto"/>
              <w:left w:val="single" w:sz="4" w:space="0" w:color="auto"/>
              <w:bottom w:val="single" w:sz="4" w:space="0" w:color="auto"/>
              <w:right w:val="single" w:sz="4" w:space="0" w:color="auto"/>
            </w:tcBorders>
            <w:hideMark/>
          </w:tcPr>
          <w:p w14:paraId="53CA4314" w14:textId="77777777" w:rsidR="0009416E" w:rsidRPr="00110B2C" w:rsidRDefault="0009416E" w:rsidP="0009416E">
            <w:pPr>
              <w:widowControl w:val="0"/>
              <w:rPr>
                <w:sz w:val="24"/>
                <w:szCs w:val="24"/>
              </w:rPr>
            </w:pPr>
            <w:r w:rsidRPr="00110B2C">
              <w:rPr>
                <w:sz w:val="24"/>
                <w:szCs w:val="24"/>
              </w:rPr>
              <w:t>296100, РФ, Республика Крым, г. Джанкой, ул. Интернациональная, дом 62</w:t>
            </w:r>
          </w:p>
        </w:tc>
      </w:tr>
      <w:tr w:rsidR="0009416E" w:rsidRPr="00110B2C" w14:paraId="3BA17765"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65372301"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5.</w:t>
            </w:r>
          </w:p>
        </w:tc>
        <w:tc>
          <w:tcPr>
            <w:tcW w:w="2111" w:type="pct"/>
            <w:tcBorders>
              <w:top w:val="single" w:sz="4" w:space="0" w:color="auto"/>
              <w:left w:val="single" w:sz="4" w:space="0" w:color="auto"/>
              <w:bottom w:val="single" w:sz="4" w:space="0" w:color="auto"/>
              <w:right w:val="single" w:sz="4" w:space="0" w:color="auto"/>
            </w:tcBorders>
            <w:hideMark/>
          </w:tcPr>
          <w:p w14:paraId="0F46C238"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«Центр социального обслуживания граждан пожилого возраста и инвалидов Ленинского района»</w:t>
            </w:r>
          </w:p>
        </w:tc>
        <w:tc>
          <w:tcPr>
            <w:tcW w:w="734" w:type="pct"/>
            <w:tcBorders>
              <w:top w:val="single" w:sz="4" w:space="0" w:color="auto"/>
              <w:left w:val="single" w:sz="4" w:space="0" w:color="auto"/>
              <w:bottom w:val="single" w:sz="4" w:space="0" w:color="auto"/>
              <w:right w:val="single" w:sz="4" w:space="0" w:color="auto"/>
            </w:tcBorders>
            <w:hideMark/>
          </w:tcPr>
          <w:p w14:paraId="2895A48E"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0FD696A2"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Ленинский район</w:t>
            </w:r>
          </w:p>
        </w:tc>
        <w:tc>
          <w:tcPr>
            <w:tcW w:w="1193" w:type="pct"/>
            <w:tcBorders>
              <w:top w:val="single" w:sz="4" w:space="0" w:color="auto"/>
              <w:left w:val="single" w:sz="4" w:space="0" w:color="auto"/>
              <w:bottom w:val="single" w:sz="4" w:space="0" w:color="auto"/>
              <w:right w:val="single" w:sz="4" w:space="0" w:color="auto"/>
            </w:tcBorders>
            <w:hideMark/>
          </w:tcPr>
          <w:p w14:paraId="365D7D6C" w14:textId="77777777" w:rsidR="0009416E" w:rsidRPr="00110B2C" w:rsidRDefault="0009416E" w:rsidP="0009416E">
            <w:pPr>
              <w:widowControl w:val="0"/>
              <w:rPr>
                <w:sz w:val="24"/>
                <w:szCs w:val="24"/>
              </w:rPr>
            </w:pPr>
            <w:r w:rsidRPr="00110B2C">
              <w:rPr>
                <w:sz w:val="24"/>
                <w:szCs w:val="24"/>
              </w:rPr>
              <w:t>298200, РФ, Республика Крым, Ленинский район, пгт. Ленино, ул. Фрунзе, д. 8</w:t>
            </w:r>
          </w:p>
        </w:tc>
      </w:tr>
      <w:tr w:rsidR="0009416E" w:rsidRPr="00110B2C" w14:paraId="35ECA6CF"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3C6E2B65"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6.</w:t>
            </w:r>
          </w:p>
        </w:tc>
        <w:tc>
          <w:tcPr>
            <w:tcW w:w="2111" w:type="pct"/>
            <w:tcBorders>
              <w:top w:val="single" w:sz="4" w:space="0" w:color="auto"/>
              <w:left w:val="single" w:sz="4" w:space="0" w:color="auto"/>
              <w:bottom w:val="single" w:sz="4" w:space="0" w:color="auto"/>
              <w:right w:val="single" w:sz="4" w:space="0" w:color="auto"/>
            </w:tcBorders>
            <w:hideMark/>
          </w:tcPr>
          <w:p w14:paraId="69838307"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 xml:space="preserve">«Центр социального обслуживания граждан пожилого возраста и </w:t>
            </w:r>
            <w:r w:rsidR="0009416E" w:rsidRPr="00110B2C">
              <w:rPr>
                <w:rFonts w:eastAsia="Calibri"/>
                <w:sz w:val="24"/>
                <w:szCs w:val="24"/>
                <w:lang w:eastAsia="ar-SA"/>
              </w:rPr>
              <w:lastRenderedPageBreak/>
              <w:t>инвалидов Первомайского района»</w:t>
            </w:r>
          </w:p>
        </w:tc>
        <w:tc>
          <w:tcPr>
            <w:tcW w:w="734" w:type="pct"/>
            <w:tcBorders>
              <w:top w:val="single" w:sz="4" w:space="0" w:color="auto"/>
              <w:left w:val="single" w:sz="4" w:space="0" w:color="auto"/>
              <w:bottom w:val="single" w:sz="4" w:space="0" w:color="auto"/>
              <w:right w:val="single" w:sz="4" w:space="0" w:color="auto"/>
            </w:tcBorders>
            <w:hideMark/>
          </w:tcPr>
          <w:p w14:paraId="75468C5D"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lastRenderedPageBreak/>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2E83D069"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Первомайский район</w:t>
            </w:r>
          </w:p>
        </w:tc>
        <w:tc>
          <w:tcPr>
            <w:tcW w:w="1193" w:type="pct"/>
            <w:tcBorders>
              <w:top w:val="single" w:sz="4" w:space="0" w:color="auto"/>
              <w:left w:val="single" w:sz="4" w:space="0" w:color="auto"/>
              <w:bottom w:val="single" w:sz="4" w:space="0" w:color="auto"/>
              <w:right w:val="single" w:sz="4" w:space="0" w:color="auto"/>
            </w:tcBorders>
            <w:hideMark/>
          </w:tcPr>
          <w:p w14:paraId="11DF131B" w14:textId="77777777" w:rsidR="0009416E" w:rsidRPr="00110B2C" w:rsidRDefault="0009416E" w:rsidP="0009416E">
            <w:pPr>
              <w:widowControl w:val="0"/>
              <w:rPr>
                <w:sz w:val="24"/>
                <w:szCs w:val="24"/>
              </w:rPr>
            </w:pPr>
            <w:r w:rsidRPr="00110B2C">
              <w:rPr>
                <w:sz w:val="24"/>
                <w:szCs w:val="24"/>
              </w:rPr>
              <w:t xml:space="preserve">296300, РФ, Республика Крым, Первомайский район, пгт. </w:t>
            </w:r>
            <w:r w:rsidRPr="00110B2C">
              <w:rPr>
                <w:sz w:val="24"/>
                <w:szCs w:val="24"/>
              </w:rPr>
              <w:lastRenderedPageBreak/>
              <w:t>Первомайское, ул. Новая, дом 9</w:t>
            </w:r>
          </w:p>
        </w:tc>
      </w:tr>
      <w:tr w:rsidR="0009416E" w:rsidRPr="00110B2C" w14:paraId="2488D675"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52C82F49"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7.</w:t>
            </w:r>
          </w:p>
        </w:tc>
        <w:tc>
          <w:tcPr>
            <w:tcW w:w="2111" w:type="pct"/>
            <w:tcBorders>
              <w:top w:val="single" w:sz="4" w:space="0" w:color="auto"/>
              <w:left w:val="single" w:sz="4" w:space="0" w:color="auto"/>
              <w:bottom w:val="single" w:sz="4" w:space="0" w:color="auto"/>
              <w:right w:val="single" w:sz="4" w:space="0" w:color="auto"/>
            </w:tcBorders>
            <w:hideMark/>
          </w:tcPr>
          <w:p w14:paraId="64CAE66C"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«Центр социального обслуживания граждан пожилого возраста и инвалидов Бахчисарайского района»</w:t>
            </w:r>
          </w:p>
        </w:tc>
        <w:tc>
          <w:tcPr>
            <w:tcW w:w="734" w:type="pct"/>
            <w:tcBorders>
              <w:top w:val="single" w:sz="4" w:space="0" w:color="auto"/>
              <w:left w:val="single" w:sz="4" w:space="0" w:color="auto"/>
              <w:bottom w:val="single" w:sz="4" w:space="0" w:color="auto"/>
              <w:right w:val="single" w:sz="4" w:space="0" w:color="auto"/>
            </w:tcBorders>
            <w:hideMark/>
          </w:tcPr>
          <w:p w14:paraId="56F6B472"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517552E1"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Бахчисарай, Бахчисарайский район</w:t>
            </w:r>
          </w:p>
        </w:tc>
        <w:tc>
          <w:tcPr>
            <w:tcW w:w="1193" w:type="pct"/>
            <w:tcBorders>
              <w:top w:val="single" w:sz="4" w:space="0" w:color="auto"/>
              <w:left w:val="single" w:sz="4" w:space="0" w:color="auto"/>
              <w:bottom w:val="single" w:sz="4" w:space="0" w:color="auto"/>
              <w:right w:val="single" w:sz="4" w:space="0" w:color="auto"/>
            </w:tcBorders>
            <w:hideMark/>
          </w:tcPr>
          <w:p w14:paraId="1CF956EF" w14:textId="77777777" w:rsidR="0009416E" w:rsidRPr="00110B2C" w:rsidRDefault="0009416E" w:rsidP="0009416E">
            <w:pPr>
              <w:widowControl w:val="0"/>
              <w:rPr>
                <w:sz w:val="24"/>
                <w:szCs w:val="24"/>
              </w:rPr>
            </w:pPr>
            <w:r w:rsidRPr="00110B2C">
              <w:rPr>
                <w:sz w:val="24"/>
                <w:szCs w:val="24"/>
              </w:rPr>
              <w:t>298403, РФ, Республика Крым, г. Бахчисарай, ул. Крымская, дом 2Б</w:t>
            </w:r>
          </w:p>
        </w:tc>
      </w:tr>
      <w:tr w:rsidR="0009416E" w:rsidRPr="00110B2C" w14:paraId="311D03F6"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309812DB"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8.</w:t>
            </w:r>
          </w:p>
        </w:tc>
        <w:tc>
          <w:tcPr>
            <w:tcW w:w="2111" w:type="pct"/>
            <w:tcBorders>
              <w:top w:val="single" w:sz="4" w:space="0" w:color="auto"/>
              <w:left w:val="single" w:sz="4" w:space="0" w:color="auto"/>
              <w:bottom w:val="single" w:sz="4" w:space="0" w:color="auto"/>
              <w:right w:val="single" w:sz="4" w:space="0" w:color="auto"/>
            </w:tcBorders>
            <w:hideMark/>
          </w:tcPr>
          <w:p w14:paraId="551838EB"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«Центр социального обслуживания граждан пожилого возраста и инвалидов г. Армянска»</w:t>
            </w:r>
          </w:p>
        </w:tc>
        <w:tc>
          <w:tcPr>
            <w:tcW w:w="734" w:type="pct"/>
            <w:tcBorders>
              <w:top w:val="single" w:sz="4" w:space="0" w:color="auto"/>
              <w:left w:val="single" w:sz="4" w:space="0" w:color="auto"/>
              <w:bottom w:val="single" w:sz="4" w:space="0" w:color="auto"/>
              <w:right w:val="single" w:sz="4" w:space="0" w:color="auto"/>
            </w:tcBorders>
            <w:hideMark/>
          </w:tcPr>
          <w:p w14:paraId="1D4C75A7" w14:textId="77777777" w:rsidR="0009416E" w:rsidRPr="00110B2C" w:rsidRDefault="0009416E" w:rsidP="0009416E">
            <w:pPr>
              <w:widowControl w:val="0"/>
              <w:autoSpaceDE w:val="0"/>
              <w:autoSpaceDN w:val="0"/>
              <w:adjustRightInd w:val="0"/>
              <w:rPr>
                <w:sz w:val="24"/>
                <w:szCs w:val="24"/>
              </w:rPr>
            </w:pPr>
            <w:r w:rsidRPr="00110B2C">
              <w:rPr>
                <w:sz w:val="24"/>
                <w:szCs w:val="24"/>
              </w:rPr>
              <w:t>На дому</w:t>
            </w:r>
          </w:p>
        </w:tc>
        <w:tc>
          <w:tcPr>
            <w:tcW w:w="780" w:type="pct"/>
            <w:tcBorders>
              <w:top w:val="single" w:sz="4" w:space="0" w:color="auto"/>
              <w:left w:val="single" w:sz="4" w:space="0" w:color="auto"/>
              <w:bottom w:val="single" w:sz="4" w:space="0" w:color="auto"/>
              <w:right w:val="single" w:sz="4" w:space="0" w:color="auto"/>
            </w:tcBorders>
            <w:hideMark/>
          </w:tcPr>
          <w:p w14:paraId="194A38D3"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Армянск</w:t>
            </w:r>
          </w:p>
        </w:tc>
        <w:tc>
          <w:tcPr>
            <w:tcW w:w="1193" w:type="pct"/>
            <w:tcBorders>
              <w:top w:val="single" w:sz="4" w:space="0" w:color="auto"/>
              <w:left w:val="single" w:sz="4" w:space="0" w:color="auto"/>
              <w:bottom w:val="single" w:sz="4" w:space="0" w:color="auto"/>
              <w:right w:val="single" w:sz="4" w:space="0" w:color="auto"/>
            </w:tcBorders>
          </w:tcPr>
          <w:p w14:paraId="4F72B01F" w14:textId="77777777" w:rsidR="0009416E" w:rsidRPr="00110B2C" w:rsidRDefault="0009416E" w:rsidP="0009416E">
            <w:pPr>
              <w:widowControl w:val="0"/>
              <w:rPr>
                <w:sz w:val="24"/>
                <w:szCs w:val="24"/>
              </w:rPr>
            </w:pPr>
            <w:r w:rsidRPr="00110B2C">
              <w:rPr>
                <w:sz w:val="24"/>
                <w:szCs w:val="24"/>
              </w:rPr>
              <w:t>Юридический адрес</w:t>
            </w:r>
          </w:p>
          <w:p w14:paraId="7DDB7B50" w14:textId="77777777" w:rsidR="0009416E" w:rsidRPr="00110B2C" w:rsidRDefault="0009416E" w:rsidP="0009416E">
            <w:pPr>
              <w:widowControl w:val="0"/>
              <w:rPr>
                <w:sz w:val="24"/>
                <w:szCs w:val="24"/>
              </w:rPr>
            </w:pPr>
            <w:r w:rsidRPr="00110B2C">
              <w:rPr>
                <w:sz w:val="24"/>
                <w:szCs w:val="24"/>
              </w:rPr>
              <w:t>296012, РФ, Республика Крым, г. Армянск, ул. Гайдара, дом 6</w:t>
            </w:r>
          </w:p>
          <w:p w14:paraId="68169509" w14:textId="77777777" w:rsidR="0009416E" w:rsidRPr="00110B2C" w:rsidRDefault="0009416E" w:rsidP="0009416E">
            <w:pPr>
              <w:widowControl w:val="0"/>
              <w:rPr>
                <w:sz w:val="24"/>
                <w:szCs w:val="24"/>
              </w:rPr>
            </w:pPr>
          </w:p>
          <w:p w14:paraId="4560668A" w14:textId="77777777" w:rsidR="0009416E" w:rsidRPr="00110B2C" w:rsidRDefault="0009416E" w:rsidP="0009416E">
            <w:pPr>
              <w:widowControl w:val="0"/>
              <w:rPr>
                <w:sz w:val="24"/>
                <w:szCs w:val="24"/>
              </w:rPr>
            </w:pPr>
            <w:r w:rsidRPr="00110B2C">
              <w:rPr>
                <w:sz w:val="24"/>
                <w:szCs w:val="24"/>
              </w:rPr>
              <w:t>Фактический адрес</w:t>
            </w:r>
          </w:p>
          <w:p w14:paraId="1E4AA808" w14:textId="77777777" w:rsidR="0009416E" w:rsidRPr="00110B2C" w:rsidRDefault="0009416E" w:rsidP="0009416E">
            <w:pPr>
              <w:widowControl w:val="0"/>
              <w:rPr>
                <w:sz w:val="24"/>
                <w:szCs w:val="24"/>
              </w:rPr>
            </w:pPr>
            <w:r w:rsidRPr="00110B2C">
              <w:rPr>
                <w:sz w:val="24"/>
                <w:szCs w:val="24"/>
              </w:rPr>
              <w:t>296012, РФ, Республика Крым, г. Армянск, ул. Школьная, д.55-а</w:t>
            </w:r>
          </w:p>
        </w:tc>
      </w:tr>
      <w:tr w:rsidR="0009416E" w:rsidRPr="00110B2C" w14:paraId="61981C73"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412DD207"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9.</w:t>
            </w:r>
          </w:p>
        </w:tc>
        <w:tc>
          <w:tcPr>
            <w:tcW w:w="2111" w:type="pct"/>
            <w:tcBorders>
              <w:top w:val="single" w:sz="4" w:space="0" w:color="auto"/>
              <w:left w:val="single" w:sz="4" w:space="0" w:color="auto"/>
              <w:bottom w:val="single" w:sz="4" w:space="0" w:color="auto"/>
              <w:right w:val="single" w:sz="4" w:space="0" w:color="auto"/>
            </w:tcBorders>
            <w:hideMark/>
          </w:tcPr>
          <w:p w14:paraId="15DF3255"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 xml:space="preserve">«Центр социального обслуживания граждан пожилого возраста и инвалидов </w:t>
            </w:r>
            <w:proofErr w:type="spellStart"/>
            <w:r w:rsidR="0009416E" w:rsidRPr="00110B2C">
              <w:rPr>
                <w:rFonts w:eastAsia="Calibri"/>
                <w:sz w:val="24"/>
                <w:szCs w:val="24"/>
                <w:lang w:eastAsia="ar-SA"/>
              </w:rPr>
              <w:t>Раздольненского</w:t>
            </w:r>
            <w:proofErr w:type="spellEnd"/>
            <w:r w:rsidR="0009416E" w:rsidRPr="00110B2C">
              <w:rPr>
                <w:rFonts w:eastAsia="Calibri"/>
                <w:sz w:val="24"/>
                <w:szCs w:val="24"/>
                <w:lang w:eastAsia="ar-SA"/>
              </w:rPr>
              <w:t xml:space="preserve"> района»</w:t>
            </w:r>
          </w:p>
        </w:tc>
        <w:tc>
          <w:tcPr>
            <w:tcW w:w="734" w:type="pct"/>
            <w:tcBorders>
              <w:top w:val="single" w:sz="4" w:space="0" w:color="auto"/>
              <w:left w:val="single" w:sz="4" w:space="0" w:color="auto"/>
              <w:bottom w:val="single" w:sz="4" w:space="0" w:color="auto"/>
              <w:right w:val="single" w:sz="4" w:space="0" w:color="auto"/>
            </w:tcBorders>
            <w:hideMark/>
          </w:tcPr>
          <w:p w14:paraId="2E9AADEA"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7F0EA4F9" w14:textId="77777777" w:rsidR="0009416E" w:rsidRPr="00110B2C" w:rsidRDefault="0009416E" w:rsidP="0009416E">
            <w:pPr>
              <w:widowControl w:val="0"/>
              <w:jc w:val="center"/>
              <w:rPr>
                <w:rFonts w:eastAsia="Calibri"/>
                <w:sz w:val="24"/>
                <w:szCs w:val="24"/>
                <w:lang w:eastAsia="ar-SA"/>
              </w:rPr>
            </w:pPr>
            <w:proofErr w:type="spellStart"/>
            <w:r w:rsidRPr="00110B2C">
              <w:rPr>
                <w:rFonts w:eastAsia="Calibri"/>
                <w:sz w:val="24"/>
                <w:szCs w:val="24"/>
                <w:lang w:eastAsia="ar-SA"/>
              </w:rPr>
              <w:t>Раздольненский</w:t>
            </w:r>
            <w:proofErr w:type="spellEnd"/>
            <w:r w:rsidRPr="00110B2C">
              <w:rPr>
                <w:rFonts w:eastAsia="Calibri"/>
                <w:sz w:val="24"/>
                <w:szCs w:val="24"/>
                <w:lang w:eastAsia="ar-SA"/>
              </w:rPr>
              <w:t xml:space="preserve"> район</w:t>
            </w:r>
          </w:p>
        </w:tc>
        <w:tc>
          <w:tcPr>
            <w:tcW w:w="1193" w:type="pct"/>
            <w:tcBorders>
              <w:top w:val="single" w:sz="4" w:space="0" w:color="auto"/>
              <w:left w:val="single" w:sz="4" w:space="0" w:color="auto"/>
              <w:bottom w:val="single" w:sz="4" w:space="0" w:color="auto"/>
              <w:right w:val="single" w:sz="4" w:space="0" w:color="auto"/>
            </w:tcBorders>
            <w:hideMark/>
          </w:tcPr>
          <w:p w14:paraId="6FDBE2C9" w14:textId="77777777" w:rsidR="0009416E" w:rsidRPr="00110B2C" w:rsidRDefault="0009416E" w:rsidP="0009416E">
            <w:pPr>
              <w:widowControl w:val="0"/>
              <w:rPr>
                <w:sz w:val="24"/>
                <w:szCs w:val="24"/>
              </w:rPr>
            </w:pPr>
            <w:r w:rsidRPr="00110B2C">
              <w:rPr>
                <w:sz w:val="24"/>
                <w:szCs w:val="24"/>
              </w:rPr>
              <w:t xml:space="preserve">296200, РФ, Республика Крым, </w:t>
            </w:r>
            <w:proofErr w:type="spellStart"/>
            <w:r w:rsidRPr="00110B2C">
              <w:rPr>
                <w:sz w:val="24"/>
                <w:szCs w:val="24"/>
              </w:rPr>
              <w:t>Раздольненский</w:t>
            </w:r>
            <w:proofErr w:type="spellEnd"/>
            <w:r w:rsidRPr="00110B2C">
              <w:rPr>
                <w:sz w:val="24"/>
                <w:szCs w:val="24"/>
              </w:rPr>
              <w:t xml:space="preserve"> район, </w:t>
            </w:r>
            <w:proofErr w:type="spellStart"/>
            <w:r w:rsidRPr="00110B2C">
              <w:rPr>
                <w:sz w:val="24"/>
                <w:szCs w:val="24"/>
              </w:rPr>
              <w:t>пгт</w:t>
            </w:r>
            <w:proofErr w:type="spellEnd"/>
            <w:r w:rsidRPr="00110B2C">
              <w:rPr>
                <w:sz w:val="24"/>
                <w:szCs w:val="24"/>
              </w:rPr>
              <w:t>. Раздольное, ул. Ленина, дом 28</w:t>
            </w:r>
          </w:p>
        </w:tc>
      </w:tr>
      <w:tr w:rsidR="0009416E" w:rsidRPr="00110B2C" w14:paraId="7626D3C3"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2388431E"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10.</w:t>
            </w:r>
          </w:p>
        </w:tc>
        <w:tc>
          <w:tcPr>
            <w:tcW w:w="2111" w:type="pct"/>
            <w:tcBorders>
              <w:top w:val="single" w:sz="4" w:space="0" w:color="auto"/>
              <w:left w:val="single" w:sz="4" w:space="0" w:color="auto"/>
              <w:bottom w:val="single" w:sz="4" w:space="0" w:color="auto"/>
              <w:right w:val="single" w:sz="4" w:space="0" w:color="auto"/>
            </w:tcBorders>
          </w:tcPr>
          <w:p w14:paraId="3D83997C"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«Центр социального обслуживания граждан пожилого возраста и инвалидов города Саки и Сакского района»</w:t>
            </w:r>
          </w:p>
          <w:p w14:paraId="7CA3FDBD" w14:textId="77777777" w:rsidR="0009416E" w:rsidRPr="00110B2C" w:rsidRDefault="0009416E" w:rsidP="0009416E">
            <w:pPr>
              <w:widowControl w:val="0"/>
              <w:rPr>
                <w:rFonts w:eastAsia="Calibri"/>
                <w:sz w:val="24"/>
                <w:szCs w:val="24"/>
                <w:lang w:eastAsia="ar-SA"/>
              </w:rPr>
            </w:pPr>
          </w:p>
        </w:tc>
        <w:tc>
          <w:tcPr>
            <w:tcW w:w="734" w:type="pct"/>
            <w:tcBorders>
              <w:top w:val="single" w:sz="4" w:space="0" w:color="auto"/>
              <w:left w:val="single" w:sz="4" w:space="0" w:color="auto"/>
              <w:bottom w:val="single" w:sz="4" w:space="0" w:color="auto"/>
              <w:right w:val="single" w:sz="4" w:space="0" w:color="auto"/>
            </w:tcBorders>
            <w:hideMark/>
          </w:tcPr>
          <w:p w14:paraId="3A4A37BE"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t>Полустационарная, на дому</w:t>
            </w:r>
          </w:p>
        </w:tc>
        <w:tc>
          <w:tcPr>
            <w:tcW w:w="780" w:type="pct"/>
            <w:tcBorders>
              <w:top w:val="single" w:sz="4" w:space="0" w:color="auto"/>
              <w:left w:val="single" w:sz="4" w:space="0" w:color="auto"/>
              <w:bottom w:val="single" w:sz="4" w:space="0" w:color="auto"/>
              <w:right w:val="single" w:sz="4" w:space="0" w:color="auto"/>
            </w:tcBorders>
            <w:hideMark/>
          </w:tcPr>
          <w:p w14:paraId="4C494612"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Саки, Сакский район</w:t>
            </w:r>
          </w:p>
        </w:tc>
        <w:tc>
          <w:tcPr>
            <w:tcW w:w="1193" w:type="pct"/>
            <w:tcBorders>
              <w:top w:val="single" w:sz="4" w:space="0" w:color="auto"/>
              <w:left w:val="single" w:sz="4" w:space="0" w:color="auto"/>
              <w:bottom w:val="single" w:sz="4" w:space="0" w:color="auto"/>
              <w:right w:val="single" w:sz="4" w:space="0" w:color="auto"/>
            </w:tcBorders>
            <w:hideMark/>
          </w:tcPr>
          <w:p w14:paraId="3211F668" w14:textId="77777777" w:rsidR="0009416E" w:rsidRPr="00110B2C" w:rsidRDefault="0009416E" w:rsidP="0009416E">
            <w:pPr>
              <w:widowControl w:val="0"/>
              <w:autoSpaceDE w:val="0"/>
              <w:autoSpaceDN w:val="0"/>
              <w:adjustRightInd w:val="0"/>
              <w:rPr>
                <w:sz w:val="24"/>
                <w:szCs w:val="24"/>
              </w:rPr>
            </w:pPr>
            <w:r w:rsidRPr="00110B2C">
              <w:rPr>
                <w:sz w:val="24"/>
                <w:szCs w:val="24"/>
              </w:rPr>
              <w:t>296505, Республика Крым, г. Саки,  ул. Строительная, 8</w:t>
            </w:r>
          </w:p>
        </w:tc>
      </w:tr>
      <w:tr w:rsidR="0009416E" w:rsidRPr="00110B2C" w14:paraId="30F1B94F" w14:textId="77777777" w:rsidTr="0009416E">
        <w:tc>
          <w:tcPr>
            <w:tcW w:w="183" w:type="pct"/>
            <w:tcBorders>
              <w:top w:val="single" w:sz="4" w:space="0" w:color="auto"/>
              <w:left w:val="single" w:sz="4" w:space="0" w:color="auto"/>
              <w:bottom w:val="single" w:sz="4" w:space="0" w:color="auto"/>
              <w:right w:val="single" w:sz="4" w:space="0" w:color="auto"/>
            </w:tcBorders>
            <w:vAlign w:val="center"/>
            <w:hideMark/>
          </w:tcPr>
          <w:p w14:paraId="4A96D3D4"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11.</w:t>
            </w:r>
          </w:p>
        </w:tc>
        <w:tc>
          <w:tcPr>
            <w:tcW w:w="2111" w:type="pct"/>
            <w:tcBorders>
              <w:top w:val="single" w:sz="4" w:space="0" w:color="auto"/>
              <w:left w:val="single" w:sz="4" w:space="0" w:color="auto"/>
              <w:bottom w:val="single" w:sz="4" w:space="0" w:color="auto"/>
              <w:right w:val="single" w:sz="4" w:space="0" w:color="auto"/>
            </w:tcBorders>
            <w:hideMark/>
          </w:tcPr>
          <w:p w14:paraId="17494CC0"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«Центр социального обслуживания граждан пожилого возраста и инвалидов Нижнегорского района»</w:t>
            </w:r>
          </w:p>
        </w:tc>
        <w:tc>
          <w:tcPr>
            <w:tcW w:w="734" w:type="pct"/>
            <w:tcBorders>
              <w:top w:val="single" w:sz="4" w:space="0" w:color="auto"/>
              <w:left w:val="single" w:sz="4" w:space="0" w:color="auto"/>
              <w:bottom w:val="single" w:sz="4" w:space="0" w:color="auto"/>
              <w:right w:val="single" w:sz="4" w:space="0" w:color="auto"/>
            </w:tcBorders>
            <w:hideMark/>
          </w:tcPr>
          <w:p w14:paraId="72122854" w14:textId="77777777" w:rsidR="0009416E" w:rsidRPr="00110B2C" w:rsidRDefault="0009416E" w:rsidP="0009416E">
            <w:pPr>
              <w:widowControl w:val="0"/>
              <w:autoSpaceDE w:val="0"/>
              <w:autoSpaceDN w:val="0"/>
              <w:adjustRightInd w:val="0"/>
              <w:ind w:right="-108"/>
              <w:rPr>
                <w:sz w:val="18"/>
                <w:szCs w:val="18"/>
              </w:rPr>
            </w:pPr>
            <w:r w:rsidRPr="00110B2C">
              <w:rPr>
                <w:rFonts w:eastAsia="Calibri"/>
                <w:sz w:val="24"/>
                <w:szCs w:val="24"/>
                <w:lang w:eastAsia="ar-SA"/>
              </w:rPr>
              <w:t>На дому, полустационарная</w:t>
            </w:r>
          </w:p>
        </w:tc>
        <w:tc>
          <w:tcPr>
            <w:tcW w:w="780" w:type="pct"/>
            <w:tcBorders>
              <w:top w:val="single" w:sz="4" w:space="0" w:color="auto"/>
              <w:left w:val="single" w:sz="4" w:space="0" w:color="auto"/>
              <w:bottom w:val="single" w:sz="4" w:space="0" w:color="auto"/>
              <w:right w:val="single" w:sz="4" w:space="0" w:color="auto"/>
            </w:tcBorders>
            <w:hideMark/>
          </w:tcPr>
          <w:p w14:paraId="3DA222C4"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Нижнегорский район</w:t>
            </w:r>
          </w:p>
        </w:tc>
        <w:tc>
          <w:tcPr>
            <w:tcW w:w="1193" w:type="pct"/>
            <w:tcBorders>
              <w:top w:val="single" w:sz="4" w:space="0" w:color="auto"/>
              <w:left w:val="single" w:sz="4" w:space="0" w:color="auto"/>
              <w:bottom w:val="single" w:sz="4" w:space="0" w:color="auto"/>
              <w:right w:val="single" w:sz="4" w:space="0" w:color="auto"/>
            </w:tcBorders>
            <w:hideMark/>
          </w:tcPr>
          <w:p w14:paraId="101C839C" w14:textId="77777777" w:rsidR="0009416E" w:rsidRPr="00110B2C" w:rsidRDefault="0009416E" w:rsidP="0009416E">
            <w:pPr>
              <w:widowControl w:val="0"/>
              <w:autoSpaceDE w:val="0"/>
              <w:autoSpaceDN w:val="0"/>
              <w:adjustRightInd w:val="0"/>
              <w:rPr>
                <w:sz w:val="24"/>
                <w:szCs w:val="24"/>
              </w:rPr>
            </w:pPr>
            <w:r w:rsidRPr="00110B2C">
              <w:rPr>
                <w:sz w:val="24"/>
                <w:szCs w:val="24"/>
              </w:rPr>
              <w:t xml:space="preserve">297100, РФ, Республика Крым, Нижнегорский район, пгт Нижнегорский, ул. </w:t>
            </w:r>
            <w:proofErr w:type="spellStart"/>
            <w:r w:rsidRPr="00110B2C">
              <w:rPr>
                <w:sz w:val="24"/>
                <w:szCs w:val="24"/>
              </w:rPr>
              <w:t>Кренкеля</w:t>
            </w:r>
            <w:proofErr w:type="spellEnd"/>
            <w:r w:rsidRPr="00110B2C">
              <w:rPr>
                <w:sz w:val="24"/>
                <w:szCs w:val="24"/>
              </w:rPr>
              <w:t>, дом 26</w:t>
            </w:r>
          </w:p>
        </w:tc>
      </w:tr>
      <w:tr w:rsidR="0009416E" w:rsidRPr="00110B2C" w14:paraId="5F8B7C26" w14:textId="77777777" w:rsidTr="0009416E">
        <w:tc>
          <w:tcPr>
            <w:tcW w:w="183" w:type="pct"/>
            <w:tcBorders>
              <w:top w:val="single" w:sz="4" w:space="0" w:color="auto"/>
              <w:left w:val="single" w:sz="4" w:space="0" w:color="auto"/>
              <w:bottom w:val="single" w:sz="4" w:space="0" w:color="auto"/>
              <w:right w:val="single" w:sz="4" w:space="0" w:color="auto"/>
            </w:tcBorders>
            <w:hideMark/>
          </w:tcPr>
          <w:p w14:paraId="445EEA09"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12.</w:t>
            </w:r>
          </w:p>
        </w:tc>
        <w:tc>
          <w:tcPr>
            <w:tcW w:w="2111" w:type="pct"/>
            <w:tcBorders>
              <w:top w:val="single" w:sz="4" w:space="0" w:color="auto"/>
              <w:left w:val="single" w:sz="4" w:space="0" w:color="auto"/>
              <w:bottom w:val="single" w:sz="4" w:space="0" w:color="auto"/>
              <w:right w:val="single" w:sz="4" w:space="0" w:color="auto"/>
            </w:tcBorders>
            <w:hideMark/>
          </w:tcPr>
          <w:p w14:paraId="0845290C"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 xml:space="preserve">«Центр социального обслуживания граждан пожилого возраста и инвалидов города Красноперекопска и </w:t>
            </w:r>
            <w:proofErr w:type="spellStart"/>
            <w:r w:rsidR="0009416E" w:rsidRPr="00110B2C">
              <w:rPr>
                <w:rFonts w:eastAsia="Calibri"/>
                <w:sz w:val="24"/>
                <w:szCs w:val="24"/>
                <w:lang w:eastAsia="ar-SA"/>
              </w:rPr>
              <w:t>Красноперекопского</w:t>
            </w:r>
            <w:proofErr w:type="spellEnd"/>
            <w:r w:rsidR="0009416E" w:rsidRPr="00110B2C">
              <w:rPr>
                <w:rFonts w:eastAsia="Calibri"/>
                <w:sz w:val="24"/>
                <w:szCs w:val="24"/>
                <w:lang w:eastAsia="ar-SA"/>
              </w:rPr>
              <w:t xml:space="preserve"> района»</w:t>
            </w:r>
          </w:p>
        </w:tc>
        <w:tc>
          <w:tcPr>
            <w:tcW w:w="734" w:type="pct"/>
            <w:tcBorders>
              <w:top w:val="single" w:sz="4" w:space="0" w:color="auto"/>
              <w:left w:val="single" w:sz="4" w:space="0" w:color="auto"/>
              <w:bottom w:val="single" w:sz="4" w:space="0" w:color="auto"/>
              <w:right w:val="single" w:sz="4" w:space="0" w:color="auto"/>
            </w:tcBorders>
            <w:hideMark/>
          </w:tcPr>
          <w:p w14:paraId="604479AA" w14:textId="77777777" w:rsidR="0009416E" w:rsidRPr="00110B2C" w:rsidRDefault="0009416E" w:rsidP="0009416E">
            <w:pPr>
              <w:widowControl w:val="0"/>
              <w:autoSpaceDE w:val="0"/>
              <w:autoSpaceDN w:val="0"/>
              <w:adjustRightInd w:val="0"/>
              <w:rPr>
                <w:sz w:val="18"/>
                <w:szCs w:val="18"/>
              </w:rPr>
            </w:pPr>
            <w:r w:rsidRPr="00110B2C">
              <w:rPr>
                <w:rFonts w:eastAsia="Calibri"/>
                <w:sz w:val="24"/>
                <w:szCs w:val="24"/>
                <w:lang w:eastAsia="ar-SA"/>
              </w:rPr>
              <w:t>На дому, полустационарная</w:t>
            </w:r>
          </w:p>
        </w:tc>
        <w:tc>
          <w:tcPr>
            <w:tcW w:w="780" w:type="pct"/>
            <w:tcBorders>
              <w:top w:val="single" w:sz="4" w:space="0" w:color="auto"/>
              <w:left w:val="single" w:sz="4" w:space="0" w:color="auto"/>
              <w:bottom w:val="single" w:sz="4" w:space="0" w:color="auto"/>
              <w:right w:val="single" w:sz="4" w:space="0" w:color="auto"/>
            </w:tcBorders>
            <w:hideMark/>
          </w:tcPr>
          <w:p w14:paraId="3DFC5376"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 xml:space="preserve">г. Красноперекопск, </w:t>
            </w:r>
            <w:proofErr w:type="spellStart"/>
            <w:r w:rsidRPr="00110B2C">
              <w:rPr>
                <w:rFonts w:eastAsia="Calibri"/>
                <w:sz w:val="24"/>
                <w:szCs w:val="24"/>
                <w:lang w:eastAsia="ar-SA"/>
              </w:rPr>
              <w:t>Красноперекопский</w:t>
            </w:r>
            <w:proofErr w:type="spellEnd"/>
            <w:r w:rsidRPr="00110B2C">
              <w:rPr>
                <w:rFonts w:eastAsia="Calibri"/>
                <w:sz w:val="24"/>
                <w:szCs w:val="24"/>
                <w:lang w:eastAsia="ar-SA"/>
              </w:rPr>
              <w:t xml:space="preserve"> район</w:t>
            </w:r>
          </w:p>
        </w:tc>
        <w:tc>
          <w:tcPr>
            <w:tcW w:w="1193" w:type="pct"/>
            <w:tcBorders>
              <w:top w:val="single" w:sz="4" w:space="0" w:color="auto"/>
              <w:left w:val="single" w:sz="4" w:space="0" w:color="auto"/>
              <w:bottom w:val="single" w:sz="4" w:space="0" w:color="auto"/>
              <w:right w:val="single" w:sz="4" w:space="0" w:color="auto"/>
            </w:tcBorders>
            <w:hideMark/>
          </w:tcPr>
          <w:p w14:paraId="141AB481" w14:textId="77777777" w:rsidR="0009416E" w:rsidRPr="00110B2C" w:rsidRDefault="0009416E" w:rsidP="0009416E">
            <w:pPr>
              <w:widowControl w:val="0"/>
              <w:rPr>
                <w:sz w:val="24"/>
                <w:szCs w:val="24"/>
              </w:rPr>
            </w:pPr>
            <w:r w:rsidRPr="00110B2C">
              <w:rPr>
                <w:sz w:val="24"/>
                <w:szCs w:val="24"/>
              </w:rPr>
              <w:t>296000, РФ, Республика Крым, г. Красноперекопск, пл. Героев Перекопа, дом 1, каб.63</w:t>
            </w:r>
          </w:p>
        </w:tc>
      </w:tr>
      <w:tr w:rsidR="0009416E" w:rsidRPr="00110B2C" w14:paraId="57C4AD55" w14:textId="77777777" w:rsidTr="0009416E">
        <w:tc>
          <w:tcPr>
            <w:tcW w:w="183" w:type="pct"/>
            <w:tcBorders>
              <w:top w:val="single" w:sz="4" w:space="0" w:color="auto"/>
              <w:left w:val="single" w:sz="4" w:space="0" w:color="auto"/>
              <w:bottom w:val="single" w:sz="4" w:space="0" w:color="auto"/>
              <w:right w:val="single" w:sz="4" w:space="0" w:color="auto"/>
            </w:tcBorders>
            <w:hideMark/>
          </w:tcPr>
          <w:p w14:paraId="05269BFE"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13.</w:t>
            </w:r>
          </w:p>
        </w:tc>
        <w:tc>
          <w:tcPr>
            <w:tcW w:w="2111" w:type="pct"/>
            <w:tcBorders>
              <w:top w:val="single" w:sz="4" w:space="0" w:color="auto"/>
              <w:left w:val="single" w:sz="4" w:space="0" w:color="auto"/>
              <w:bottom w:val="single" w:sz="4" w:space="0" w:color="auto"/>
              <w:right w:val="single" w:sz="4" w:space="0" w:color="auto"/>
            </w:tcBorders>
            <w:hideMark/>
          </w:tcPr>
          <w:p w14:paraId="353B1F1D"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«Центр социального обслуживания граждан пожилого возраста и инвалидов г. Алушты»</w:t>
            </w:r>
          </w:p>
        </w:tc>
        <w:tc>
          <w:tcPr>
            <w:tcW w:w="734" w:type="pct"/>
            <w:tcBorders>
              <w:top w:val="single" w:sz="4" w:space="0" w:color="auto"/>
              <w:left w:val="single" w:sz="4" w:space="0" w:color="auto"/>
              <w:bottom w:val="single" w:sz="4" w:space="0" w:color="auto"/>
              <w:right w:val="single" w:sz="4" w:space="0" w:color="auto"/>
            </w:tcBorders>
            <w:hideMark/>
          </w:tcPr>
          <w:p w14:paraId="38256C15" w14:textId="77777777" w:rsidR="0009416E" w:rsidRPr="00110B2C" w:rsidRDefault="0009416E" w:rsidP="0009416E">
            <w:pPr>
              <w:widowControl w:val="0"/>
              <w:rPr>
                <w:rFonts w:eastAsia="Calibri"/>
                <w:sz w:val="24"/>
                <w:szCs w:val="24"/>
                <w:lang w:eastAsia="ar-SA"/>
              </w:rPr>
            </w:pPr>
            <w:r w:rsidRPr="00110B2C">
              <w:rPr>
                <w:rFonts w:eastAsia="Calibri"/>
                <w:sz w:val="24"/>
                <w:szCs w:val="24"/>
                <w:lang w:eastAsia="ar-SA"/>
              </w:rPr>
              <w:t>На дому, полустационарная</w:t>
            </w:r>
          </w:p>
        </w:tc>
        <w:tc>
          <w:tcPr>
            <w:tcW w:w="780" w:type="pct"/>
            <w:tcBorders>
              <w:top w:val="single" w:sz="4" w:space="0" w:color="auto"/>
              <w:left w:val="single" w:sz="4" w:space="0" w:color="auto"/>
              <w:bottom w:val="single" w:sz="4" w:space="0" w:color="auto"/>
              <w:right w:val="single" w:sz="4" w:space="0" w:color="auto"/>
            </w:tcBorders>
            <w:hideMark/>
          </w:tcPr>
          <w:p w14:paraId="0EB04596"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Алушта</w:t>
            </w:r>
          </w:p>
        </w:tc>
        <w:tc>
          <w:tcPr>
            <w:tcW w:w="1193" w:type="pct"/>
            <w:tcBorders>
              <w:top w:val="single" w:sz="4" w:space="0" w:color="auto"/>
              <w:left w:val="single" w:sz="4" w:space="0" w:color="auto"/>
              <w:bottom w:val="single" w:sz="4" w:space="0" w:color="auto"/>
              <w:right w:val="single" w:sz="4" w:space="0" w:color="auto"/>
            </w:tcBorders>
            <w:hideMark/>
          </w:tcPr>
          <w:p w14:paraId="1B6A4ACF" w14:textId="77777777" w:rsidR="0009416E" w:rsidRPr="00110B2C" w:rsidRDefault="0009416E" w:rsidP="0009416E">
            <w:pPr>
              <w:widowControl w:val="0"/>
              <w:rPr>
                <w:sz w:val="24"/>
                <w:szCs w:val="24"/>
              </w:rPr>
            </w:pPr>
            <w:r w:rsidRPr="00110B2C">
              <w:rPr>
                <w:sz w:val="24"/>
                <w:szCs w:val="24"/>
              </w:rPr>
              <w:t>298500, РФ, Республика Крым, г. Алушта, ул. Заречная, д. 8а</w:t>
            </w:r>
          </w:p>
        </w:tc>
      </w:tr>
      <w:tr w:rsidR="0009416E" w:rsidRPr="00110B2C" w14:paraId="590BE35C" w14:textId="77777777" w:rsidTr="0009416E">
        <w:tc>
          <w:tcPr>
            <w:tcW w:w="183" w:type="pct"/>
            <w:tcBorders>
              <w:top w:val="single" w:sz="4" w:space="0" w:color="auto"/>
              <w:left w:val="single" w:sz="4" w:space="0" w:color="auto"/>
              <w:bottom w:val="single" w:sz="4" w:space="0" w:color="auto"/>
              <w:right w:val="single" w:sz="4" w:space="0" w:color="auto"/>
            </w:tcBorders>
            <w:hideMark/>
          </w:tcPr>
          <w:p w14:paraId="2F3A7052"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14.</w:t>
            </w:r>
          </w:p>
        </w:tc>
        <w:tc>
          <w:tcPr>
            <w:tcW w:w="2111" w:type="pct"/>
            <w:tcBorders>
              <w:top w:val="single" w:sz="4" w:space="0" w:color="auto"/>
              <w:left w:val="single" w:sz="4" w:space="0" w:color="auto"/>
              <w:bottom w:val="single" w:sz="4" w:space="0" w:color="auto"/>
              <w:right w:val="single" w:sz="4" w:space="0" w:color="auto"/>
            </w:tcBorders>
            <w:hideMark/>
          </w:tcPr>
          <w:p w14:paraId="6FF3B67A"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 xml:space="preserve">«Центр социального обслуживания граждан пожилого возраста и </w:t>
            </w:r>
            <w:r w:rsidR="0009416E" w:rsidRPr="00110B2C">
              <w:rPr>
                <w:rFonts w:eastAsia="Calibri"/>
                <w:sz w:val="24"/>
                <w:szCs w:val="24"/>
                <w:lang w:eastAsia="ar-SA"/>
              </w:rPr>
              <w:lastRenderedPageBreak/>
              <w:t>инвалидов Белогорского района»</w:t>
            </w:r>
          </w:p>
        </w:tc>
        <w:tc>
          <w:tcPr>
            <w:tcW w:w="734" w:type="pct"/>
            <w:tcBorders>
              <w:top w:val="single" w:sz="4" w:space="0" w:color="auto"/>
              <w:left w:val="single" w:sz="4" w:space="0" w:color="auto"/>
              <w:bottom w:val="single" w:sz="4" w:space="0" w:color="auto"/>
              <w:right w:val="single" w:sz="4" w:space="0" w:color="auto"/>
            </w:tcBorders>
            <w:hideMark/>
          </w:tcPr>
          <w:p w14:paraId="73AC6B77" w14:textId="77777777" w:rsidR="0009416E" w:rsidRPr="00110B2C" w:rsidRDefault="0009416E" w:rsidP="0009416E">
            <w:pPr>
              <w:widowControl w:val="0"/>
              <w:rPr>
                <w:rFonts w:eastAsia="Calibri"/>
                <w:sz w:val="24"/>
                <w:szCs w:val="24"/>
                <w:lang w:eastAsia="ar-SA"/>
              </w:rPr>
            </w:pPr>
            <w:r w:rsidRPr="00110B2C">
              <w:rPr>
                <w:rFonts w:eastAsia="Calibri"/>
                <w:sz w:val="24"/>
                <w:szCs w:val="24"/>
                <w:lang w:eastAsia="ar-SA"/>
              </w:rPr>
              <w:lastRenderedPageBreak/>
              <w:t>На дому, полустационарная</w:t>
            </w:r>
          </w:p>
        </w:tc>
        <w:tc>
          <w:tcPr>
            <w:tcW w:w="780" w:type="pct"/>
            <w:tcBorders>
              <w:top w:val="single" w:sz="4" w:space="0" w:color="auto"/>
              <w:left w:val="single" w:sz="4" w:space="0" w:color="auto"/>
              <w:bottom w:val="single" w:sz="4" w:space="0" w:color="auto"/>
              <w:right w:val="single" w:sz="4" w:space="0" w:color="auto"/>
            </w:tcBorders>
            <w:hideMark/>
          </w:tcPr>
          <w:p w14:paraId="38A3ABE4"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Белогорск, Белогорский район</w:t>
            </w:r>
          </w:p>
        </w:tc>
        <w:tc>
          <w:tcPr>
            <w:tcW w:w="1193" w:type="pct"/>
            <w:tcBorders>
              <w:top w:val="single" w:sz="4" w:space="0" w:color="auto"/>
              <w:left w:val="single" w:sz="4" w:space="0" w:color="auto"/>
              <w:bottom w:val="single" w:sz="4" w:space="0" w:color="auto"/>
              <w:right w:val="single" w:sz="4" w:space="0" w:color="auto"/>
            </w:tcBorders>
            <w:hideMark/>
          </w:tcPr>
          <w:p w14:paraId="7A0626D0" w14:textId="77777777" w:rsidR="0009416E" w:rsidRPr="00110B2C" w:rsidRDefault="0009416E" w:rsidP="0009416E">
            <w:pPr>
              <w:widowControl w:val="0"/>
              <w:rPr>
                <w:sz w:val="24"/>
                <w:szCs w:val="24"/>
              </w:rPr>
            </w:pPr>
            <w:r w:rsidRPr="00110B2C">
              <w:rPr>
                <w:sz w:val="24"/>
                <w:szCs w:val="24"/>
              </w:rPr>
              <w:t xml:space="preserve">297600, РФ, Республика Крым, Белогорский район, г. Белогорск, ул. </w:t>
            </w:r>
            <w:r w:rsidRPr="00110B2C">
              <w:rPr>
                <w:sz w:val="24"/>
                <w:szCs w:val="24"/>
              </w:rPr>
              <w:lastRenderedPageBreak/>
              <w:t>Островского, дом 3</w:t>
            </w:r>
          </w:p>
        </w:tc>
      </w:tr>
      <w:tr w:rsidR="0009416E" w:rsidRPr="00110B2C" w14:paraId="38CBA818" w14:textId="77777777" w:rsidTr="0009416E">
        <w:tc>
          <w:tcPr>
            <w:tcW w:w="183" w:type="pct"/>
            <w:tcBorders>
              <w:top w:val="single" w:sz="4" w:space="0" w:color="auto"/>
              <w:left w:val="single" w:sz="4" w:space="0" w:color="auto"/>
              <w:bottom w:val="single" w:sz="4" w:space="0" w:color="auto"/>
              <w:right w:val="single" w:sz="4" w:space="0" w:color="auto"/>
            </w:tcBorders>
            <w:hideMark/>
          </w:tcPr>
          <w:p w14:paraId="381E2C8B"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15.</w:t>
            </w:r>
          </w:p>
        </w:tc>
        <w:tc>
          <w:tcPr>
            <w:tcW w:w="2111" w:type="pct"/>
            <w:tcBorders>
              <w:top w:val="single" w:sz="4" w:space="0" w:color="auto"/>
              <w:left w:val="single" w:sz="4" w:space="0" w:color="auto"/>
              <w:bottom w:val="single" w:sz="4" w:space="0" w:color="auto"/>
              <w:right w:val="single" w:sz="4" w:space="0" w:color="auto"/>
            </w:tcBorders>
            <w:hideMark/>
          </w:tcPr>
          <w:p w14:paraId="789FAE74" w14:textId="77777777" w:rsidR="0009416E" w:rsidRPr="00110B2C" w:rsidRDefault="0009416E" w:rsidP="0009416E">
            <w:pPr>
              <w:widowControl w:val="0"/>
              <w:rPr>
                <w:rFonts w:eastAsia="Calibri"/>
                <w:sz w:val="24"/>
                <w:szCs w:val="24"/>
                <w:lang w:eastAsia="ar-SA"/>
              </w:rPr>
            </w:pPr>
            <w:r w:rsidRPr="00110B2C">
              <w:rPr>
                <w:rFonts w:eastAsia="Calibri"/>
                <w:sz w:val="24"/>
                <w:szCs w:val="24"/>
                <w:lang w:eastAsia="ar-SA"/>
              </w:rPr>
              <w:t>Государственное бюджетное учреждение «Центр социального обслуживания граждан пожилого возраста и инвалидов Советского района»</w:t>
            </w:r>
          </w:p>
        </w:tc>
        <w:tc>
          <w:tcPr>
            <w:tcW w:w="734" w:type="pct"/>
            <w:tcBorders>
              <w:top w:val="single" w:sz="4" w:space="0" w:color="auto"/>
              <w:left w:val="single" w:sz="4" w:space="0" w:color="auto"/>
              <w:bottom w:val="single" w:sz="4" w:space="0" w:color="auto"/>
              <w:right w:val="single" w:sz="4" w:space="0" w:color="auto"/>
            </w:tcBorders>
            <w:hideMark/>
          </w:tcPr>
          <w:p w14:paraId="20F48FCE" w14:textId="77777777" w:rsidR="0009416E" w:rsidRPr="00110B2C" w:rsidRDefault="0009416E" w:rsidP="0009416E">
            <w:pPr>
              <w:widowControl w:val="0"/>
              <w:rPr>
                <w:rFonts w:eastAsia="Calibri"/>
                <w:sz w:val="24"/>
                <w:szCs w:val="24"/>
                <w:lang w:eastAsia="ar-SA"/>
              </w:rPr>
            </w:pPr>
            <w:r w:rsidRPr="00110B2C">
              <w:rPr>
                <w:rFonts w:eastAsia="Calibri"/>
                <w:sz w:val="24"/>
                <w:szCs w:val="24"/>
                <w:lang w:eastAsia="ar-SA"/>
              </w:rPr>
              <w:t>На дому, полустационарная</w:t>
            </w:r>
          </w:p>
        </w:tc>
        <w:tc>
          <w:tcPr>
            <w:tcW w:w="780" w:type="pct"/>
            <w:tcBorders>
              <w:top w:val="single" w:sz="4" w:space="0" w:color="auto"/>
              <w:left w:val="single" w:sz="4" w:space="0" w:color="auto"/>
              <w:bottom w:val="single" w:sz="4" w:space="0" w:color="auto"/>
              <w:right w:val="single" w:sz="4" w:space="0" w:color="auto"/>
            </w:tcBorders>
            <w:hideMark/>
          </w:tcPr>
          <w:p w14:paraId="613D8875"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Советский район</w:t>
            </w:r>
          </w:p>
        </w:tc>
        <w:tc>
          <w:tcPr>
            <w:tcW w:w="1193" w:type="pct"/>
            <w:tcBorders>
              <w:top w:val="single" w:sz="4" w:space="0" w:color="auto"/>
              <w:left w:val="single" w:sz="4" w:space="0" w:color="auto"/>
              <w:bottom w:val="single" w:sz="4" w:space="0" w:color="auto"/>
              <w:right w:val="single" w:sz="4" w:space="0" w:color="auto"/>
            </w:tcBorders>
            <w:hideMark/>
          </w:tcPr>
          <w:p w14:paraId="10A8DA4E" w14:textId="77777777" w:rsidR="0009416E" w:rsidRPr="00110B2C" w:rsidRDefault="0009416E" w:rsidP="0009416E">
            <w:pPr>
              <w:widowControl w:val="0"/>
              <w:rPr>
                <w:sz w:val="24"/>
                <w:szCs w:val="24"/>
              </w:rPr>
            </w:pPr>
            <w:r w:rsidRPr="00110B2C">
              <w:rPr>
                <w:sz w:val="24"/>
                <w:szCs w:val="24"/>
              </w:rPr>
              <w:t xml:space="preserve">297200, Российская Федерация, Республика Крым, Советский район, пгт. Советский пер. Мартынова д.5  </w:t>
            </w:r>
          </w:p>
        </w:tc>
      </w:tr>
      <w:tr w:rsidR="0009416E" w:rsidRPr="00110B2C" w14:paraId="09911F74" w14:textId="77777777" w:rsidTr="0009416E">
        <w:tc>
          <w:tcPr>
            <w:tcW w:w="183" w:type="pct"/>
            <w:tcBorders>
              <w:top w:val="single" w:sz="4" w:space="0" w:color="auto"/>
              <w:left w:val="single" w:sz="4" w:space="0" w:color="auto"/>
              <w:bottom w:val="single" w:sz="4" w:space="0" w:color="auto"/>
              <w:right w:val="single" w:sz="4" w:space="0" w:color="auto"/>
            </w:tcBorders>
            <w:hideMark/>
          </w:tcPr>
          <w:p w14:paraId="77FC7EAD"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16.</w:t>
            </w:r>
          </w:p>
        </w:tc>
        <w:tc>
          <w:tcPr>
            <w:tcW w:w="2111" w:type="pct"/>
            <w:tcBorders>
              <w:top w:val="single" w:sz="4" w:space="0" w:color="auto"/>
              <w:left w:val="single" w:sz="4" w:space="0" w:color="auto"/>
              <w:bottom w:val="single" w:sz="4" w:space="0" w:color="auto"/>
              <w:right w:val="single" w:sz="4" w:space="0" w:color="auto"/>
            </w:tcBorders>
            <w:hideMark/>
          </w:tcPr>
          <w:p w14:paraId="2C94AA82" w14:textId="77777777" w:rsidR="0009416E" w:rsidRPr="00110B2C" w:rsidRDefault="005322B6" w:rsidP="0009416E">
            <w:pPr>
              <w:widowControl w:val="0"/>
              <w:rPr>
                <w:rFonts w:eastAsia="Calibri"/>
                <w:sz w:val="24"/>
                <w:szCs w:val="24"/>
                <w:lang w:eastAsia="ar-SA"/>
              </w:rPr>
            </w:pPr>
            <w:r w:rsidRPr="00110B2C">
              <w:rPr>
                <w:rFonts w:eastAsia="Calibri"/>
                <w:sz w:val="24"/>
                <w:szCs w:val="24"/>
                <w:lang w:eastAsia="ar-SA"/>
              </w:rPr>
              <w:t xml:space="preserve">ГБУ РК </w:t>
            </w:r>
            <w:r w:rsidR="0009416E" w:rsidRPr="00110B2C">
              <w:rPr>
                <w:rFonts w:eastAsia="Calibri"/>
                <w:sz w:val="24"/>
                <w:szCs w:val="24"/>
                <w:lang w:eastAsia="ar-SA"/>
              </w:rPr>
              <w:t>«Центр социального обслуживания граждан пожилого возраста и инвалидов г. Ялты»</w:t>
            </w:r>
          </w:p>
        </w:tc>
        <w:tc>
          <w:tcPr>
            <w:tcW w:w="734" w:type="pct"/>
            <w:tcBorders>
              <w:top w:val="single" w:sz="4" w:space="0" w:color="auto"/>
              <w:left w:val="single" w:sz="4" w:space="0" w:color="auto"/>
              <w:bottom w:val="single" w:sz="4" w:space="0" w:color="auto"/>
              <w:right w:val="single" w:sz="4" w:space="0" w:color="auto"/>
            </w:tcBorders>
            <w:hideMark/>
          </w:tcPr>
          <w:p w14:paraId="5E5E1A36" w14:textId="77777777" w:rsidR="0009416E" w:rsidRPr="00110B2C" w:rsidRDefault="0009416E" w:rsidP="0009416E">
            <w:pPr>
              <w:widowControl w:val="0"/>
              <w:rPr>
                <w:rFonts w:eastAsia="Calibri"/>
                <w:sz w:val="24"/>
                <w:szCs w:val="24"/>
                <w:lang w:eastAsia="ar-SA"/>
              </w:rPr>
            </w:pPr>
            <w:r w:rsidRPr="00110B2C">
              <w:rPr>
                <w:rFonts w:eastAsia="Calibri"/>
                <w:sz w:val="24"/>
                <w:szCs w:val="24"/>
                <w:lang w:eastAsia="ar-SA"/>
              </w:rPr>
              <w:t>На дому, полустационарная</w:t>
            </w:r>
          </w:p>
        </w:tc>
        <w:tc>
          <w:tcPr>
            <w:tcW w:w="780" w:type="pct"/>
            <w:tcBorders>
              <w:top w:val="single" w:sz="4" w:space="0" w:color="auto"/>
              <w:left w:val="single" w:sz="4" w:space="0" w:color="auto"/>
              <w:bottom w:val="single" w:sz="4" w:space="0" w:color="auto"/>
              <w:right w:val="single" w:sz="4" w:space="0" w:color="auto"/>
            </w:tcBorders>
            <w:hideMark/>
          </w:tcPr>
          <w:p w14:paraId="5B20736A"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Ялта</w:t>
            </w:r>
          </w:p>
        </w:tc>
        <w:tc>
          <w:tcPr>
            <w:tcW w:w="1193" w:type="pct"/>
            <w:tcBorders>
              <w:top w:val="single" w:sz="4" w:space="0" w:color="auto"/>
              <w:left w:val="single" w:sz="4" w:space="0" w:color="auto"/>
              <w:bottom w:val="single" w:sz="4" w:space="0" w:color="auto"/>
              <w:right w:val="single" w:sz="4" w:space="0" w:color="auto"/>
            </w:tcBorders>
            <w:hideMark/>
          </w:tcPr>
          <w:p w14:paraId="06F895A2" w14:textId="77777777" w:rsidR="0009416E" w:rsidRPr="00110B2C" w:rsidRDefault="0009416E" w:rsidP="0009416E">
            <w:pPr>
              <w:widowControl w:val="0"/>
              <w:rPr>
                <w:sz w:val="24"/>
                <w:szCs w:val="24"/>
              </w:rPr>
            </w:pPr>
            <w:r w:rsidRPr="00110B2C">
              <w:rPr>
                <w:sz w:val="24"/>
                <w:szCs w:val="24"/>
              </w:rPr>
              <w:t>298604, РФ, Республика Крым, г. Ялта, ул. Ломоносова, дом 27</w:t>
            </w:r>
          </w:p>
        </w:tc>
      </w:tr>
      <w:tr w:rsidR="0009416E" w:rsidRPr="00110B2C" w14:paraId="154C3BF2" w14:textId="77777777" w:rsidTr="0009416E">
        <w:tc>
          <w:tcPr>
            <w:tcW w:w="183" w:type="pct"/>
            <w:tcBorders>
              <w:top w:val="single" w:sz="4" w:space="0" w:color="auto"/>
              <w:left w:val="single" w:sz="4" w:space="0" w:color="auto"/>
              <w:bottom w:val="single" w:sz="4" w:space="0" w:color="auto"/>
              <w:right w:val="single" w:sz="4" w:space="0" w:color="auto"/>
            </w:tcBorders>
            <w:hideMark/>
          </w:tcPr>
          <w:p w14:paraId="1F705014" w14:textId="77777777" w:rsidR="0009416E" w:rsidRPr="00110B2C" w:rsidRDefault="0009416E" w:rsidP="0009416E">
            <w:pPr>
              <w:widowControl w:val="0"/>
              <w:ind w:left="176" w:hanging="142"/>
              <w:jc w:val="center"/>
              <w:rPr>
                <w:rFonts w:eastAsia="Calibri"/>
                <w:sz w:val="24"/>
                <w:szCs w:val="24"/>
                <w:lang w:eastAsia="ar-SA"/>
              </w:rPr>
            </w:pPr>
            <w:r w:rsidRPr="00110B2C">
              <w:rPr>
                <w:rFonts w:eastAsia="Calibri"/>
                <w:sz w:val="24"/>
                <w:szCs w:val="24"/>
                <w:lang w:eastAsia="ar-SA"/>
              </w:rPr>
              <w:t>17.</w:t>
            </w:r>
          </w:p>
        </w:tc>
        <w:tc>
          <w:tcPr>
            <w:tcW w:w="2111" w:type="pct"/>
            <w:tcBorders>
              <w:top w:val="single" w:sz="4" w:space="0" w:color="auto"/>
              <w:left w:val="single" w:sz="4" w:space="0" w:color="auto"/>
              <w:bottom w:val="single" w:sz="4" w:space="0" w:color="auto"/>
              <w:right w:val="single" w:sz="4" w:space="0" w:color="auto"/>
            </w:tcBorders>
            <w:hideMark/>
          </w:tcPr>
          <w:p w14:paraId="32BCC5D1" w14:textId="77777777" w:rsidR="0009416E" w:rsidRPr="00110B2C" w:rsidRDefault="0009416E" w:rsidP="0009416E">
            <w:pPr>
              <w:widowControl w:val="0"/>
              <w:rPr>
                <w:rFonts w:eastAsia="Calibri"/>
                <w:sz w:val="24"/>
                <w:szCs w:val="24"/>
                <w:lang w:eastAsia="ar-SA"/>
              </w:rPr>
            </w:pPr>
            <w:r w:rsidRPr="00110B2C">
              <w:rPr>
                <w:rFonts w:eastAsia="Calibri"/>
                <w:sz w:val="24"/>
                <w:szCs w:val="24"/>
                <w:lang w:eastAsia="ar-SA"/>
              </w:rPr>
              <w:t>Государственное казенное учреждение Республики Крым «Симферопольский дом помощи для лиц без определенного места жительства»</w:t>
            </w:r>
          </w:p>
        </w:tc>
        <w:tc>
          <w:tcPr>
            <w:tcW w:w="734" w:type="pct"/>
            <w:tcBorders>
              <w:top w:val="single" w:sz="4" w:space="0" w:color="auto"/>
              <w:left w:val="single" w:sz="4" w:space="0" w:color="auto"/>
              <w:bottom w:val="single" w:sz="4" w:space="0" w:color="auto"/>
              <w:right w:val="single" w:sz="4" w:space="0" w:color="auto"/>
            </w:tcBorders>
            <w:hideMark/>
          </w:tcPr>
          <w:p w14:paraId="0EFD9F65" w14:textId="77777777" w:rsidR="0009416E" w:rsidRPr="00110B2C" w:rsidRDefault="0009416E" w:rsidP="0009416E">
            <w:pPr>
              <w:widowControl w:val="0"/>
              <w:rPr>
                <w:rFonts w:eastAsia="Calibri"/>
                <w:sz w:val="24"/>
                <w:szCs w:val="24"/>
                <w:lang w:eastAsia="ar-SA"/>
              </w:rPr>
            </w:pPr>
            <w:r w:rsidRPr="00110B2C">
              <w:rPr>
                <w:rFonts w:eastAsia="Calibri"/>
                <w:sz w:val="24"/>
                <w:szCs w:val="24"/>
                <w:lang w:eastAsia="ar-SA"/>
              </w:rPr>
              <w:t>Полустационарная</w:t>
            </w:r>
          </w:p>
        </w:tc>
        <w:tc>
          <w:tcPr>
            <w:tcW w:w="780" w:type="pct"/>
            <w:tcBorders>
              <w:top w:val="single" w:sz="4" w:space="0" w:color="auto"/>
              <w:left w:val="single" w:sz="4" w:space="0" w:color="auto"/>
              <w:bottom w:val="single" w:sz="4" w:space="0" w:color="auto"/>
              <w:right w:val="single" w:sz="4" w:space="0" w:color="auto"/>
            </w:tcBorders>
            <w:hideMark/>
          </w:tcPr>
          <w:p w14:paraId="32D8AF92" w14:textId="77777777" w:rsidR="0009416E" w:rsidRPr="00110B2C" w:rsidRDefault="0009416E" w:rsidP="0009416E">
            <w:pPr>
              <w:widowControl w:val="0"/>
              <w:jc w:val="center"/>
              <w:rPr>
                <w:rFonts w:eastAsia="Calibri"/>
                <w:sz w:val="24"/>
                <w:szCs w:val="24"/>
                <w:lang w:eastAsia="ar-SA"/>
              </w:rPr>
            </w:pPr>
            <w:r w:rsidRPr="00110B2C">
              <w:rPr>
                <w:rFonts w:eastAsia="Calibri"/>
                <w:sz w:val="24"/>
                <w:szCs w:val="24"/>
                <w:lang w:eastAsia="ar-SA"/>
              </w:rPr>
              <w:t>г. Симферополь</w:t>
            </w:r>
          </w:p>
        </w:tc>
        <w:tc>
          <w:tcPr>
            <w:tcW w:w="1193" w:type="pct"/>
            <w:tcBorders>
              <w:top w:val="single" w:sz="4" w:space="0" w:color="auto"/>
              <w:left w:val="single" w:sz="4" w:space="0" w:color="auto"/>
              <w:bottom w:val="single" w:sz="4" w:space="0" w:color="auto"/>
              <w:right w:val="single" w:sz="4" w:space="0" w:color="auto"/>
            </w:tcBorders>
            <w:hideMark/>
          </w:tcPr>
          <w:p w14:paraId="3DD451A0" w14:textId="77777777" w:rsidR="0009416E" w:rsidRPr="00110B2C" w:rsidRDefault="0009416E" w:rsidP="0009416E">
            <w:pPr>
              <w:widowControl w:val="0"/>
              <w:rPr>
                <w:sz w:val="24"/>
                <w:szCs w:val="24"/>
              </w:rPr>
            </w:pPr>
            <w:r w:rsidRPr="00110B2C">
              <w:rPr>
                <w:sz w:val="24"/>
                <w:szCs w:val="24"/>
              </w:rPr>
              <w:t>295001, РФ, Республика Крым, г. Симферополь, пр-т Победы, д. 210</w:t>
            </w:r>
          </w:p>
        </w:tc>
      </w:tr>
    </w:tbl>
    <w:p w14:paraId="28A47E12" w14:textId="77777777" w:rsidR="0009416E" w:rsidRPr="00110B2C" w:rsidRDefault="0009416E" w:rsidP="0009416E">
      <w:pPr>
        <w:spacing w:line="20" w:lineRule="atLeast"/>
        <w:ind w:right="-1" w:firstLine="567"/>
        <w:jc w:val="both"/>
        <w:rPr>
          <w:rFonts w:eastAsia="Calibri"/>
          <w:b/>
          <w:kern w:val="16"/>
          <w:sz w:val="26"/>
          <w:szCs w:val="26"/>
          <w:lang w:eastAsia="en-US"/>
        </w:rPr>
      </w:pPr>
    </w:p>
    <w:p w14:paraId="49853322" w14:textId="77777777" w:rsidR="0009416E" w:rsidRPr="00110B2C" w:rsidRDefault="0009416E" w:rsidP="0009416E">
      <w:pPr>
        <w:spacing w:line="20" w:lineRule="atLeast"/>
        <w:ind w:right="-1" w:firstLine="567"/>
        <w:jc w:val="both"/>
        <w:rPr>
          <w:rFonts w:eastAsia="Calibri"/>
          <w:b/>
          <w:kern w:val="16"/>
          <w:sz w:val="26"/>
          <w:szCs w:val="26"/>
          <w:lang w:eastAsia="en-US"/>
        </w:rPr>
      </w:pPr>
    </w:p>
    <w:p w14:paraId="16077AD8" w14:textId="77777777" w:rsidR="0009416E" w:rsidRPr="00110B2C" w:rsidRDefault="0009416E" w:rsidP="000150DC">
      <w:pPr>
        <w:tabs>
          <w:tab w:val="left" w:pos="851"/>
        </w:tabs>
        <w:jc w:val="center"/>
        <w:rPr>
          <w:sz w:val="24"/>
          <w:szCs w:val="24"/>
        </w:rPr>
      </w:pPr>
    </w:p>
    <w:p w14:paraId="38005BA1" w14:textId="77777777" w:rsidR="0009416E" w:rsidRPr="00110B2C" w:rsidRDefault="0009416E" w:rsidP="000150DC">
      <w:pPr>
        <w:tabs>
          <w:tab w:val="left" w:pos="851"/>
        </w:tabs>
        <w:jc w:val="center"/>
        <w:rPr>
          <w:sz w:val="24"/>
          <w:szCs w:val="24"/>
        </w:rPr>
      </w:pPr>
    </w:p>
    <w:p w14:paraId="00C7FAF2" w14:textId="77777777" w:rsidR="0009416E" w:rsidRPr="00110B2C" w:rsidRDefault="0009416E" w:rsidP="000150DC">
      <w:pPr>
        <w:tabs>
          <w:tab w:val="left" w:pos="851"/>
        </w:tabs>
        <w:jc w:val="center"/>
        <w:rPr>
          <w:sz w:val="24"/>
          <w:szCs w:val="24"/>
        </w:rPr>
      </w:pPr>
    </w:p>
    <w:p w14:paraId="12F2C605" w14:textId="77777777" w:rsidR="000150DC" w:rsidRPr="00110B2C" w:rsidRDefault="000150DC" w:rsidP="000150DC">
      <w:pPr>
        <w:contextualSpacing/>
        <w:jc w:val="center"/>
        <w:rPr>
          <w:sz w:val="24"/>
          <w:szCs w:val="24"/>
        </w:rPr>
      </w:pPr>
    </w:p>
    <w:p w14:paraId="06A378D3" w14:textId="77777777" w:rsidR="000150DC" w:rsidRPr="00110B2C" w:rsidRDefault="000150DC" w:rsidP="000150DC">
      <w:pPr>
        <w:rPr>
          <w:lang w:eastAsia="en-US"/>
        </w:rPr>
      </w:pPr>
    </w:p>
    <w:p w14:paraId="485EEED0" w14:textId="77777777" w:rsidR="000150DC" w:rsidRPr="00110B2C" w:rsidRDefault="000150DC" w:rsidP="000150DC">
      <w:pPr>
        <w:rPr>
          <w:lang w:eastAsia="en-US"/>
        </w:rPr>
      </w:pPr>
    </w:p>
    <w:p w14:paraId="7CFC6D93" w14:textId="77777777" w:rsidR="000150DC" w:rsidRPr="00110B2C" w:rsidRDefault="000150DC" w:rsidP="000150DC">
      <w:pPr>
        <w:rPr>
          <w:lang w:eastAsia="en-US"/>
        </w:rPr>
      </w:pPr>
    </w:p>
    <w:p w14:paraId="7B0497FC" w14:textId="77777777" w:rsidR="00DC3B84" w:rsidRPr="00110B2C" w:rsidRDefault="00DC3B84" w:rsidP="00DC3B84">
      <w:pPr>
        <w:tabs>
          <w:tab w:val="left" w:pos="851"/>
        </w:tabs>
        <w:jc w:val="center"/>
        <w:rPr>
          <w:sz w:val="24"/>
          <w:szCs w:val="24"/>
        </w:rPr>
      </w:pPr>
    </w:p>
    <w:p w14:paraId="7A479ADA" w14:textId="77777777" w:rsidR="00DC3B84" w:rsidRPr="00110B2C" w:rsidRDefault="00DC3B84" w:rsidP="00DC3B84">
      <w:pPr>
        <w:contextualSpacing/>
        <w:jc w:val="center"/>
        <w:rPr>
          <w:sz w:val="24"/>
          <w:szCs w:val="24"/>
        </w:rPr>
      </w:pPr>
    </w:p>
    <w:p w14:paraId="280C8439" w14:textId="77777777" w:rsidR="007B7A96" w:rsidRPr="00110B2C" w:rsidRDefault="007B7A96" w:rsidP="007B7A96">
      <w:pPr>
        <w:autoSpaceDN w:val="0"/>
        <w:rPr>
          <w:rFonts w:eastAsia="Andale Sans UI"/>
          <w:kern w:val="3"/>
          <w:sz w:val="24"/>
          <w:szCs w:val="24"/>
          <w:lang w:eastAsia="en-US" w:bidi="en-US"/>
        </w:rPr>
      </w:pPr>
    </w:p>
    <w:p w14:paraId="03394F42" w14:textId="77777777" w:rsidR="007B7A96" w:rsidRPr="00110B2C" w:rsidRDefault="007B7A96" w:rsidP="0075161E">
      <w:pPr>
        <w:tabs>
          <w:tab w:val="left" w:pos="7275"/>
        </w:tabs>
        <w:rPr>
          <w:sz w:val="32"/>
          <w:szCs w:val="32"/>
        </w:rPr>
      </w:pPr>
    </w:p>
    <w:sectPr w:rsidR="007B7A96" w:rsidRPr="00110B2C" w:rsidSect="0075161E">
      <w:pgSz w:w="11906" w:h="16840" w:code="9"/>
      <w:pgMar w:top="425" w:right="709" w:bottom="284" w:left="85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6AFEC" w14:textId="77777777" w:rsidR="00F15767" w:rsidRDefault="00F15767">
      <w:r>
        <w:separator/>
      </w:r>
    </w:p>
  </w:endnote>
  <w:endnote w:type="continuationSeparator" w:id="0">
    <w:p w14:paraId="26329D97" w14:textId="77777777" w:rsidR="00F15767" w:rsidRDefault="00F1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CYR"/>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3503E" w14:textId="77777777" w:rsidR="00F15767" w:rsidRDefault="00F15767">
      <w:r>
        <w:separator/>
      </w:r>
    </w:p>
  </w:footnote>
  <w:footnote w:type="continuationSeparator" w:id="0">
    <w:p w14:paraId="3E26B71A" w14:textId="77777777" w:rsidR="00F15767" w:rsidRDefault="00F15767">
      <w:r>
        <w:continuationSeparator/>
      </w:r>
    </w:p>
  </w:footnote>
  <w:footnote w:id="1">
    <w:p w14:paraId="632D51E3" w14:textId="43570003" w:rsidR="00466329" w:rsidRDefault="00466329">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3D2FA" w14:textId="77777777" w:rsidR="00D37486" w:rsidRPr="00DD0AB7" w:rsidRDefault="00D37486">
    <w:pPr>
      <w:pStyle w:val="a3"/>
      <w:jc w:val="center"/>
      <w:rPr>
        <w:sz w:val="24"/>
        <w:szCs w:val="24"/>
      </w:rPr>
    </w:pPr>
    <w:r w:rsidRPr="00DD0AB7">
      <w:rPr>
        <w:sz w:val="24"/>
        <w:szCs w:val="24"/>
      </w:rPr>
      <w:fldChar w:fldCharType="begin"/>
    </w:r>
    <w:r w:rsidRPr="00DD0AB7">
      <w:rPr>
        <w:sz w:val="24"/>
        <w:szCs w:val="24"/>
      </w:rPr>
      <w:instrText xml:space="preserve"> PAGE   \* MERGEFORMAT </w:instrText>
    </w:r>
    <w:r w:rsidRPr="00DD0AB7">
      <w:rPr>
        <w:sz w:val="24"/>
        <w:szCs w:val="24"/>
      </w:rPr>
      <w:fldChar w:fldCharType="separate"/>
    </w:r>
    <w:r w:rsidR="00A71EDC">
      <w:rPr>
        <w:noProof/>
        <w:sz w:val="24"/>
        <w:szCs w:val="24"/>
      </w:rPr>
      <w:t>21</w:t>
    </w:r>
    <w:r w:rsidRPr="00DD0AB7">
      <w:rPr>
        <w:sz w:val="24"/>
        <w:szCs w:val="24"/>
      </w:rPr>
      <w:fldChar w:fldCharType="end"/>
    </w:r>
  </w:p>
  <w:p w14:paraId="32218216" w14:textId="77777777" w:rsidR="00D37486" w:rsidRDefault="00D374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146D" w14:textId="77777777" w:rsidR="00D37486" w:rsidRPr="00DD0AB7" w:rsidRDefault="00D37486">
    <w:pPr>
      <w:pStyle w:val="a3"/>
      <w:jc w:val="center"/>
      <w:rPr>
        <w:sz w:val="24"/>
        <w:szCs w:val="24"/>
      </w:rPr>
    </w:pPr>
    <w:r w:rsidRPr="00DD0AB7">
      <w:rPr>
        <w:sz w:val="24"/>
        <w:szCs w:val="24"/>
      </w:rPr>
      <w:fldChar w:fldCharType="begin"/>
    </w:r>
    <w:r w:rsidRPr="00DD0AB7">
      <w:rPr>
        <w:sz w:val="24"/>
        <w:szCs w:val="24"/>
      </w:rPr>
      <w:instrText xml:space="preserve"> PAGE   \* MERGEFORMAT </w:instrText>
    </w:r>
    <w:r w:rsidRPr="00DD0AB7">
      <w:rPr>
        <w:sz w:val="24"/>
        <w:szCs w:val="24"/>
      </w:rPr>
      <w:fldChar w:fldCharType="separate"/>
    </w:r>
    <w:r w:rsidR="00A71EDC">
      <w:rPr>
        <w:noProof/>
        <w:sz w:val="24"/>
        <w:szCs w:val="24"/>
      </w:rPr>
      <w:t>32</w:t>
    </w:r>
    <w:r w:rsidRPr="00DD0AB7">
      <w:rPr>
        <w:sz w:val="24"/>
        <w:szCs w:val="24"/>
      </w:rPr>
      <w:fldChar w:fldCharType="end"/>
    </w:r>
  </w:p>
  <w:p w14:paraId="3D2D8665" w14:textId="77777777" w:rsidR="00D37486" w:rsidRDefault="00D374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5F8CB" w14:textId="77777777" w:rsidR="00D37486" w:rsidRPr="00DD0AB7" w:rsidRDefault="00D37486">
    <w:pPr>
      <w:pStyle w:val="a3"/>
      <w:jc w:val="center"/>
      <w:rPr>
        <w:sz w:val="24"/>
        <w:szCs w:val="24"/>
      </w:rPr>
    </w:pPr>
    <w:r w:rsidRPr="00DD0AB7">
      <w:rPr>
        <w:sz w:val="24"/>
        <w:szCs w:val="24"/>
      </w:rPr>
      <w:fldChar w:fldCharType="begin"/>
    </w:r>
    <w:r w:rsidRPr="00DD0AB7">
      <w:rPr>
        <w:sz w:val="24"/>
        <w:szCs w:val="24"/>
      </w:rPr>
      <w:instrText xml:space="preserve"> PAGE   \* MERGEFORMAT </w:instrText>
    </w:r>
    <w:r w:rsidRPr="00DD0AB7">
      <w:rPr>
        <w:sz w:val="24"/>
        <w:szCs w:val="24"/>
      </w:rPr>
      <w:fldChar w:fldCharType="separate"/>
    </w:r>
    <w:r w:rsidR="00A71EDC">
      <w:rPr>
        <w:noProof/>
        <w:sz w:val="24"/>
        <w:szCs w:val="24"/>
      </w:rPr>
      <w:t>57</w:t>
    </w:r>
    <w:r w:rsidRPr="00DD0AB7">
      <w:rPr>
        <w:sz w:val="24"/>
        <w:szCs w:val="24"/>
      </w:rPr>
      <w:fldChar w:fldCharType="end"/>
    </w:r>
  </w:p>
  <w:p w14:paraId="73E62683" w14:textId="77777777" w:rsidR="00D37486" w:rsidRDefault="00D374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707A3"/>
    <w:multiLevelType w:val="hybridMultilevel"/>
    <w:tmpl w:val="708C4C08"/>
    <w:lvl w:ilvl="0" w:tplc="041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 w15:restartNumberingAfterBreak="0">
    <w:nsid w:val="0CCB7322"/>
    <w:multiLevelType w:val="hybridMultilevel"/>
    <w:tmpl w:val="5BC4CF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28702F"/>
    <w:multiLevelType w:val="hybridMultilevel"/>
    <w:tmpl w:val="FFDC3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BC96B51"/>
    <w:multiLevelType w:val="hybridMultilevel"/>
    <w:tmpl w:val="AC244C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D7674ED"/>
    <w:multiLevelType w:val="hybridMultilevel"/>
    <w:tmpl w:val="DA0A2CBC"/>
    <w:lvl w:ilvl="0" w:tplc="80F60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672D1E"/>
    <w:multiLevelType w:val="hybridMultilevel"/>
    <w:tmpl w:val="408A67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7907955"/>
    <w:multiLevelType w:val="multilevel"/>
    <w:tmpl w:val="40AC8086"/>
    <w:lvl w:ilvl="0">
      <w:start w:val="1"/>
      <w:numFmt w:val="decimal"/>
      <w:lvlText w:val="%1."/>
      <w:lvlJc w:val="left"/>
      <w:pPr>
        <w:ind w:left="786" w:hanging="360"/>
      </w:pPr>
      <w:rPr>
        <w:rFonts w:ascii="Times New Roman" w:eastAsia="Calibri" w:hAnsi="Times New Roman" w:cs="Times New Roman" w:hint="default"/>
        <w:b/>
        <w:color w:val="000000"/>
        <w:sz w:val="28"/>
        <w:szCs w:val="28"/>
      </w:rPr>
    </w:lvl>
    <w:lvl w:ilvl="1">
      <w:start w:val="1"/>
      <w:numFmt w:val="decimal"/>
      <w:isLgl/>
      <w:lvlText w:val="%1.%2."/>
      <w:lvlJc w:val="left"/>
      <w:pPr>
        <w:ind w:left="1430" w:hanging="72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781" w:hanging="108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991" w:hanging="1440"/>
      </w:pPr>
      <w:rPr>
        <w:rFonts w:hint="default"/>
        <w:b/>
      </w:rPr>
    </w:lvl>
    <w:lvl w:ilvl="6">
      <w:start w:val="1"/>
      <w:numFmt w:val="decimal"/>
      <w:isLgl/>
      <w:lvlText w:val="%1.%2.%3.%4.%5.%6.%7."/>
      <w:lvlJc w:val="left"/>
      <w:pPr>
        <w:ind w:left="4776" w:hanging="1800"/>
      </w:pPr>
      <w:rPr>
        <w:rFonts w:hint="default"/>
        <w:b/>
      </w:rPr>
    </w:lvl>
    <w:lvl w:ilvl="7">
      <w:start w:val="1"/>
      <w:numFmt w:val="decimal"/>
      <w:isLgl/>
      <w:lvlText w:val="%1.%2.%3.%4.%5.%6.%7.%8."/>
      <w:lvlJc w:val="left"/>
      <w:pPr>
        <w:ind w:left="5201" w:hanging="1800"/>
      </w:pPr>
      <w:rPr>
        <w:rFonts w:hint="default"/>
        <w:b/>
      </w:rPr>
    </w:lvl>
    <w:lvl w:ilvl="8">
      <w:start w:val="1"/>
      <w:numFmt w:val="decimal"/>
      <w:isLgl/>
      <w:lvlText w:val="%1.%2.%3.%4.%5.%6.%7.%8.%9."/>
      <w:lvlJc w:val="left"/>
      <w:pPr>
        <w:ind w:left="5986" w:hanging="2160"/>
      </w:pPr>
      <w:rPr>
        <w:rFonts w:hint="default"/>
        <w:b/>
      </w:rPr>
    </w:lvl>
  </w:abstractNum>
  <w:abstractNum w:abstractNumId="8" w15:restartNumberingAfterBreak="0">
    <w:nsid w:val="5A4F63A2"/>
    <w:multiLevelType w:val="hybridMultilevel"/>
    <w:tmpl w:val="049C537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39D51F3"/>
    <w:multiLevelType w:val="hybridMultilevel"/>
    <w:tmpl w:val="45CAA8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4664E58"/>
    <w:multiLevelType w:val="hybridMultilevel"/>
    <w:tmpl w:val="36E68936"/>
    <w:lvl w:ilvl="0" w:tplc="7846954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423365"/>
    <w:multiLevelType w:val="hybridMultilevel"/>
    <w:tmpl w:val="C4581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10"/>
  </w:num>
  <w:num w:numId="6">
    <w:abstractNumId w:val="1"/>
  </w:num>
  <w:num w:numId="7">
    <w:abstractNumId w:val="3"/>
  </w:num>
  <w:num w:numId="8">
    <w:abstractNumId w:val="11"/>
  </w:num>
  <w:num w:numId="9">
    <w:abstractNumId w:val="6"/>
  </w:num>
  <w:num w:numId="10">
    <w:abstractNumId w:val="9"/>
  </w:num>
  <w:num w:numId="11">
    <w:abstractNumId w:val="8"/>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99"/>
    <w:rsid w:val="000150DC"/>
    <w:rsid w:val="00015AD3"/>
    <w:rsid w:val="000441FB"/>
    <w:rsid w:val="00075DBD"/>
    <w:rsid w:val="00076E55"/>
    <w:rsid w:val="00076EE7"/>
    <w:rsid w:val="00081AD9"/>
    <w:rsid w:val="00084311"/>
    <w:rsid w:val="0009339A"/>
    <w:rsid w:val="0009416E"/>
    <w:rsid w:val="000962E7"/>
    <w:rsid w:val="00097630"/>
    <w:rsid w:val="000E3A75"/>
    <w:rsid w:val="000E5297"/>
    <w:rsid w:val="00110B2C"/>
    <w:rsid w:val="00113291"/>
    <w:rsid w:val="001155D0"/>
    <w:rsid w:val="001500AF"/>
    <w:rsid w:val="00155ACA"/>
    <w:rsid w:val="001B6CEF"/>
    <w:rsid w:val="001F009C"/>
    <w:rsid w:val="00203275"/>
    <w:rsid w:val="00204E4B"/>
    <w:rsid w:val="00210E32"/>
    <w:rsid w:val="00225470"/>
    <w:rsid w:val="002325DC"/>
    <w:rsid w:val="00232B53"/>
    <w:rsid w:val="00233D7B"/>
    <w:rsid w:val="00236F5D"/>
    <w:rsid w:val="00255BAD"/>
    <w:rsid w:val="0027458D"/>
    <w:rsid w:val="00282B90"/>
    <w:rsid w:val="00295994"/>
    <w:rsid w:val="002A0629"/>
    <w:rsid w:val="002B1459"/>
    <w:rsid w:val="002C2242"/>
    <w:rsid w:val="002D2201"/>
    <w:rsid w:val="002D511B"/>
    <w:rsid w:val="002E114D"/>
    <w:rsid w:val="002E34BE"/>
    <w:rsid w:val="002E6110"/>
    <w:rsid w:val="002F0432"/>
    <w:rsid w:val="003142F0"/>
    <w:rsid w:val="00344F57"/>
    <w:rsid w:val="00372FA8"/>
    <w:rsid w:val="003A32EE"/>
    <w:rsid w:val="003A41AB"/>
    <w:rsid w:val="003B1410"/>
    <w:rsid w:val="003E38CA"/>
    <w:rsid w:val="004054FF"/>
    <w:rsid w:val="00407010"/>
    <w:rsid w:val="004125C0"/>
    <w:rsid w:val="00415379"/>
    <w:rsid w:val="00435036"/>
    <w:rsid w:val="004658B0"/>
    <w:rsid w:val="00466329"/>
    <w:rsid w:val="00473CAD"/>
    <w:rsid w:val="004771FD"/>
    <w:rsid w:val="00483563"/>
    <w:rsid w:val="004A5E77"/>
    <w:rsid w:val="004D39CA"/>
    <w:rsid w:val="004D5AF4"/>
    <w:rsid w:val="004F33A8"/>
    <w:rsid w:val="005322B6"/>
    <w:rsid w:val="005542A5"/>
    <w:rsid w:val="00556A26"/>
    <w:rsid w:val="005756DB"/>
    <w:rsid w:val="005954B9"/>
    <w:rsid w:val="005974B4"/>
    <w:rsid w:val="005A1D3F"/>
    <w:rsid w:val="005C30E2"/>
    <w:rsid w:val="005C4ECB"/>
    <w:rsid w:val="005E1CBE"/>
    <w:rsid w:val="005E55EC"/>
    <w:rsid w:val="005F55D6"/>
    <w:rsid w:val="006665E5"/>
    <w:rsid w:val="006A39AB"/>
    <w:rsid w:val="006A45EF"/>
    <w:rsid w:val="006B04F7"/>
    <w:rsid w:val="006B3495"/>
    <w:rsid w:val="006D0921"/>
    <w:rsid w:val="006D0BE3"/>
    <w:rsid w:val="006D2C5C"/>
    <w:rsid w:val="006F215E"/>
    <w:rsid w:val="006F6535"/>
    <w:rsid w:val="006F7C7F"/>
    <w:rsid w:val="00703CFD"/>
    <w:rsid w:val="00711ADD"/>
    <w:rsid w:val="00714ADA"/>
    <w:rsid w:val="007445F0"/>
    <w:rsid w:val="007478A5"/>
    <w:rsid w:val="0075161E"/>
    <w:rsid w:val="0077120A"/>
    <w:rsid w:val="0078587F"/>
    <w:rsid w:val="007978BE"/>
    <w:rsid w:val="007A701A"/>
    <w:rsid w:val="007A7A99"/>
    <w:rsid w:val="007B440C"/>
    <w:rsid w:val="007B7A96"/>
    <w:rsid w:val="007C3433"/>
    <w:rsid w:val="007C71A7"/>
    <w:rsid w:val="007D7F67"/>
    <w:rsid w:val="007E2637"/>
    <w:rsid w:val="00820372"/>
    <w:rsid w:val="00842CB3"/>
    <w:rsid w:val="008500AF"/>
    <w:rsid w:val="00850398"/>
    <w:rsid w:val="00860050"/>
    <w:rsid w:val="008621FD"/>
    <w:rsid w:val="00865AC4"/>
    <w:rsid w:val="0087016A"/>
    <w:rsid w:val="00876B5C"/>
    <w:rsid w:val="00882A25"/>
    <w:rsid w:val="008A75BA"/>
    <w:rsid w:val="008E5769"/>
    <w:rsid w:val="008F75D0"/>
    <w:rsid w:val="00906FC6"/>
    <w:rsid w:val="00921580"/>
    <w:rsid w:val="00923B11"/>
    <w:rsid w:val="00923C90"/>
    <w:rsid w:val="009246D3"/>
    <w:rsid w:val="00926916"/>
    <w:rsid w:val="00933DE6"/>
    <w:rsid w:val="00961A54"/>
    <w:rsid w:val="009647A8"/>
    <w:rsid w:val="00971340"/>
    <w:rsid w:val="00984E0E"/>
    <w:rsid w:val="00994D2B"/>
    <w:rsid w:val="00997B9F"/>
    <w:rsid w:val="009A44EB"/>
    <w:rsid w:val="009B0694"/>
    <w:rsid w:val="009E33AB"/>
    <w:rsid w:val="009F60F1"/>
    <w:rsid w:val="00A00BDC"/>
    <w:rsid w:val="00A12F84"/>
    <w:rsid w:val="00A15968"/>
    <w:rsid w:val="00A45F01"/>
    <w:rsid w:val="00A650FC"/>
    <w:rsid w:val="00A71EDC"/>
    <w:rsid w:val="00A807E5"/>
    <w:rsid w:val="00A85A25"/>
    <w:rsid w:val="00AA4AA2"/>
    <w:rsid w:val="00AB7288"/>
    <w:rsid w:val="00AD178A"/>
    <w:rsid w:val="00AE2F99"/>
    <w:rsid w:val="00AF1998"/>
    <w:rsid w:val="00AF19CB"/>
    <w:rsid w:val="00AF1B72"/>
    <w:rsid w:val="00B05734"/>
    <w:rsid w:val="00B24D42"/>
    <w:rsid w:val="00B30639"/>
    <w:rsid w:val="00B3706F"/>
    <w:rsid w:val="00B42E60"/>
    <w:rsid w:val="00BC12B9"/>
    <w:rsid w:val="00BE02A2"/>
    <w:rsid w:val="00BF63E9"/>
    <w:rsid w:val="00C303F1"/>
    <w:rsid w:val="00C42D4F"/>
    <w:rsid w:val="00C44232"/>
    <w:rsid w:val="00C81FEE"/>
    <w:rsid w:val="00C867D1"/>
    <w:rsid w:val="00CA0B60"/>
    <w:rsid w:val="00CA101E"/>
    <w:rsid w:val="00CA5A14"/>
    <w:rsid w:val="00CB5138"/>
    <w:rsid w:val="00CB7A4C"/>
    <w:rsid w:val="00CE043E"/>
    <w:rsid w:val="00CE32A7"/>
    <w:rsid w:val="00D156BC"/>
    <w:rsid w:val="00D31757"/>
    <w:rsid w:val="00D33193"/>
    <w:rsid w:val="00D37486"/>
    <w:rsid w:val="00D50B41"/>
    <w:rsid w:val="00D57B30"/>
    <w:rsid w:val="00D6471A"/>
    <w:rsid w:val="00D65BE7"/>
    <w:rsid w:val="00D812D3"/>
    <w:rsid w:val="00D9305B"/>
    <w:rsid w:val="00D95197"/>
    <w:rsid w:val="00DA206C"/>
    <w:rsid w:val="00DB32E2"/>
    <w:rsid w:val="00DC3B84"/>
    <w:rsid w:val="00DC4359"/>
    <w:rsid w:val="00DD2778"/>
    <w:rsid w:val="00DE23D2"/>
    <w:rsid w:val="00DF64A5"/>
    <w:rsid w:val="00E0367B"/>
    <w:rsid w:val="00E13D24"/>
    <w:rsid w:val="00E154C4"/>
    <w:rsid w:val="00E174D1"/>
    <w:rsid w:val="00E21F23"/>
    <w:rsid w:val="00E23DC5"/>
    <w:rsid w:val="00E4147C"/>
    <w:rsid w:val="00E41996"/>
    <w:rsid w:val="00E4465D"/>
    <w:rsid w:val="00E46DDF"/>
    <w:rsid w:val="00E76571"/>
    <w:rsid w:val="00E914A4"/>
    <w:rsid w:val="00E969FA"/>
    <w:rsid w:val="00E975FC"/>
    <w:rsid w:val="00EA44F7"/>
    <w:rsid w:val="00EA682B"/>
    <w:rsid w:val="00EC7C70"/>
    <w:rsid w:val="00ED2608"/>
    <w:rsid w:val="00ED369A"/>
    <w:rsid w:val="00EE2E2A"/>
    <w:rsid w:val="00EF3264"/>
    <w:rsid w:val="00F05C38"/>
    <w:rsid w:val="00F15767"/>
    <w:rsid w:val="00F318D4"/>
    <w:rsid w:val="00FB16B7"/>
    <w:rsid w:val="00FC0FDA"/>
    <w:rsid w:val="00FF0E99"/>
    <w:rsid w:val="00FF12FD"/>
    <w:rsid w:val="00FF4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4B7E0"/>
  <w15:docId w15:val="{58419D7C-D220-4719-A5ED-FEA8514B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A5"/>
    <w:rPr>
      <w:rFonts w:ascii="Times New Roman" w:eastAsia="Times New Roman" w:hAnsi="Times New Roman"/>
    </w:rPr>
  </w:style>
  <w:style w:type="paragraph" w:styleId="1">
    <w:name w:val="heading 1"/>
    <w:basedOn w:val="2"/>
    <w:next w:val="a"/>
    <w:link w:val="10"/>
    <w:uiPriority w:val="9"/>
    <w:qFormat/>
    <w:rsid w:val="00D50B41"/>
    <w:pPr>
      <w:spacing w:line="360" w:lineRule="auto"/>
      <w:outlineLvl w:val="0"/>
    </w:pPr>
    <w:rPr>
      <w:rFonts w:eastAsia="Calibri"/>
      <w:i/>
      <w:iCs/>
      <w:color w:val="0D594F"/>
    </w:rPr>
  </w:style>
  <w:style w:type="paragraph" w:styleId="2">
    <w:name w:val="heading 2"/>
    <w:basedOn w:val="a"/>
    <w:next w:val="a"/>
    <w:link w:val="20"/>
    <w:qFormat/>
    <w:rsid w:val="00D50B41"/>
    <w:pPr>
      <w:keepNext/>
      <w:spacing w:before="240" w:after="60"/>
      <w:jc w:val="center"/>
      <w:outlineLvl w:val="1"/>
    </w:pPr>
    <w:rPr>
      <w:b/>
      <w:bCs/>
      <w:color w:val="2375B8"/>
      <w:sz w:val="28"/>
      <w:szCs w:val="28"/>
      <w:lang w:eastAsia="en-US"/>
    </w:rPr>
  </w:style>
  <w:style w:type="paragraph" w:styleId="3">
    <w:name w:val="heading 3"/>
    <w:basedOn w:val="ConsPlusNonformat"/>
    <w:next w:val="a"/>
    <w:link w:val="30"/>
    <w:uiPriority w:val="9"/>
    <w:unhideWhenUsed/>
    <w:qFormat/>
    <w:rsid w:val="00097630"/>
    <w:pPr>
      <w:ind w:left="360"/>
      <w:jc w:val="center"/>
      <w:outlineLvl w:val="2"/>
    </w:pPr>
    <w:rPr>
      <w:rFonts w:ascii="Times New Roman" w:eastAsiaTheme="minorHAnsi" w:hAnsi="Times New Roman" w:cs="Times New Roman"/>
      <w:b/>
      <w:i/>
      <w:color w:val="003E75" w:themeColor="background2" w:themeShade="4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50B41"/>
    <w:rPr>
      <w:rFonts w:ascii="Times New Roman" w:eastAsia="Times New Roman" w:hAnsi="Times New Roman"/>
      <w:b/>
      <w:bCs/>
      <w:color w:val="2375B8"/>
      <w:sz w:val="28"/>
      <w:szCs w:val="28"/>
      <w:lang w:eastAsia="en-US"/>
    </w:rPr>
  </w:style>
  <w:style w:type="paragraph" w:styleId="a3">
    <w:name w:val="header"/>
    <w:aliases w:val="Header Char Знак,Верхний колонтитул Знак Знак,Название 2"/>
    <w:basedOn w:val="a"/>
    <w:link w:val="a4"/>
    <w:uiPriority w:val="99"/>
    <w:rsid w:val="007A7A99"/>
    <w:pPr>
      <w:tabs>
        <w:tab w:val="center" w:pos="4677"/>
        <w:tab w:val="right" w:pos="9355"/>
      </w:tabs>
    </w:pPr>
  </w:style>
  <w:style w:type="character" w:customStyle="1" w:styleId="a4">
    <w:name w:val="Верхний колонтитул Знак"/>
    <w:aliases w:val="Header Char Знак Знак,Верхний колонтитул Знак Знак Знак,Название 2 Знак"/>
    <w:link w:val="a3"/>
    <w:uiPriority w:val="99"/>
    <w:rsid w:val="007A7A99"/>
    <w:rPr>
      <w:rFonts w:ascii="Times New Roman" w:eastAsia="Times New Roman" w:hAnsi="Times New Roman" w:cs="Times New Roman"/>
      <w:sz w:val="20"/>
      <w:szCs w:val="20"/>
      <w:lang w:eastAsia="ru-RU"/>
    </w:rPr>
  </w:style>
  <w:style w:type="paragraph" w:customStyle="1" w:styleId="ConsNonformat">
    <w:name w:val="ConsNonformat"/>
    <w:rsid w:val="007A7A99"/>
    <w:pPr>
      <w:widowControl w:val="0"/>
      <w:autoSpaceDE w:val="0"/>
      <w:autoSpaceDN w:val="0"/>
      <w:adjustRightInd w:val="0"/>
    </w:pPr>
    <w:rPr>
      <w:rFonts w:ascii="Courier New" w:eastAsia="Times New Roman" w:hAnsi="Courier New" w:cs="Courier New"/>
    </w:rPr>
  </w:style>
  <w:style w:type="character" w:styleId="a5">
    <w:name w:val="Hyperlink"/>
    <w:uiPriority w:val="99"/>
    <w:rsid w:val="007A7A99"/>
    <w:rPr>
      <w:color w:val="0000FF"/>
      <w:u w:val="single"/>
    </w:rPr>
  </w:style>
  <w:style w:type="paragraph" w:styleId="a6">
    <w:name w:val="List Paragraph"/>
    <w:basedOn w:val="a"/>
    <w:link w:val="a7"/>
    <w:uiPriority w:val="34"/>
    <w:qFormat/>
    <w:rsid w:val="007A7A99"/>
    <w:pPr>
      <w:ind w:left="720"/>
      <w:contextualSpacing/>
    </w:pPr>
  </w:style>
  <w:style w:type="character" w:customStyle="1" w:styleId="a7">
    <w:name w:val="Абзац списка Знак"/>
    <w:link w:val="a6"/>
    <w:locked/>
    <w:rsid w:val="007A7A99"/>
    <w:rPr>
      <w:rFonts w:ascii="Times New Roman" w:eastAsia="Times New Roman" w:hAnsi="Times New Roman" w:cs="Times New Roman"/>
      <w:sz w:val="20"/>
      <w:szCs w:val="20"/>
      <w:lang w:eastAsia="ru-RU"/>
    </w:rPr>
  </w:style>
  <w:style w:type="paragraph" w:styleId="a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Знак2"/>
    <w:basedOn w:val="a"/>
    <w:link w:val="11"/>
    <w:uiPriority w:val="99"/>
    <w:qFormat/>
    <w:rsid w:val="007A7A99"/>
    <w:rPr>
      <w:sz w:val="24"/>
      <w:szCs w:val="24"/>
      <w:lang w:val="en-GB"/>
    </w:rPr>
  </w:style>
  <w:style w:type="character" w:customStyle="1" w:styleId="11">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8"/>
    <w:uiPriority w:val="99"/>
    <w:locked/>
    <w:rsid w:val="007A7A99"/>
    <w:rPr>
      <w:rFonts w:ascii="Times New Roman" w:eastAsia="Times New Roman" w:hAnsi="Times New Roman" w:cs="Times New Roman"/>
      <w:sz w:val="24"/>
      <w:szCs w:val="24"/>
      <w:lang w:val="en-GB"/>
    </w:rPr>
  </w:style>
  <w:style w:type="paragraph" w:customStyle="1" w:styleId="ConsPlusNonformat">
    <w:name w:val="ConsPlusNonformat"/>
    <w:qFormat/>
    <w:rsid w:val="007A7A99"/>
    <w:pPr>
      <w:autoSpaceDE w:val="0"/>
      <w:autoSpaceDN w:val="0"/>
      <w:adjustRightInd w:val="0"/>
    </w:pPr>
    <w:rPr>
      <w:rFonts w:ascii="Courier New" w:eastAsia="Times New Roman" w:hAnsi="Courier New" w:cs="Courier New"/>
    </w:rPr>
  </w:style>
  <w:style w:type="character" w:customStyle="1" w:styleId="10">
    <w:name w:val="Заголовок 1 Знак"/>
    <w:link w:val="1"/>
    <w:uiPriority w:val="9"/>
    <w:rsid w:val="00D50B41"/>
    <w:rPr>
      <w:rFonts w:ascii="Times New Roman" w:hAnsi="Times New Roman"/>
      <w:b/>
      <w:bCs/>
      <w:i/>
      <w:iCs/>
      <w:color w:val="0D594F"/>
      <w:sz w:val="28"/>
      <w:szCs w:val="28"/>
      <w:lang w:eastAsia="en-US"/>
    </w:rPr>
  </w:style>
  <w:style w:type="paragraph" w:styleId="a9">
    <w:name w:val="footnote text"/>
    <w:basedOn w:val="a"/>
    <w:link w:val="aa"/>
    <w:uiPriority w:val="99"/>
    <w:unhideWhenUsed/>
    <w:rsid w:val="005F55D6"/>
  </w:style>
  <w:style w:type="character" w:customStyle="1" w:styleId="aa">
    <w:name w:val="Текст сноски Знак"/>
    <w:link w:val="a9"/>
    <w:uiPriority w:val="99"/>
    <w:rsid w:val="005F55D6"/>
    <w:rPr>
      <w:rFonts w:ascii="Times New Roman" w:eastAsia="Times New Roman" w:hAnsi="Times New Roman"/>
    </w:rPr>
  </w:style>
  <w:style w:type="character" w:customStyle="1" w:styleId="-1">
    <w:name w:val="Цветной список - Акцент 1 Знак"/>
    <w:link w:val="-11"/>
    <w:locked/>
    <w:rsid w:val="005F55D6"/>
    <w:rPr>
      <w:rFonts w:ascii="Times New Roman CYR" w:eastAsia="Times New Roman" w:hAnsi="Times New Roman CYR"/>
      <w:sz w:val="24"/>
      <w:szCs w:val="24"/>
    </w:rPr>
  </w:style>
  <w:style w:type="paragraph" w:customStyle="1" w:styleId="-11">
    <w:name w:val="Цветной список - Акцент 11"/>
    <w:basedOn w:val="a"/>
    <w:link w:val="-1"/>
    <w:qFormat/>
    <w:rsid w:val="005F55D6"/>
    <w:pPr>
      <w:widowControl w:val="0"/>
      <w:numPr>
        <w:numId w:val="1"/>
      </w:numPr>
      <w:tabs>
        <w:tab w:val="left" w:pos="993"/>
      </w:tabs>
      <w:autoSpaceDE w:val="0"/>
      <w:autoSpaceDN w:val="0"/>
      <w:adjustRightInd w:val="0"/>
      <w:spacing w:before="120" w:after="60"/>
      <w:jc w:val="both"/>
    </w:pPr>
    <w:rPr>
      <w:rFonts w:ascii="Times New Roman CYR" w:hAnsi="Times New Roman CYR"/>
      <w:sz w:val="24"/>
      <w:szCs w:val="24"/>
    </w:rPr>
  </w:style>
  <w:style w:type="character" w:styleId="ab">
    <w:name w:val="footnote reference"/>
    <w:uiPriority w:val="99"/>
    <w:semiHidden/>
    <w:unhideWhenUsed/>
    <w:rsid w:val="005F55D6"/>
    <w:rPr>
      <w:vertAlign w:val="superscript"/>
    </w:rPr>
  </w:style>
  <w:style w:type="table" w:customStyle="1" w:styleId="5">
    <w:name w:val="Сетка таблицы5"/>
    <w:basedOn w:val="a1"/>
    <w:uiPriority w:val="39"/>
    <w:rsid w:val="005F55D6"/>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097630"/>
    <w:rPr>
      <w:rFonts w:ascii="Times New Roman" w:eastAsiaTheme="minorHAnsi" w:hAnsi="Times New Roman"/>
      <w:b/>
      <w:i/>
      <w:color w:val="003E75" w:themeColor="background2" w:themeShade="40"/>
      <w:sz w:val="28"/>
      <w:szCs w:val="28"/>
    </w:rPr>
  </w:style>
  <w:style w:type="table" w:styleId="ac">
    <w:name w:val="Table Grid"/>
    <w:basedOn w:val="a1"/>
    <w:rsid w:val="00961A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2C2242"/>
  </w:style>
  <w:style w:type="paragraph" w:customStyle="1" w:styleId="21">
    <w:name w:val="Табл2"/>
    <w:basedOn w:val="a"/>
    <w:link w:val="22"/>
    <w:qFormat/>
    <w:rsid w:val="002C2242"/>
    <w:pPr>
      <w:widowControl w:val="0"/>
      <w:autoSpaceDE w:val="0"/>
      <w:autoSpaceDN w:val="0"/>
      <w:adjustRightInd w:val="0"/>
      <w:jc w:val="center"/>
    </w:pPr>
    <w:rPr>
      <w:rFonts w:ascii="Times New Roman CYR" w:hAnsi="Times New Roman CYR"/>
    </w:rPr>
  </w:style>
  <w:style w:type="character" w:customStyle="1" w:styleId="22">
    <w:name w:val="Табл2 Знак"/>
    <w:link w:val="21"/>
    <w:rsid w:val="002C2242"/>
    <w:rPr>
      <w:rFonts w:ascii="Times New Roman CYR" w:eastAsia="Times New Roman" w:hAnsi="Times New Roman CYR"/>
    </w:rPr>
  </w:style>
  <w:style w:type="table" w:customStyle="1" w:styleId="13">
    <w:name w:val="Сетка таблицы1"/>
    <w:basedOn w:val="a1"/>
    <w:next w:val="ac"/>
    <w:uiPriority w:val="59"/>
    <w:rsid w:val="002C224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2C2242"/>
    <w:pPr>
      <w:tabs>
        <w:tab w:val="center" w:pos="4677"/>
        <w:tab w:val="right" w:pos="9355"/>
      </w:tabs>
    </w:pPr>
    <w:rPr>
      <w:rFonts w:ascii="Calibri" w:hAnsi="Calibri"/>
    </w:rPr>
  </w:style>
  <w:style w:type="character" w:customStyle="1" w:styleId="ae">
    <w:name w:val="Нижний колонтитул Знак"/>
    <w:link w:val="ad"/>
    <w:uiPriority w:val="99"/>
    <w:rsid w:val="002C2242"/>
    <w:rPr>
      <w:rFonts w:eastAsia="Times New Roman"/>
    </w:rPr>
  </w:style>
  <w:style w:type="paragraph" w:styleId="af">
    <w:name w:val="Balloon Text"/>
    <w:basedOn w:val="a"/>
    <w:link w:val="af0"/>
    <w:uiPriority w:val="99"/>
    <w:semiHidden/>
    <w:unhideWhenUsed/>
    <w:rsid w:val="002C2242"/>
    <w:rPr>
      <w:rFonts w:ascii="Tahoma" w:hAnsi="Tahoma"/>
      <w:sz w:val="16"/>
      <w:szCs w:val="16"/>
    </w:rPr>
  </w:style>
  <w:style w:type="character" w:customStyle="1" w:styleId="af0">
    <w:name w:val="Текст выноски Знак"/>
    <w:link w:val="af"/>
    <w:uiPriority w:val="99"/>
    <w:semiHidden/>
    <w:rsid w:val="002C2242"/>
    <w:rPr>
      <w:rFonts w:ascii="Tahoma" w:eastAsia="Times New Roman" w:hAnsi="Tahoma"/>
      <w:sz w:val="16"/>
      <w:szCs w:val="16"/>
    </w:rPr>
  </w:style>
  <w:style w:type="paragraph" w:customStyle="1" w:styleId="s1">
    <w:name w:val="s_1"/>
    <w:basedOn w:val="a"/>
    <w:rsid w:val="002C2242"/>
    <w:pPr>
      <w:spacing w:before="100" w:beforeAutospacing="1" w:after="100" w:afterAutospacing="1"/>
    </w:pPr>
    <w:rPr>
      <w:sz w:val="24"/>
      <w:szCs w:val="24"/>
    </w:rPr>
  </w:style>
  <w:style w:type="paragraph" w:customStyle="1" w:styleId="ConsPlusNormal">
    <w:name w:val="ConsPlusNormal"/>
    <w:link w:val="ConsPlusNormal0"/>
    <w:qFormat/>
    <w:rsid w:val="002C2242"/>
    <w:pPr>
      <w:widowControl w:val="0"/>
      <w:autoSpaceDE w:val="0"/>
      <w:autoSpaceDN w:val="0"/>
    </w:pPr>
    <w:rPr>
      <w:rFonts w:eastAsia="Times New Roman" w:cs="Calibri"/>
      <w:sz w:val="22"/>
    </w:rPr>
  </w:style>
  <w:style w:type="paragraph" w:customStyle="1" w:styleId="Default">
    <w:name w:val="Default"/>
    <w:rsid w:val="002C2242"/>
    <w:pPr>
      <w:autoSpaceDE w:val="0"/>
      <w:autoSpaceDN w:val="0"/>
      <w:adjustRightInd w:val="0"/>
    </w:pPr>
    <w:rPr>
      <w:rFonts w:ascii="Times New Roman" w:hAnsi="Times New Roman"/>
      <w:color w:val="000000"/>
      <w:sz w:val="24"/>
      <w:szCs w:val="24"/>
      <w:lang w:eastAsia="en-US"/>
    </w:rPr>
  </w:style>
  <w:style w:type="character" w:styleId="af1">
    <w:name w:val="annotation reference"/>
    <w:uiPriority w:val="99"/>
    <w:semiHidden/>
    <w:unhideWhenUsed/>
    <w:rsid w:val="002C2242"/>
    <w:rPr>
      <w:sz w:val="16"/>
      <w:szCs w:val="16"/>
    </w:rPr>
  </w:style>
  <w:style w:type="paragraph" w:styleId="af2">
    <w:name w:val="annotation text"/>
    <w:basedOn w:val="a"/>
    <w:link w:val="af3"/>
    <w:uiPriority w:val="99"/>
    <w:semiHidden/>
    <w:unhideWhenUsed/>
    <w:rsid w:val="002C2242"/>
    <w:pPr>
      <w:spacing w:after="200" w:line="276" w:lineRule="auto"/>
    </w:pPr>
    <w:rPr>
      <w:rFonts w:ascii="Calibri" w:hAnsi="Calibri"/>
    </w:rPr>
  </w:style>
  <w:style w:type="character" w:customStyle="1" w:styleId="af3">
    <w:name w:val="Текст примечания Знак"/>
    <w:link w:val="af2"/>
    <w:uiPriority w:val="99"/>
    <w:semiHidden/>
    <w:rsid w:val="002C2242"/>
    <w:rPr>
      <w:rFonts w:eastAsia="Times New Roman"/>
    </w:rPr>
  </w:style>
  <w:style w:type="paragraph" w:styleId="af4">
    <w:name w:val="annotation subject"/>
    <w:basedOn w:val="af2"/>
    <w:next w:val="af2"/>
    <w:link w:val="af5"/>
    <w:uiPriority w:val="99"/>
    <w:semiHidden/>
    <w:unhideWhenUsed/>
    <w:rsid w:val="002C2242"/>
    <w:rPr>
      <w:b/>
      <w:bCs/>
    </w:rPr>
  </w:style>
  <w:style w:type="character" w:customStyle="1" w:styleId="af5">
    <w:name w:val="Тема примечания Знак"/>
    <w:link w:val="af4"/>
    <w:uiPriority w:val="99"/>
    <w:semiHidden/>
    <w:rsid w:val="002C2242"/>
    <w:rPr>
      <w:rFonts w:eastAsia="Times New Roman"/>
      <w:b/>
      <w:bCs/>
    </w:rPr>
  </w:style>
  <w:style w:type="character" w:styleId="af6">
    <w:name w:val="FollowedHyperlink"/>
    <w:uiPriority w:val="99"/>
    <w:semiHidden/>
    <w:unhideWhenUsed/>
    <w:rsid w:val="002C2242"/>
    <w:rPr>
      <w:color w:val="800080"/>
      <w:u w:val="single"/>
    </w:rPr>
  </w:style>
  <w:style w:type="character" w:customStyle="1" w:styleId="ConsPlusNormal0">
    <w:name w:val="ConsPlusNormal Знак"/>
    <w:link w:val="ConsPlusNormal"/>
    <w:locked/>
    <w:rsid w:val="00D65BE7"/>
    <w:rPr>
      <w:rFonts w:eastAsia="Times New Roman" w:cs="Calibri"/>
      <w:sz w:val="22"/>
    </w:rPr>
  </w:style>
  <w:style w:type="character" w:customStyle="1" w:styleId="apple-converted-space">
    <w:name w:val="apple-converted-space"/>
    <w:basedOn w:val="a0"/>
    <w:rsid w:val="005974B4"/>
  </w:style>
  <w:style w:type="paragraph" w:customStyle="1" w:styleId="Standard">
    <w:name w:val="Standard"/>
    <w:rsid w:val="007B7A96"/>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af7">
    <w:name w:val="Document Map"/>
    <w:basedOn w:val="a"/>
    <w:link w:val="af8"/>
    <w:uiPriority w:val="99"/>
    <w:semiHidden/>
    <w:unhideWhenUsed/>
    <w:rsid w:val="00D50B41"/>
    <w:rPr>
      <w:rFonts w:ascii="Tahoma" w:hAnsi="Tahoma" w:cs="Tahoma"/>
      <w:sz w:val="16"/>
      <w:szCs w:val="16"/>
    </w:rPr>
  </w:style>
  <w:style w:type="character" w:customStyle="1" w:styleId="af8">
    <w:name w:val="Схема документа Знак"/>
    <w:basedOn w:val="a0"/>
    <w:link w:val="af7"/>
    <w:uiPriority w:val="99"/>
    <w:semiHidden/>
    <w:rsid w:val="00D50B41"/>
    <w:rPr>
      <w:rFonts w:ascii="Tahoma" w:eastAsia="Times New Roman" w:hAnsi="Tahoma" w:cs="Tahoma"/>
      <w:sz w:val="16"/>
      <w:szCs w:val="16"/>
    </w:rPr>
  </w:style>
  <w:style w:type="paragraph" w:styleId="af9">
    <w:name w:val="TOC Heading"/>
    <w:basedOn w:val="1"/>
    <w:next w:val="a"/>
    <w:uiPriority w:val="39"/>
    <w:unhideWhenUsed/>
    <w:qFormat/>
    <w:rsid w:val="00D50B41"/>
    <w:pPr>
      <w:keepLines/>
      <w:spacing w:after="0" w:line="259" w:lineRule="auto"/>
      <w:jc w:val="left"/>
      <w:outlineLvl w:val="9"/>
    </w:pPr>
    <w:rPr>
      <w:rFonts w:asciiTheme="majorHAnsi" w:eastAsiaTheme="majorEastAsia" w:hAnsiTheme="majorHAnsi" w:cstheme="majorBidi"/>
      <w:b w:val="0"/>
      <w:bCs w:val="0"/>
      <w:i w:val="0"/>
      <w:iCs w:val="0"/>
      <w:color w:val="5EA226" w:themeColor="accent1" w:themeShade="BF"/>
      <w:sz w:val="32"/>
      <w:szCs w:val="32"/>
      <w:lang w:eastAsia="ru-RU"/>
    </w:rPr>
  </w:style>
  <w:style w:type="paragraph" w:styleId="14">
    <w:name w:val="toc 1"/>
    <w:basedOn w:val="a"/>
    <w:next w:val="a"/>
    <w:autoRedefine/>
    <w:uiPriority w:val="39"/>
    <w:unhideWhenUsed/>
    <w:rsid w:val="00D50B41"/>
    <w:pPr>
      <w:spacing w:after="100"/>
    </w:pPr>
  </w:style>
  <w:style w:type="paragraph" w:styleId="23">
    <w:name w:val="toc 2"/>
    <w:basedOn w:val="a"/>
    <w:next w:val="a"/>
    <w:autoRedefine/>
    <w:uiPriority w:val="39"/>
    <w:unhideWhenUsed/>
    <w:rsid w:val="00D50B41"/>
    <w:pPr>
      <w:spacing w:after="100"/>
      <w:ind w:left="200"/>
    </w:pPr>
  </w:style>
  <w:style w:type="paragraph" w:styleId="31">
    <w:name w:val="toc 3"/>
    <w:basedOn w:val="a"/>
    <w:next w:val="a"/>
    <w:autoRedefine/>
    <w:uiPriority w:val="39"/>
    <w:unhideWhenUsed/>
    <w:rsid w:val="007478A5"/>
    <w:pPr>
      <w:spacing w:after="100"/>
      <w:ind w:left="400"/>
    </w:pPr>
  </w:style>
  <w:style w:type="paragraph" w:styleId="afa">
    <w:name w:val="No Spacing"/>
    <w:link w:val="afb"/>
    <w:uiPriority w:val="1"/>
    <w:qFormat/>
    <w:rsid w:val="002E114D"/>
    <w:rPr>
      <w:rFonts w:asciiTheme="minorHAnsi" w:eastAsiaTheme="minorEastAsia" w:hAnsiTheme="minorHAnsi" w:cstheme="minorBidi"/>
      <w:sz w:val="22"/>
      <w:szCs w:val="22"/>
      <w:lang w:eastAsia="en-US"/>
    </w:rPr>
  </w:style>
  <w:style w:type="character" w:customStyle="1" w:styleId="afb">
    <w:name w:val="Без интервала Знак"/>
    <w:basedOn w:val="a0"/>
    <w:link w:val="afa"/>
    <w:uiPriority w:val="1"/>
    <w:rsid w:val="002E114D"/>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2">
      <w:bodyDiv w:val="1"/>
      <w:marLeft w:val="0"/>
      <w:marRight w:val="0"/>
      <w:marTop w:val="0"/>
      <w:marBottom w:val="0"/>
      <w:divBdr>
        <w:top w:val="none" w:sz="0" w:space="0" w:color="auto"/>
        <w:left w:val="none" w:sz="0" w:space="0" w:color="auto"/>
        <w:bottom w:val="none" w:sz="0" w:space="0" w:color="auto"/>
        <w:right w:val="none" w:sz="0" w:space="0" w:color="auto"/>
      </w:divBdr>
    </w:div>
    <w:div w:id="8214545">
      <w:bodyDiv w:val="1"/>
      <w:marLeft w:val="0"/>
      <w:marRight w:val="0"/>
      <w:marTop w:val="0"/>
      <w:marBottom w:val="0"/>
      <w:divBdr>
        <w:top w:val="none" w:sz="0" w:space="0" w:color="auto"/>
        <w:left w:val="none" w:sz="0" w:space="0" w:color="auto"/>
        <w:bottom w:val="none" w:sz="0" w:space="0" w:color="auto"/>
        <w:right w:val="none" w:sz="0" w:space="0" w:color="auto"/>
      </w:divBdr>
    </w:div>
    <w:div w:id="19086071">
      <w:bodyDiv w:val="1"/>
      <w:marLeft w:val="0"/>
      <w:marRight w:val="0"/>
      <w:marTop w:val="0"/>
      <w:marBottom w:val="0"/>
      <w:divBdr>
        <w:top w:val="none" w:sz="0" w:space="0" w:color="auto"/>
        <w:left w:val="none" w:sz="0" w:space="0" w:color="auto"/>
        <w:bottom w:val="none" w:sz="0" w:space="0" w:color="auto"/>
        <w:right w:val="none" w:sz="0" w:space="0" w:color="auto"/>
      </w:divBdr>
    </w:div>
    <w:div w:id="25255519">
      <w:bodyDiv w:val="1"/>
      <w:marLeft w:val="0"/>
      <w:marRight w:val="0"/>
      <w:marTop w:val="0"/>
      <w:marBottom w:val="0"/>
      <w:divBdr>
        <w:top w:val="none" w:sz="0" w:space="0" w:color="auto"/>
        <w:left w:val="none" w:sz="0" w:space="0" w:color="auto"/>
        <w:bottom w:val="none" w:sz="0" w:space="0" w:color="auto"/>
        <w:right w:val="none" w:sz="0" w:space="0" w:color="auto"/>
      </w:divBdr>
    </w:div>
    <w:div w:id="88742113">
      <w:bodyDiv w:val="1"/>
      <w:marLeft w:val="0"/>
      <w:marRight w:val="0"/>
      <w:marTop w:val="0"/>
      <w:marBottom w:val="0"/>
      <w:divBdr>
        <w:top w:val="none" w:sz="0" w:space="0" w:color="auto"/>
        <w:left w:val="none" w:sz="0" w:space="0" w:color="auto"/>
        <w:bottom w:val="none" w:sz="0" w:space="0" w:color="auto"/>
        <w:right w:val="none" w:sz="0" w:space="0" w:color="auto"/>
      </w:divBdr>
    </w:div>
    <w:div w:id="126627832">
      <w:bodyDiv w:val="1"/>
      <w:marLeft w:val="0"/>
      <w:marRight w:val="0"/>
      <w:marTop w:val="0"/>
      <w:marBottom w:val="0"/>
      <w:divBdr>
        <w:top w:val="none" w:sz="0" w:space="0" w:color="auto"/>
        <w:left w:val="none" w:sz="0" w:space="0" w:color="auto"/>
        <w:bottom w:val="none" w:sz="0" w:space="0" w:color="auto"/>
        <w:right w:val="none" w:sz="0" w:space="0" w:color="auto"/>
      </w:divBdr>
    </w:div>
    <w:div w:id="138425908">
      <w:bodyDiv w:val="1"/>
      <w:marLeft w:val="0"/>
      <w:marRight w:val="0"/>
      <w:marTop w:val="0"/>
      <w:marBottom w:val="0"/>
      <w:divBdr>
        <w:top w:val="none" w:sz="0" w:space="0" w:color="auto"/>
        <w:left w:val="none" w:sz="0" w:space="0" w:color="auto"/>
        <w:bottom w:val="none" w:sz="0" w:space="0" w:color="auto"/>
        <w:right w:val="none" w:sz="0" w:space="0" w:color="auto"/>
      </w:divBdr>
    </w:div>
    <w:div w:id="208301808">
      <w:bodyDiv w:val="1"/>
      <w:marLeft w:val="0"/>
      <w:marRight w:val="0"/>
      <w:marTop w:val="0"/>
      <w:marBottom w:val="0"/>
      <w:divBdr>
        <w:top w:val="none" w:sz="0" w:space="0" w:color="auto"/>
        <w:left w:val="none" w:sz="0" w:space="0" w:color="auto"/>
        <w:bottom w:val="none" w:sz="0" w:space="0" w:color="auto"/>
        <w:right w:val="none" w:sz="0" w:space="0" w:color="auto"/>
      </w:divBdr>
    </w:div>
    <w:div w:id="217978654">
      <w:bodyDiv w:val="1"/>
      <w:marLeft w:val="0"/>
      <w:marRight w:val="0"/>
      <w:marTop w:val="0"/>
      <w:marBottom w:val="0"/>
      <w:divBdr>
        <w:top w:val="none" w:sz="0" w:space="0" w:color="auto"/>
        <w:left w:val="none" w:sz="0" w:space="0" w:color="auto"/>
        <w:bottom w:val="none" w:sz="0" w:space="0" w:color="auto"/>
        <w:right w:val="none" w:sz="0" w:space="0" w:color="auto"/>
      </w:divBdr>
    </w:div>
    <w:div w:id="339894107">
      <w:bodyDiv w:val="1"/>
      <w:marLeft w:val="0"/>
      <w:marRight w:val="0"/>
      <w:marTop w:val="0"/>
      <w:marBottom w:val="0"/>
      <w:divBdr>
        <w:top w:val="none" w:sz="0" w:space="0" w:color="auto"/>
        <w:left w:val="none" w:sz="0" w:space="0" w:color="auto"/>
        <w:bottom w:val="none" w:sz="0" w:space="0" w:color="auto"/>
        <w:right w:val="none" w:sz="0" w:space="0" w:color="auto"/>
      </w:divBdr>
    </w:div>
    <w:div w:id="383145100">
      <w:bodyDiv w:val="1"/>
      <w:marLeft w:val="0"/>
      <w:marRight w:val="0"/>
      <w:marTop w:val="0"/>
      <w:marBottom w:val="0"/>
      <w:divBdr>
        <w:top w:val="none" w:sz="0" w:space="0" w:color="auto"/>
        <w:left w:val="none" w:sz="0" w:space="0" w:color="auto"/>
        <w:bottom w:val="none" w:sz="0" w:space="0" w:color="auto"/>
        <w:right w:val="none" w:sz="0" w:space="0" w:color="auto"/>
      </w:divBdr>
    </w:div>
    <w:div w:id="388848604">
      <w:bodyDiv w:val="1"/>
      <w:marLeft w:val="0"/>
      <w:marRight w:val="0"/>
      <w:marTop w:val="0"/>
      <w:marBottom w:val="0"/>
      <w:divBdr>
        <w:top w:val="none" w:sz="0" w:space="0" w:color="auto"/>
        <w:left w:val="none" w:sz="0" w:space="0" w:color="auto"/>
        <w:bottom w:val="none" w:sz="0" w:space="0" w:color="auto"/>
        <w:right w:val="none" w:sz="0" w:space="0" w:color="auto"/>
      </w:divBdr>
    </w:div>
    <w:div w:id="400642854">
      <w:bodyDiv w:val="1"/>
      <w:marLeft w:val="0"/>
      <w:marRight w:val="0"/>
      <w:marTop w:val="0"/>
      <w:marBottom w:val="0"/>
      <w:divBdr>
        <w:top w:val="none" w:sz="0" w:space="0" w:color="auto"/>
        <w:left w:val="none" w:sz="0" w:space="0" w:color="auto"/>
        <w:bottom w:val="none" w:sz="0" w:space="0" w:color="auto"/>
        <w:right w:val="none" w:sz="0" w:space="0" w:color="auto"/>
      </w:divBdr>
    </w:div>
    <w:div w:id="441994242">
      <w:bodyDiv w:val="1"/>
      <w:marLeft w:val="0"/>
      <w:marRight w:val="0"/>
      <w:marTop w:val="0"/>
      <w:marBottom w:val="0"/>
      <w:divBdr>
        <w:top w:val="none" w:sz="0" w:space="0" w:color="auto"/>
        <w:left w:val="none" w:sz="0" w:space="0" w:color="auto"/>
        <w:bottom w:val="none" w:sz="0" w:space="0" w:color="auto"/>
        <w:right w:val="none" w:sz="0" w:space="0" w:color="auto"/>
      </w:divBdr>
    </w:div>
    <w:div w:id="445849574">
      <w:bodyDiv w:val="1"/>
      <w:marLeft w:val="0"/>
      <w:marRight w:val="0"/>
      <w:marTop w:val="0"/>
      <w:marBottom w:val="0"/>
      <w:divBdr>
        <w:top w:val="none" w:sz="0" w:space="0" w:color="auto"/>
        <w:left w:val="none" w:sz="0" w:space="0" w:color="auto"/>
        <w:bottom w:val="none" w:sz="0" w:space="0" w:color="auto"/>
        <w:right w:val="none" w:sz="0" w:space="0" w:color="auto"/>
      </w:divBdr>
    </w:div>
    <w:div w:id="633026299">
      <w:bodyDiv w:val="1"/>
      <w:marLeft w:val="0"/>
      <w:marRight w:val="0"/>
      <w:marTop w:val="0"/>
      <w:marBottom w:val="0"/>
      <w:divBdr>
        <w:top w:val="none" w:sz="0" w:space="0" w:color="auto"/>
        <w:left w:val="none" w:sz="0" w:space="0" w:color="auto"/>
        <w:bottom w:val="none" w:sz="0" w:space="0" w:color="auto"/>
        <w:right w:val="none" w:sz="0" w:space="0" w:color="auto"/>
      </w:divBdr>
    </w:div>
    <w:div w:id="636494516">
      <w:bodyDiv w:val="1"/>
      <w:marLeft w:val="0"/>
      <w:marRight w:val="0"/>
      <w:marTop w:val="0"/>
      <w:marBottom w:val="0"/>
      <w:divBdr>
        <w:top w:val="none" w:sz="0" w:space="0" w:color="auto"/>
        <w:left w:val="none" w:sz="0" w:space="0" w:color="auto"/>
        <w:bottom w:val="none" w:sz="0" w:space="0" w:color="auto"/>
        <w:right w:val="none" w:sz="0" w:space="0" w:color="auto"/>
      </w:divBdr>
    </w:div>
    <w:div w:id="694774718">
      <w:bodyDiv w:val="1"/>
      <w:marLeft w:val="0"/>
      <w:marRight w:val="0"/>
      <w:marTop w:val="0"/>
      <w:marBottom w:val="0"/>
      <w:divBdr>
        <w:top w:val="none" w:sz="0" w:space="0" w:color="auto"/>
        <w:left w:val="none" w:sz="0" w:space="0" w:color="auto"/>
        <w:bottom w:val="none" w:sz="0" w:space="0" w:color="auto"/>
        <w:right w:val="none" w:sz="0" w:space="0" w:color="auto"/>
      </w:divBdr>
    </w:div>
    <w:div w:id="700983830">
      <w:bodyDiv w:val="1"/>
      <w:marLeft w:val="0"/>
      <w:marRight w:val="0"/>
      <w:marTop w:val="0"/>
      <w:marBottom w:val="0"/>
      <w:divBdr>
        <w:top w:val="none" w:sz="0" w:space="0" w:color="auto"/>
        <w:left w:val="none" w:sz="0" w:space="0" w:color="auto"/>
        <w:bottom w:val="none" w:sz="0" w:space="0" w:color="auto"/>
        <w:right w:val="none" w:sz="0" w:space="0" w:color="auto"/>
      </w:divBdr>
    </w:div>
    <w:div w:id="701051639">
      <w:bodyDiv w:val="1"/>
      <w:marLeft w:val="0"/>
      <w:marRight w:val="0"/>
      <w:marTop w:val="0"/>
      <w:marBottom w:val="0"/>
      <w:divBdr>
        <w:top w:val="none" w:sz="0" w:space="0" w:color="auto"/>
        <w:left w:val="none" w:sz="0" w:space="0" w:color="auto"/>
        <w:bottom w:val="none" w:sz="0" w:space="0" w:color="auto"/>
        <w:right w:val="none" w:sz="0" w:space="0" w:color="auto"/>
      </w:divBdr>
    </w:div>
    <w:div w:id="715198721">
      <w:bodyDiv w:val="1"/>
      <w:marLeft w:val="0"/>
      <w:marRight w:val="0"/>
      <w:marTop w:val="0"/>
      <w:marBottom w:val="0"/>
      <w:divBdr>
        <w:top w:val="none" w:sz="0" w:space="0" w:color="auto"/>
        <w:left w:val="none" w:sz="0" w:space="0" w:color="auto"/>
        <w:bottom w:val="none" w:sz="0" w:space="0" w:color="auto"/>
        <w:right w:val="none" w:sz="0" w:space="0" w:color="auto"/>
      </w:divBdr>
    </w:div>
    <w:div w:id="726296797">
      <w:bodyDiv w:val="1"/>
      <w:marLeft w:val="0"/>
      <w:marRight w:val="0"/>
      <w:marTop w:val="0"/>
      <w:marBottom w:val="0"/>
      <w:divBdr>
        <w:top w:val="none" w:sz="0" w:space="0" w:color="auto"/>
        <w:left w:val="none" w:sz="0" w:space="0" w:color="auto"/>
        <w:bottom w:val="none" w:sz="0" w:space="0" w:color="auto"/>
        <w:right w:val="none" w:sz="0" w:space="0" w:color="auto"/>
      </w:divBdr>
    </w:div>
    <w:div w:id="731656206">
      <w:bodyDiv w:val="1"/>
      <w:marLeft w:val="0"/>
      <w:marRight w:val="0"/>
      <w:marTop w:val="0"/>
      <w:marBottom w:val="0"/>
      <w:divBdr>
        <w:top w:val="none" w:sz="0" w:space="0" w:color="auto"/>
        <w:left w:val="none" w:sz="0" w:space="0" w:color="auto"/>
        <w:bottom w:val="none" w:sz="0" w:space="0" w:color="auto"/>
        <w:right w:val="none" w:sz="0" w:space="0" w:color="auto"/>
      </w:divBdr>
    </w:div>
    <w:div w:id="747459123">
      <w:bodyDiv w:val="1"/>
      <w:marLeft w:val="0"/>
      <w:marRight w:val="0"/>
      <w:marTop w:val="0"/>
      <w:marBottom w:val="0"/>
      <w:divBdr>
        <w:top w:val="none" w:sz="0" w:space="0" w:color="auto"/>
        <w:left w:val="none" w:sz="0" w:space="0" w:color="auto"/>
        <w:bottom w:val="none" w:sz="0" w:space="0" w:color="auto"/>
        <w:right w:val="none" w:sz="0" w:space="0" w:color="auto"/>
      </w:divBdr>
    </w:div>
    <w:div w:id="783118734">
      <w:bodyDiv w:val="1"/>
      <w:marLeft w:val="0"/>
      <w:marRight w:val="0"/>
      <w:marTop w:val="0"/>
      <w:marBottom w:val="0"/>
      <w:divBdr>
        <w:top w:val="none" w:sz="0" w:space="0" w:color="auto"/>
        <w:left w:val="none" w:sz="0" w:space="0" w:color="auto"/>
        <w:bottom w:val="none" w:sz="0" w:space="0" w:color="auto"/>
        <w:right w:val="none" w:sz="0" w:space="0" w:color="auto"/>
      </w:divBdr>
    </w:div>
    <w:div w:id="792477928">
      <w:bodyDiv w:val="1"/>
      <w:marLeft w:val="0"/>
      <w:marRight w:val="0"/>
      <w:marTop w:val="0"/>
      <w:marBottom w:val="0"/>
      <w:divBdr>
        <w:top w:val="none" w:sz="0" w:space="0" w:color="auto"/>
        <w:left w:val="none" w:sz="0" w:space="0" w:color="auto"/>
        <w:bottom w:val="none" w:sz="0" w:space="0" w:color="auto"/>
        <w:right w:val="none" w:sz="0" w:space="0" w:color="auto"/>
      </w:divBdr>
    </w:div>
    <w:div w:id="798492359">
      <w:bodyDiv w:val="1"/>
      <w:marLeft w:val="0"/>
      <w:marRight w:val="0"/>
      <w:marTop w:val="0"/>
      <w:marBottom w:val="0"/>
      <w:divBdr>
        <w:top w:val="none" w:sz="0" w:space="0" w:color="auto"/>
        <w:left w:val="none" w:sz="0" w:space="0" w:color="auto"/>
        <w:bottom w:val="none" w:sz="0" w:space="0" w:color="auto"/>
        <w:right w:val="none" w:sz="0" w:space="0" w:color="auto"/>
      </w:divBdr>
    </w:div>
    <w:div w:id="807167635">
      <w:bodyDiv w:val="1"/>
      <w:marLeft w:val="0"/>
      <w:marRight w:val="0"/>
      <w:marTop w:val="0"/>
      <w:marBottom w:val="0"/>
      <w:divBdr>
        <w:top w:val="none" w:sz="0" w:space="0" w:color="auto"/>
        <w:left w:val="none" w:sz="0" w:space="0" w:color="auto"/>
        <w:bottom w:val="none" w:sz="0" w:space="0" w:color="auto"/>
        <w:right w:val="none" w:sz="0" w:space="0" w:color="auto"/>
      </w:divBdr>
    </w:div>
    <w:div w:id="892154356">
      <w:bodyDiv w:val="1"/>
      <w:marLeft w:val="0"/>
      <w:marRight w:val="0"/>
      <w:marTop w:val="0"/>
      <w:marBottom w:val="0"/>
      <w:divBdr>
        <w:top w:val="none" w:sz="0" w:space="0" w:color="auto"/>
        <w:left w:val="none" w:sz="0" w:space="0" w:color="auto"/>
        <w:bottom w:val="none" w:sz="0" w:space="0" w:color="auto"/>
        <w:right w:val="none" w:sz="0" w:space="0" w:color="auto"/>
      </w:divBdr>
    </w:div>
    <w:div w:id="933631868">
      <w:bodyDiv w:val="1"/>
      <w:marLeft w:val="0"/>
      <w:marRight w:val="0"/>
      <w:marTop w:val="0"/>
      <w:marBottom w:val="0"/>
      <w:divBdr>
        <w:top w:val="none" w:sz="0" w:space="0" w:color="auto"/>
        <w:left w:val="none" w:sz="0" w:space="0" w:color="auto"/>
        <w:bottom w:val="none" w:sz="0" w:space="0" w:color="auto"/>
        <w:right w:val="none" w:sz="0" w:space="0" w:color="auto"/>
      </w:divBdr>
    </w:div>
    <w:div w:id="937252976">
      <w:bodyDiv w:val="1"/>
      <w:marLeft w:val="0"/>
      <w:marRight w:val="0"/>
      <w:marTop w:val="0"/>
      <w:marBottom w:val="0"/>
      <w:divBdr>
        <w:top w:val="none" w:sz="0" w:space="0" w:color="auto"/>
        <w:left w:val="none" w:sz="0" w:space="0" w:color="auto"/>
        <w:bottom w:val="none" w:sz="0" w:space="0" w:color="auto"/>
        <w:right w:val="none" w:sz="0" w:space="0" w:color="auto"/>
      </w:divBdr>
    </w:div>
    <w:div w:id="948126868">
      <w:bodyDiv w:val="1"/>
      <w:marLeft w:val="0"/>
      <w:marRight w:val="0"/>
      <w:marTop w:val="0"/>
      <w:marBottom w:val="0"/>
      <w:divBdr>
        <w:top w:val="none" w:sz="0" w:space="0" w:color="auto"/>
        <w:left w:val="none" w:sz="0" w:space="0" w:color="auto"/>
        <w:bottom w:val="none" w:sz="0" w:space="0" w:color="auto"/>
        <w:right w:val="none" w:sz="0" w:space="0" w:color="auto"/>
      </w:divBdr>
    </w:div>
    <w:div w:id="1006830484">
      <w:bodyDiv w:val="1"/>
      <w:marLeft w:val="0"/>
      <w:marRight w:val="0"/>
      <w:marTop w:val="0"/>
      <w:marBottom w:val="0"/>
      <w:divBdr>
        <w:top w:val="none" w:sz="0" w:space="0" w:color="auto"/>
        <w:left w:val="none" w:sz="0" w:space="0" w:color="auto"/>
        <w:bottom w:val="none" w:sz="0" w:space="0" w:color="auto"/>
        <w:right w:val="none" w:sz="0" w:space="0" w:color="auto"/>
      </w:divBdr>
    </w:div>
    <w:div w:id="1029719497">
      <w:bodyDiv w:val="1"/>
      <w:marLeft w:val="0"/>
      <w:marRight w:val="0"/>
      <w:marTop w:val="0"/>
      <w:marBottom w:val="0"/>
      <w:divBdr>
        <w:top w:val="none" w:sz="0" w:space="0" w:color="auto"/>
        <w:left w:val="none" w:sz="0" w:space="0" w:color="auto"/>
        <w:bottom w:val="none" w:sz="0" w:space="0" w:color="auto"/>
        <w:right w:val="none" w:sz="0" w:space="0" w:color="auto"/>
      </w:divBdr>
    </w:div>
    <w:div w:id="1058089244">
      <w:bodyDiv w:val="1"/>
      <w:marLeft w:val="0"/>
      <w:marRight w:val="0"/>
      <w:marTop w:val="0"/>
      <w:marBottom w:val="0"/>
      <w:divBdr>
        <w:top w:val="none" w:sz="0" w:space="0" w:color="auto"/>
        <w:left w:val="none" w:sz="0" w:space="0" w:color="auto"/>
        <w:bottom w:val="none" w:sz="0" w:space="0" w:color="auto"/>
        <w:right w:val="none" w:sz="0" w:space="0" w:color="auto"/>
      </w:divBdr>
    </w:div>
    <w:div w:id="1068846565">
      <w:bodyDiv w:val="1"/>
      <w:marLeft w:val="0"/>
      <w:marRight w:val="0"/>
      <w:marTop w:val="0"/>
      <w:marBottom w:val="0"/>
      <w:divBdr>
        <w:top w:val="none" w:sz="0" w:space="0" w:color="auto"/>
        <w:left w:val="none" w:sz="0" w:space="0" w:color="auto"/>
        <w:bottom w:val="none" w:sz="0" w:space="0" w:color="auto"/>
        <w:right w:val="none" w:sz="0" w:space="0" w:color="auto"/>
      </w:divBdr>
    </w:div>
    <w:div w:id="1074165177">
      <w:bodyDiv w:val="1"/>
      <w:marLeft w:val="0"/>
      <w:marRight w:val="0"/>
      <w:marTop w:val="0"/>
      <w:marBottom w:val="0"/>
      <w:divBdr>
        <w:top w:val="none" w:sz="0" w:space="0" w:color="auto"/>
        <w:left w:val="none" w:sz="0" w:space="0" w:color="auto"/>
        <w:bottom w:val="none" w:sz="0" w:space="0" w:color="auto"/>
        <w:right w:val="none" w:sz="0" w:space="0" w:color="auto"/>
      </w:divBdr>
    </w:div>
    <w:div w:id="1119911653">
      <w:bodyDiv w:val="1"/>
      <w:marLeft w:val="0"/>
      <w:marRight w:val="0"/>
      <w:marTop w:val="0"/>
      <w:marBottom w:val="0"/>
      <w:divBdr>
        <w:top w:val="none" w:sz="0" w:space="0" w:color="auto"/>
        <w:left w:val="none" w:sz="0" w:space="0" w:color="auto"/>
        <w:bottom w:val="none" w:sz="0" w:space="0" w:color="auto"/>
        <w:right w:val="none" w:sz="0" w:space="0" w:color="auto"/>
      </w:divBdr>
    </w:div>
    <w:div w:id="1142187885">
      <w:bodyDiv w:val="1"/>
      <w:marLeft w:val="0"/>
      <w:marRight w:val="0"/>
      <w:marTop w:val="0"/>
      <w:marBottom w:val="0"/>
      <w:divBdr>
        <w:top w:val="none" w:sz="0" w:space="0" w:color="auto"/>
        <w:left w:val="none" w:sz="0" w:space="0" w:color="auto"/>
        <w:bottom w:val="none" w:sz="0" w:space="0" w:color="auto"/>
        <w:right w:val="none" w:sz="0" w:space="0" w:color="auto"/>
      </w:divBdr>
    </w:div>
    <w:div w:id="1169832172">
      <w:bodyDiv w:val="1"/>
      <w:marLeft w:val="0"/>
      <w:marRight w:val="0"/>
      <w:marTop w:val="0"/>
      <w:marBottom w:val="0"/>
      <w:divBdr>
        <w:top w:val="none" w:sz="0" w:space="0" w:color="auto"/>
        <w:left w:val="none" w:sz="0" w:space="0" w:color="auto"/>
        <w:bottom w:val="none" w:sz="0" w:space="0" w:color="auto"/>
        <w:right w:val="none" w:sz="0" w:space="0" w:color="auto"/>
      </w:divBdr>
    </w:div>
    <w:div w:id="1210802508">
      <w:bodyDiv w:val="1"/>
      <w:marLeft w:val="0"/>
      <w:marRight w:val="0"/>
      <w:marTop w:val="0"/>
      <w:marBottom w:val="0"/>
      <w:divBdr>
        <w:top w:val="none" w:sz="0" w:space="0" w:color="auto"/>
        <w:left w:val="none" w:sz="0" w:space="0" w:color="auto"/>
        <w:bottom w:val="none" w:sz="0" w:space="0" w:color="auto"/>
        <w:right w:val="none" w:sz="0" w:space="0" w:color="auto"/>
      </w:divBdr>
    </w:div>
    <w:div w:id="1235508869">
      <w:bodyDiv w:val="1"/>
      <w:marLeft w:val="0"/>
      <w:marRight w:val="0"/>
      <w:marTop w:val="0"/>
      <w:marBottom w:val="0"/>
      <w:divBdr>
        <w:top w:val="none" w:sz="0" w:space="0" w:color="auto"/>
        <w:left w:val="none" w:sz="0" w:space="0" w:color="auto"/>
        <w:bottom w:val="none" w:sz="0" w:space="0" w:color="auto"/>
        <w:right w:val="none" w:sz="0" w:space="0" w:color="auto"/>
      </w:divBdr>
    </w:div>
    <w:div w:id="1237786478">
      <w:bodyDiv w:val="1"/>
      <w:marLeft w:val="0"/>
      <w:marRight w:val="0"/>
      <w:marTop w:val="0"/>
      <w:marBottom w:val="0"/>
      <w:divBdr>
        <w:top w:val="none" w:sz="0" w:space="0" w:color="auto"/>
        <w:left w:val="none" w:sz="0" w:space="0" w:color="auto"/>
        <w:bottom w:val="none" w:sz="0" w:space="0" w:color="auto"/>
        <w:right w:val="none" w:sz="0" w:space="0" w:color="auto"/>
      </w:divBdr>
    </w:div>
    <w:div w:id="1252204522">
      <w:bodyDiv w:val="1"/>
      <w:marLeft w:val="0"/>
      <w:marRight w:val="0"/>
      <w:marTop w:val="0"/>
      <w:marBottom w:val="0"/>
      <w:divBdr>
        <w:top w:val="none" w:sz="0" w:space="0" w:color="auto"/>
        <w:left w:val="none" w:sz="0" w:space="0" w:color="auto"/>
        <w:bottom w:val="none" w:sz="0" w:space="0" w:color="auto"/>
        <w:right w:val="none" w:sz="0" w:space="0" w:color="auto"/>
      </w:divBdr>
    </w:div>
    <w:div w:id="1283612614">
      <w:bodyDiv w:val="1"/>
      <w:marLeft w:val="0"/>
      <w:marRight w:val="0"/>
      <w:marTop w:val="0"/>
      <w:marBottom w:val="0"/>
      <w:divBdr>
        <w:top w:val="none" w:sz="0" w:space="0" w:color="auto"/>
        <w:left w:val="none" w:sz="0" w:space="0" w:color="auto"/>
        <w:bottom w:val="none" w:sz="0" w:space="0" w:color="auto"/>
        <w:right w:val="none" w:sz="0" w:space="0" w:color="auto"/>
      </w:divBdr>
    </w:div>
    <w:div w:id="1292830939">
      <w:bodyDiv w:val="1"/>
      <w:marLeft w:val="0"/>
      <w:marRight w:val="0"/>
      <w:marTop w:val="0"/>
      <w:marBottom w:val="0"/>
      <w:divBdr>
        <w:top w:val="none" w:sz="0" w:space="0" w:color="auto"/>
        <w:left w:val="none" w:sz="0" w:space="0" w:color="auto"/>
        <w:bottom w:val="none" w:sz="0" w:space="0" w:color="auto"/>
        <w:right w:val="none" w:sz="0" w:space="0" w:color="auto"/>
      </w:divBdr>
    </w:div>
    <w:div w:id="1294483671">
      <w:bodyDiv w:val="1"/>
      <w:marLeft w:val="0"/>
      <w:marRight w:val="0"/>
      <w:marTop w:val="0"/>
      <w:marBottom w:val="0"/>
      <w:divBdr>
        <w:top w:val="none" w:sz="0" w:space="0" w:color="auto"/>
        <w:left w:val="none" w:sz="0" w:space="0" w:color="auto"/>
        <w:bottom w:val="none" w:sz="0" w:space="0" w:color="auto"/>
        <w:right w:val="none" w:sz="0" w:space="0" w:color="auto"/>
      </w:divBdr>
    </w:div>
    <w:div w:id="1369600187">
      <w:bodyDiv w:val="1"/>
      <w:marLeft w:val="0"/>
      <w:marRight w:val="0"/>
      <w:marTop w:val="0"/>
      <w:marBottom w:val="0"/>
      <w:divBdr>
        <w:top w:val="none" w:sz="0" w:space="0" w:color="auto"/>
        <w:left w:val="none" w:sz="0" w:space="0" w:color="auto"/>
        <w:bottom w:val="none" w:sz="0" w:space="0" w:color="auto"/>
        <w:right w:val="none" w:sz="0" w:space="0" w:color="auto"/>
      </w:divBdr>
    </w:div>
    <w:div w:id="1409766633">
      <w:bodyDiv w:val="1"/>
      <w:marLeft w:val="0"/>
      <w:marRight w:val="0"/>
      <w:marTop w:val="0"/>
      <w:marBottom w:val="0"/>
      <w:divBdr>
        <w:top w:val="none" w:sz="0" w:space="0" w:color="auto"/>
        <w:left w:val="none" w:sz="0" w:space="0" w:color="auto"/>
        <w:bottom w:val="none" w:sz="0" w:space="0" w:color="auto"/>
        <w:right w:val="none" w:sz="0" w:space="0" w:color="auto"/>
      </w:divBdr>
    </w:div>
    <w:div w:id="1410737674">
      <w:bodyDiv w:val="1"/>
      <w:marLeft w:val="0"/>
      <w:marRight w:val="0"/>
      <w:marTop w:val="0"/>
      <w:marBottom w:val="0"/>
      <w:divBdr>
        <w:top w:val="none" w:sz="0" w:space="0" w:color="auto"/>
        <w:left w:val="none" w:sz="0" w:space="0" w:color="auto"/>
        <w:bottom w:val="none" w:sz="0" w:space="0" w:color="auto"/>
        <w:right w:val="none" w:sz="0" w:space="0" w:color="auto"/>
      </w:divBdr>
    </w:div>
    <w:div w:id="1469935832">
      <w:bodyDiv w:val="1"/>
      <w:marLeft w:val="0"/>
      <w:marRight w:val="0"/>
      <w:marTop w:val="0"/>
      <w:marBottom w:val="0"/>
      <w:divBdr>
        <w:top w:val="none" w:sz="0" w:space="0" w:color="auto"/>
        <w:left w:val="none" w:sz="0" w:space="0" w:color="auto"/>
        <w:bottom w:val="none" w:sz="0" w:space="0" w:color="auto"/>
        <w:right w:val="none" w:sz="0" w:space="0" w:color="auto"/>
      </w:divBdr>
    </w:div>
    <w:div w:id="1480607547">
      <w:bodyDiv w:val="1"/>
      <w:marLeft w:val="0"/>
      <w:marRight w:val="0"/>
      <w:marTop w:val="0"/>
      <w:marBottom w:val="0"/>
      <w:divBdr>
        <w:top w:val="none" w:sz="0" w:space="0" w:color="auto"/>
        <w:left w:val="none" w:sz="0" w:space="0" w:color="auto"/>
        <w:bottom w:val="none" w:sz="0" w:space="0" w:color="auto"/>
        <w:right w:val="none" w:sz="0" w:space="0" w:color="auto"/>
      </w:divBdr>
    </w:div>
    <w:div w:id="1489512934">
      <w:bodyDiv w:val="1"/>
      <w:marLeft w:val="0"/>
      <w:marRight w:val="0"/>
      <w:marTop w:val="0"/>
      <w:marBottom w:val="0"/>
      <w:divBdr>
        <w:top w:val="none" w:sz="0" w:space="0" w:color="auto"/>
        <w:left w:val="none" w:sz="0" w:space="0" w:color="auto"/>
        <w:bottom w:val="none" w:sz="0" w:space="0" w:color="auto"/>
        <w:right w:val="none" w:sz="0" w:space="0" w:color="auto"/>
      </w:divBdr>
    </w:div>
    <w:div w:id="1504708680">
      <w:bodyDiv w:val="1"/>
      <w:marLeft w:val="0"/>
      <w:marRight w:val="0"/>
      <w:marTop w:val="0"/>
      <w:marBottom w:val="0"/>
      <w:divBdr>
        <w:top w:val="none" w:sz="0" w:space="0" w:color="auto"/>
        <w:left w:val="none" w:sz="0" w:space="0" w:color="auto"/>
        <w:bottom w:val="none" w:sz="0" w:space="0" w:color="auto"/>
        <w:right w:val="none" w:sz="0" w:space="0" w:color="auto"/>
      </w:divBdr>
    </w:div>
    <w:div w:id="1545630049">
      <w:bodyDiv w:val="1"/>
      <w:marLeft w:val="0"/>
      <w:marRight w:val="0"/>
      <w:marTop w:val="0"/>
      <w:marBottom w:val="0"/>
      <w:divBdr>
        <w:top w:val="none" w:sz="0" w:space="0" w:color="auto"/>
        <w:left w:val="none" w:sz="0" w:space="0" w:color="auto"/>
        <w:bottom w:val="none" w:sz="0" w:space="0" w:color="auto"/>
        <w:right w:val="none" w:sz="0" w:space="0" w:color="auto"/>
      </w:divBdr>
    </w:div>
    <w:div w:id="1579435351">
      <w:bodyDiv w:val="1"/>
      <w:marLeft w:val="0"/>
      <w:marRight w:val="0"/>
      <w:marTop w:val="0"/>
      <w:marBottom w:val="0"/>
      <w:divBdr>
        <w:top w:val="none" w:sz="0" w:space="0" w:color="auto"/>
        <w:left w:val="none" w:sz="0" w:space="0" w:color="auto"/>
        <w:bottom w:val="none" w:sz="0" w:space="0" w:color="auto"/>
        <w:right w:val="none" w:sz="0" w:space="0" w:color="auto"/>
      </w:divBdr>
    </w:div>
    <w:div w:id="1613242753">
      <w:bodyDiv w:val="1"/>
      <w:marLeft w:val="0"/>
      <w:marRight w:val="0"/>
      <w:marTop w:val="0"/>
      <w:marBottom w:val="0"/>
      <w:divBdr>
        <w:top w:val="none" w:sz="0" w:space="0" w:color="auto"/>
        <w:left w:val="none" w:sz="0" w:space="0" w:color="auto"/>
        <w:bottom w:val="none" w:sz="0" w:space="0" w:color="auto"/>
        <w:right w:val="none" w:sz="0" w:space="0" w:color="auto"/>
      </w:divBdr>
    </w:div>
    <w:div w:id="1615937773">
      <w:bodyDiv w:val="1"/>
      <w:marLeft w:val="0"/>
      <w:marRight w:val="0"/>
      <w:marTop w:val="0"/>
      <w:marBottom w:val="0"/>
      <w:divBdr>
        <w:top w:val="none" w:sz="0" w:space="0" w:color="auto"/>
        <w:left w:val="none" w:sz="0" w:space="0" w:color="auto"/>
        <w:bottom w:val="none" w:sz="0" w:space="0" w:color="auto"/>
        <w:right w:val="none" w:sz="0" w:space="0" w:color="auto"/>
      </w:divBdr>
    </w:div>
    <w:div w:id="1640644996">
      <w:bodyDiv w:val="1"/>
      <w:marLeft w:val="0"/>
      <w:marRight w:val="0"/>
      <w:marTop w:val="0"/>
      <w:marBottom w:val="0"/>
      <w:divBdr>
        <w:top w:val="none" w:sz="0" w:space="0" w:color="auto"/>
        <w:left w:val="none" w:sz="0" w:space="0" w:color="auto"/>
        <w:bottom w:val="none" w:sz="0" w:space="0" w:color="auto"/>
        <w:right w:val="none" w:sz="0" w:space="0" w:color="auto"/>
      </w:divBdr>
    </w:div>
    <w:div w:id="1654407615">
      <w:bodyDiv w:val="1"/>
      <w:marLeft w:val="0"/>
      <w:marRight w:val="0"/>
      <w:marTop w:val="0"/>
      <w:marBottom w:val="0"/>
      <w:divBdr>
        <w:top w:val="none" w:sz="0" w:space="0" w:color="auto"/>
        <w:left w:val="none" w:sz="0" w:space="0" w:color="auto"/>
        <w:bottom w:val="none" w:sz="0" w:space="0" w:color="auto"/>
        <w:right w:val="none" w:sz="0" w:space="0" w:color="auto"/>
      </w:divBdr>
    </w:div>
    <w:div w:id="1673724814">
      <w:bodyDiv w:val="1"/>
      <w:marLeft w:val="0"/>
      <w:marRight w:val="0"/>
      <w:marTop w:val="0"/>
      <w:marBottom w:val="0"/>
      <w:divBdr>
        <w:top w:val="none" w:sz="0" w:space="0" w:color="auto"/>
        <w:left w:val="none" w:sz="0" w:space="0" w:color="auto"/>
        <w:bottom w:val="none" w:sz="0" w:space="0" w:color="auto"/>
        <w:right w:val="none" w:sz="0" w:space="0" w:color="auto"/>
      </w:divBdr>
    </w:div>
    <w:div w:id="1714422670">
      <w:bodyDiv w:val="1"/>
      <w:marLeft w:val="0"/>
      <w:marRight w:val="0"/>
      <w:marTop w:val="0"/>
      <w:marBottom w:val="0"/>
      <w:divBdr>
        <w:top w:val="none" w:sz="0" w:space="0" w:color="auto"/>
        <w:left w:val="none" w:sz="0" w:space="0" w:color="auto"/>
        <w:bottom w:val="none" w:sz="0" w:space="0" w:color="auto"/>
        <w:right w:val="none" w:sz="0" w:space="0" w:color="auto"/>
      </w:divBdr>
    </w:div>
    <w:div w:id="1722750132">
      <w:bodyDiv w:val="1"/>
      <w:marLeft w:val="0"/>
      <w:marRight w:val="0"/>
      <w:marTop w:val="0"/>
      <w:marBottom w:val="0"/>
      <w:divBdr>
        <w:top w:val="none" w:sz="0" w:space="0" w:color="auto"/>
        <w:left w:val="none" w:sz="0" w:space="0" w:color="auto"/>
        <w:bottom w:val="none" w:sz="0" w:space="0" w:color="auto"/>
        <w:right w:val="none" w:sz="0" w:space="0" w:color="auto"/>
      </w:divBdr>
    </w:div>
    <w:div w:id="1742294989">
      <w:bodyDiv w:val="1"/>
      <w:marLeft w:val="0"/>
      <w:marRight w:val="0"/>
      <w:marTop w:val="0"/>
      <w:marBottom w:val="0"/>
      <w:divBdr>
        <w:top w:val="none" w:sz="0" w:space="0" w:color="auto"/>
        <w:left w:val="none" w:sz="0" w:space="0" w:color="auto"/>
        <w:bottom w:val="none" w:sz="0" w:space="0" w:color="auto"/>
        <w:right w:val="none" w:sz="0" w:space="0" w:color="auto"/>
      </w:divBdr>
    </w:div>
    <w:div w:id="1759133217">
      <w:bodyDiv w:val="1"/>
      <w:marLeft w:val="0"/>
      <w:marRight w:val="0"/>
      <w:marTop w:val="0"/>
      <w:marBottom w:val="0"/>
      <w:divBdr>
        <w:top w:val="none" w:sz="0" w:space="0" w:color="auto"/>
        <w:left w:val="none" w:sz="0" w:space="0" w:color="auto"/>
        <w:bottom w:val="none" w:sz="0" w:space="0" w:color="auto"/>
        <w:right w:val="none" w:sz="0" w:space="0" w:color="auto"/>
      </w:divBdr>
    </w:div>
    <w:div w:id="1774088493">
      <w:bodyDiv w:val="1"/>
      <w:marLeft w:val="0"/>
      <w:marRight w:val="0"/>
      <w:marTop w:val="0"/>
      <w:marBottom w:val="0"/>
      <w:divBdr>
        <w:top w:val="none" w:sz="0" w:space="0" w:color="auto"/>
        <w:left w:val="none" w:sz="0" w:space="0" w:color="auto"/>
        <w:bottom w:val="none" w:sz="0" w:space="0" w:color="auto"/>
        <w:right w:val="none" w:sz="0" w:space="0" w:color="auto"/>
      </w:divBdr>
    </w:div>
    <w:div w:id="1858764027">
      <w:bodyDiv w:val="1"/>
      <w:marLeft w:val="0"/>
      <w:marRight w:val="0"/>
      <w:marTop w:val="0"/>
      <w:marBottom w:val="0"/>
      <w:divBdr>
        <w:top w:val="none" w:sz="0" w:space="0" w:color="auto"/>
        <w:left w:val="none" w:sz="0" w:space="0" w:color="auto"/>
        <w:bottom w:val="none" w:sz="0" w:space="0" w:color="auto"/>
        <w:right w:val="none" w:sz="0" w:space="0" w:color="auto"/>
      </w:divBdr>
    </w:div>
    <w:div w:id="1924339216">
      <w:bodyDiv w:val="1"/>
      <w:marLeft w:val="0"/>
      <w:marRight w:val="0"/>
      <w:marTop w:val="0"/>
      <w:marBottom w:val="0"/>
      <w:divBdr>
        <w:top w:val="none" w:sz="0" w:space="0" w:color="auto"/>
        <w:left w:val="none" w:sz="0" w:space="0" w:color="auto"/>
        <w:bottom w:val="none" w:sz="0" w:space="0" w:color="auto"/>
        <w:right w:val="none" w:sz="0" w:space="0" w:color="auto"/>
      </w:divBdr>
    </w:div>
    <w:div w:id="1951468199">
      <w:bodyDiv w:val="1"/>
      <w:marLeft w:val="0"/>
      <w:marRight w:val="0"/>
      <w:marTop w:val="0"/>
      <w:marBottom w:val="0"/>
      <w:divBdr>
        <w:top w:val="none" w:sz="0" w:space="0" w:color="auto"/>
        <w:left w:val="none" w:sz="0" w:space="0" w:color="auto"/>
        <w:bottom w:val="none" w:sz="0" w:space="0" w:color="auto"/>
        <w:right w:val="none" w:sz="0" w:space="0" w:color="auto"/>
      </w:divBdr>
    </w:div>
    <w:div w:id="1970282326">
      <w:bodyDiv w:val="1"/>
      <w:marLeft w:val="0"/>
      <w:marRight w:val="0"/>
      <w:marTop w:val="0"/>
      <w:marBottom w:val="0"/>
      <w:divBdr>
        <w:top w:val="none" w:sz="0" w:space="0" w:color="auto"/>
        <w:left w:val="none" w:sz="0" w:space="0" w:color="auto"/>
        <w:bottom w:val="none" w:sz="0" w:space="0" w:color="auto"/>
        <w:right w:val="none" w:sz="0" w:space="0" w:color="auto"/>
      </w:divBdr>
    </w:div>
    <w:div w:id="2059351687">
      <w:bodyDiv w:val="1"/>
      <w:marLeft w:val="0"/>
      <w:marRight w:val="0"/>
      <w:marTop w:val="0"/>
      <w:marBottom w:val="0"/>
      <w:divBdr>
        <w:top w:val="none" w:sz="0" w:space="0" w:color="auto"/>
        <w:left w:val="none" w:sz="0" w:space="0" w:color="auto"/>
        <w:bottom w:val="none" w:sz="0" w:space="0" w:color="auto"/>
        <w:right w:val="none" w:sz="0" w:space="0" w:color="auto"/>
      </w:divBdr>
    </w:div>
    <w:div w:id="21301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ru-RU"/>
              <a:t>Средняя величина</a:t>
            </a:r>
            <a:r>
              <a:rPr lang="ru-RU" baseline="0"/>
              <a:t> критериев</a:t>
            </a:r>
            <a:endParaRPr lang="ru-RU"/>
          </a:p>
        </c:rich>
      </c:tx>
      <c:overlay val="0"/>
      <c:spPr>
        <a:noFill/>
        <a:ln w="25371">
          <a:noFill/>
        </a:ln>
      </c:spPr>
    </c:title>
    <c:autoTitleDeleted val="0"/>
    <c:plotArea>
      <c:layout/>
      <c:barChart>
        <c:barDir val="col"/>
        <c:grouping val="clustered"/>
        <c:varyColors val="1"/>
        <c:ser>
          <c:idx val="0"/>
          <c:order val="0"/>
          <c:tx>
            <c:strRef>
              <c:f>Лист1!$B$1</c:f>
              <c:strCache>
                <c:ptCount val="1"/>
                <c:pt idx="0">
                  <c:v>средний балл</c:v>
                </c:pt>
              </c:strCache>
            </c:strRef>
          </c:tx>
          <c:invertIfNegative val="0"/>
          <c:dPt>
            <c:idx val="0"/>
            <c:invertIfNegative val="0"/>
            <c:bubble3D val="0"/>
            <c:spPr>
              <a:solidFill>
                <a:srgbClr val="7FD13B"/>
              </a:solidFill>
              <a:ln w="25371">
                <a:noFill/>
              </a:ln>
            </c:spPr>
            <c:extLst xmlns:c16r2="http://schemas.microsoft.com/office/drawing/2015/06/chart">
              <c:ext xmlns:c16="http://schemas.microsoft.com/office/drawing/2014/chart" uri="{C3380CC4-5D6E-409C-BE32-E72D297353CC}">
                <c16:uniqueId val="{00000001-F5B0-469E-9EB3-F90DED835066}"/>
              </c:ext>
            </c:extLst>
          </c:dPt>
          <c:dPt>
            <c:idx val="1"/>
            <c:invertIfNegative val="0"/>
            <c:bubble3D val="0"/>
            <c:spPr>
              <a:solidFill>
                <a:srgbClr val="EA157A"/>
              </a:solidFill>
              <a:ln w="25371">
                <a:noFill/>
              </a:ln>
            </c:spPr>
            <c:extLst xmlns:c16r2="http://schemas.microsoft.com/office/drawing/2015/06/chart">
              <c:ext xmlns:c16="http://schemas.microsoft.com/office/drawing/2014/chart" uri="{C3380CC4-5D6E-409C-BE32-E72D297353CC}">
                <c16:uniqueId val="{00000003-F5B0-469E-9EB3-F90DED835066}"/>
              </c:ext>
            </c:extLst>
          </c:dPt>
          <c:dPt>
            <c:idx val="2"/>
            <c:invertIfNegative val="0"/>
            <c:bubble3D val="0"/>
            <c:spPr>
              <a:solidFill>
                <a:srgbClr val="FEB80A"/>
              </a:solidFill>
              <a:ln w="25371">
                <a:noFill/>
              </a:ln>
            </c:spPr>
            <c:extLst xmlns:c16r2="http://schemas.microsoft.com/office/drawing/2015/06/chart">
              <c:ext xmlns:c16="http://schemas.microsoft.com/office/drawing/2014/chart" uri="{C3380CC4-5D6E-409C-BE32-E72D297353CC}">
                <c16:uniqueId val="{00000005-F5B0-469E-9EB3-F90DED835066}"/>
              </c:ext>
            </c:extLst>
          </c:dPt>
          <c:dPt>
            <c:idx val="3"/>
            <c:invertIfNegative val="0"/>
            <c:bubble3D val="0"/>
            <c:spPr>
              <a:solidFill>
                <a:srgbClr val="00ADDC"/>
              </a:solidFill>
              <a:ln w="25371">
                <a:noFill/>
              </a:ln>
            </c:spPr>
            <c:extLst xmlns:c16r2="http://schemas.microsoft.com/office/drawing/2015/06/chart">
              <c:ext xmlns:c16="http://schemas.microsoft.com/office/drawing/2014/chart" uri="{C3380CC4-5D6E-409C-BE32-E72D297353CC}">
                <c16:uniqueId val="{00000007-F5B0-469E-9EB3-F90DED835066}"/>
              </c:ext>
            </c:extLst>
          </c:dPt>
          <c:dPt>
            <c:idx val="4"/>
            <c:invertIfNegative val="0"/>
            <c:bubble3D val="0"/>
            <c:spPr>
              <a:solidFill>
                <a:srgbClr val="738AC8"/>
              </a:solidFill>
              <a:ln w="25371">
                <a:noFill/>
              </a:ln>
            </c:spPr>
            <c:extLst xmlns:c16r2="http://schemas.microsoft.com/office/drawing/2015/06/chart">
              <c:ext xmlns:c16="http://schemas.microsoft.com/office/drawing/2014/chart" uri="{C3380CC4-5D6E-409C-BE32-E72D297353CC}">
                <c16:uniqueId val="{00000009-F5B0-469E-9EB3-F90DED835066}"/>
              </c:ext>
            </c:extLst>
          </c:dPt>
          <c:dPt>
            <c:idx val="5"/>
            <c:invertIfNegative val="0"/>
            <c:bubble3D val="0"/>
            <c:spPr>
              <a:solidFill>
                <a:srgbClr val="1AB39F"/>
              </a:solidFill>
              <a:ln w="25371">
                <a:noFill/>
              </a:ln>
            </c:spPr>
            <c:extLst xmlns:c16r2="http://schemas.microsoft.com/office/drawing/2015/06/chart">
              <c:ext xmlns:c16="http://schemas.microsoft.com/office/drawing/2014/chart" uri="{C3380CC4-5D6E-409C-BE32-E72D297353CC}">
                <c16:uniqueId val="{0000000B-F5B0-469E-9EB3-F90DED835066}"/>
              </c:ext>
            </c:extLst>
          </c:dPt>
          <c:dLbls>
            <c:spPr>
              <a:noFill/>
              <a:ln w="25371">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для инвалидов</c:v>
                </c:pt>
                <c:pt idx="3">
                  <c:v>вежливость и доброжелательность сотрудников</c:v>
                </c:pt>
                <c:pt idx="4">
                  <c:v>удовлетворённость условиями</c:v>
                </c:pt>
                <c:pt idx="5">
                  <c:v>общий балл</c:v>
                </c:pt>
              </c:strCache>
            </c:strRef>
          </c:cat>
          <c:val>
            <c:numRef>
              <c:f>Лист1!$B$2:$B$7</c:f>
              <c:numCache>
                <c:formatCode>General</c:formatCode>
                <c:ptCount val="6"/>
                <c:pt idx="0" formatCode="0">
                  <c:v>100</c:v>
                </c:pt>
                <c:pt idx="1">
                  <c:v>100</c:v>
                </c:pt>
                <c:pt idx="2" formatCode="0.0">
                  <c:v>87.5</c:v>
                </c:pt>
                <c:pt idx="3">
                  <c:v>100</c:v>
                </c:pt>
                <c:pt idx="4">
                  <c:v>100</c:v>
                </c:pt>
                <c:pt idx="5" formatCode="0.00">
                  <c:v>97.51</c:v>
                </c:pt>
              </c:numCache>
            </c:numRef>
          </c:val>
          <c:extLst xmlns:c16r2="http://schemas.microsoft.com/office/drawing/2015/06/chart">
            <c:ext xmlns:c16="http://schemas.microsoft.com/office/drawing/2014/chart" uri="{C3380CC4-5D6E-409C-BE32-E72D297353CC}">
              <c16:uniqueId val="{0000000C-F5B0-469E-9EB3-F90DED835066}"/>
            </c:ext>
          </c:extLst>
        </c:ser>
        <c:dLbls>
          <c:showLegendKey val="0"/>
          <c:showVal val="0"/>
          <c:showCatName val="0"/>
          <c:showSerName val="0"/>
          <c:showPercent val="0"/>
          <c:showBubbleSize val="0"/>
        </c:dLbls>
        <c:gapWidth val="53"/>
        <c:axId val="516230848"/>
        <c:axId val="516232024"/>
      </c:barChart>
      <c:catAx>
        <c:axId val="516230848"/>
        <c:scaling>
          <c:orientation val="minMax"/>
        </c:scaling>
        <c:delete val="0"/>
        <c:axPos val="b"/>
        <c:numFmt formatCode="General" sourceLinked="1"/>
        <c:majorTickMark val="none"/>
        <c:minorTickMark val="none"/>
        <c:tickLblPos val="nextTo"/>
        <c:spPr>
          <a:noFill/>
          <a:ln w="9514"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516232024"/>
        <c:crosses val="autoZero"/>
        <c:auto val="1"/>
        <c:lblAlgn val="ctr"/>
        <c:lblOffset val="100"/>
        <c:noMultiLvlLbl val="0"/>
      </c:catAx>
      <c:valAx>
        <c:axId val="516232024"/>
        <c:scaling>
          <c:orientation val="minMax"/>
        </c:scaling>
        <c:delete val="0"/>
        <c:axPos val="l"/>
        <c:majorGridlines>
          <c:spPr>
            <a:ln w="9514" cap="flat" cmpd="sng" algn="ctr">
              <a:solidFill>
                <a:schemeClr val="tx1">
                  <a:lumMod val="15000"/>
                  <a:lumOff val="85000"/>
                </a:schemeClr>
              </a:solidFill>
              <a:round/>
            </a:ln>
            <a:effectLst/>
          </c:spPr>
        </c:majorGridlines>
        <c:numFmt formatCode="0" sourceLinked="1"/>
        <c:majorTickMark val="none"/>
        <c:minorTickMark val="none"/>
        <c:tickLblPos val="nextTo"/>
        <c:spPr>
          <a:ln w="6343">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516230848"/>
        <c:crosses val="autoZero"/>
        <c:crossBetween val="between"/>
      </c:valAx>
      <c:spPr>
        <a:noFill/>
        <a:ln w="25371">
          <a:noFill/>
        </a:ln>
      </c:spPr>
    </c:plotArea>
    <c:plotVisOnly val="1"/>
    <c:dispBlanksAs val="gap"/>
    <c:showDLblsOverMax val="0"/>
  </c:chart>
  <c:spPr>
    <a:solidFill>
      <a:schemeClr val="bg1"/>
    </a:solidFill>
    <a:ln w="9514"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overlay val="0"/>
      <c:spPr>
        <a:noFill/>
        <a:ln w="25401">
          <a:noFill/>
        </a:ln>
      </c:spPr>
    </c:title>
    <c:autoTitleDeleted val="0"/>
    <c:plotArea>
      <c:layout/>
      <c:barChart>
        <c:barDir val="bar"/>
        <c:grouping val="clustered"/>
        <c:varyColors val="1"/>
        <c:ser>
          <c:idx val="0"/>
          <c:order val="0"/>
          <c:tx>
            <c:strRef>
              <c:f>Лист1!$B$1</c:f>
              <c:strCache>
                <c:ptCount val="1"/>
                <c:pt idx="0">
                  <c:v>средний балл</c:v>
                </c:pt>
              </c:strCache>
            </c:strRef>
          </c:tx>
          <c:invertIfNegative val="0"/>
          <c:dPt>
            <c:idx val="0"/>
            <c:invertIfNegative val="0"/>
            <c:bubble3D val="0"/>
            <c:spPr>
              <a:solidFill>
                <a:srgbClr val="7FD13B"/>
              </a:solidFill>
              <a:ln w="25401">
                <a:noFill/>
              </a:ln>
            </c:spPr>
            <c:extLst xmlns:c16r2="http://schemas.microsoft.com/office/drawing/2015/06/chart">
              <c:ext xmlns:c16="http://schemas.microsoft.com/office/drawing/2014/chart" uri="{C3380CC4-5D6E-409C-BE32-E72D297353CC}">
                <c16:uniqueId val="{00000001-486B-4FED-A6A2-C68C80724E1B}"/>
              </c:ext>
            </c:extLst>
          </c:dPt>
          <c:dPt>
            <c:idx val="1"/>
            <c:invertIfNegative val="0"/>
            <c:bubble3D val="0"/>
            <c:spPr>
              <a:solidFill>
                <a:srgbClr val="EA157A"/>
              </a:solidFill>
              <a:ln w="25401">
                <a:noFill/>
              </a:ln>
            </c:spPr>
            <c:extLst xmlns:c16r2="http://schemas.microsoft.com/office/drawing/2015/06/chart">
              <c:ext xmlns:c16="http://schemas.microsoft.com/office/drawing/2014/chart" uri="{C3380CC4-5D6E-409C-BE32-E72D297353CC}">
                <c16:uniqueId val="{00000003-486B-4FED-A6A2-C68C80724E1B}"/>
              </c:ext>
            </c:extLst>
          </c:dPt>
          <c:dPt>
            <c:idx val="2"/>
            <c:invertIfNegative val="0"/>
            <c:bubble3D val="0"/>
            <c:spPr>
              <a:solidFill>
                <a:srgbClr val="FEB80A"/>
              </a:solidFill>
              <a:ln w="25401">
                <a:noFill/>
              </a:ln>
            </c:spPr>
            <c:extLst xmlns:c16r2="http://schemas.microsoft.com/office/drawing/2015/06/chart">
              <c:ext xmlns:c16="http://schemas.microsoft.com/office/drawing/2014/chart" uri="{C3380CC4-5D6E-409C-BE32-E72D297353CC}">
                <c16:uniqueId val="{00000005-486B-4FED-A6A2-C68C80724E1B}"/>
              </c:ext>
            </c:extLst>
          </c:dPt>
          <c:dPt>
            <c:idx val="3"/>
            <c:invertIfNegative val="0"/>
            <c:bubble3D val="0"/>
            <c:spPr>
              <a:solidFill>
                <a:srgbClr val="00ADDC"/>
              </a:solidFill>
              <a:ln w="25401">
                <a:noFill/>
              </a:ln>
            </c:spPr>
            <c:extLst xmlns:c16r2="http://schemas.microsoft.com/office/drawing/2015/06/chart">
              <c:ext xmlns:c16="http://schemas.microsoft.com/office/drawing/2014/chart" uri="{C3380CC4-5D6E-409C-BE32-E72D297353CC}">
                <c16:uniqueId val="{00000007-486B-4FED-A6A2-C68C80724E1B}"/>
              </c:ext>
            </c:extLst>
          </c:dPt>
          <c:dPt>
            <c:idx val="4"/>
            <c:invertIfNegative val="0"/>
            <c:bubble3D val="0"/>
            <c:spPr>
              <a:solidFill>
                <a:srgbClr val="738AC8"/>
              </a:solidFill>
              <a:ln w="25401">
                <a:noFill/>
              </a:ln>
            </c:spPr>
            <c:extLst xmlns:c16r2="http://schemas.microsoft.com/office/drawing/2015/06/chart">
              <c:ext xmlns:c16="http://schemas.microsoft.com/office/drawing/2014/chart" uri="{C3380CC4-5D6E-409C-BE32-E72D297353CC}">
                <c16:uniqueId val="{00000009-486B-4FED-A6A2-C68C80724E1B}"/>
              </c:ext>
            </c:extLst>
          </c:dPt>
          <c:dPt>
            <c:idx val="5"/>
            <c:invertIfNegative val="0"/>
            <c:bubble3D val="0"/>
            <c:spPr>
              <a:solidFill>
                <a:srgbClr val="1AB39F"/>
              </a:solidFill>
              <a:ln w="25401">
                <a:noFill/>
              </a:ln>
            </c:spPr>
            <c:extLst xmlns:c16r2="http://schemas.microsoft.com/office/drawing/2015/06/chart">
              <c:ext xmlns:c16="http://schemas.microsoft.com/office/drawing/2014/chart" uri="{C3380CC4-5D6E-409C-BE32-E72D297353CC}">
                <c16:uniqueId val="{0000000B-486B-4FED-A6A2-C68C80724E1B}"/>
              </c:ext>
            </c:extLst>
          </c:dPt>
          <c:dPt>
            <c:idx val="6"/>
            <c:invertIfNegative val="0"/>
            <c:bubble3D val="0"/>
            <c:spPr>
              <a:solidFill>
                <a:schemeClr val="accent1">
                  <a:lumMod val="60000"/>
                </a:schemeClr>
              </a:solidFill>
              <a:ln>
                <a:noFill/>
              </a:ln>
              <a:effectLst/>
            </c:spPr>
            <c:extLst xmlns:c16r2="http://schemas.microsoft.com/office/drawing/2015/06/chart">
              <c:ext xmlns:c16="http://schemas.microsoft.com/office/drawing/2014/chart" uri="{C3380CC4-5D6E-409C-BE32-E72D297353CC}">
                <c16:uniqueId val="{0000000D-486B-4FED-A6A2-C68C80724E1B}"/>
              </c:ext>
            </c:extLst>
          </c:dPt>
          <c:dPt>
            <c:idx val="7"/>
            <c:invertIfNegative val="0"/>
            <c:bubble3D val="0"/>
            <c:spPr>
              <a:solidFill>
                <a:schemeClr val="accent2">
                  <a:lumMod val="60000"/>
                </a:schemeClr>
              </a:solidFill>
              <a:ln>
                <a:noFill/>
              </a:ln>
              <a:effectLst/>
            </c:spPr>
            <c:extLst xmlns:c16r2="http://schemas.microsoft.com/office/drawing/2015/06/chart">
              <c:ext xmlns:c16="http://schemas.microsoft.com/office/drawing/2014/chart" uri="{C3380CC4-5D6E-409C-BE32-E72D297353CC}">
                <c16:uniqueId val="{0000000F-486B-4FED-A6A2-C68C80724E1B}"/>
              </c:ext>
            </c:extLst>
          </c:dPt>
          <c:dPt>
            <c:idx val="8"/>
            <c:invertIfNegative val="0"/>
            <c:bubble3D val="0"/>
            <c:spPr>
              <a:solidFill>
                <a:schemeClr val="accent3">
                  <a:lumMod val="60000"/>
                </a:schemeClr>
              </a:solidFill>
              <a:ln>
                <a:noFill/>
              </a:ln>
              <a:effectLst/>
            </c:spPr>
            <c:extLst xmlns:c16r2="http://schemas.microsoft.com/office/drawing/2015/06/chart">
              <c:ext xmlns:c16="http://schemas.microsoft.com/office/drawing/2014/chart" uri="{C3380CC4-5D6E-409C-BE32-E72D297353CC}">
                <c16:uniqueId val="{00000011-486B-4FED-A6A2-C68C80724E1B}"/>
              </c:ext>
            </c:extLst>
          </c:dPt>
          <c:dPt>
            <c:idx val="9"/>
            <c:invertIfNegative val="0"/>
            <c:bubble3D val="0"/>
            <c:spPr>
              <a:solidFill>
                <a:schemeClr val="accent4">
                  <a:lumMod val="60000"/>
                </a:schemeClr>
              </a:solidFill>
              <a:ln>
                <a:noFill/>
              </a:ln>
              <a:effectLst/>
            </c:spPr>
            <c:extLst xmlns:c16r2="http://schemas.microsoft.com/office/drawing/2015/06/chart">
              <c:ext xmlns:c16="http://schemas.microsoft.com/office/drawing/2014/chart" uri="{C3380CC4-5D6E-409C-BE32-E72D297353CC}">
                <c16:uniqueId val="{00000013-486B-4FED-A6A2-C68C80724E1B}"/>
              </c:ext>
            </c:extLst>
          </c:dPt>
          <c:dPt>
            <c:idx val="10"/>
            <c:invertIfNegative val="0"/>
            <c:bubble3D val="0"/>
            <c:spPr>
              <a:solidFill>
                <a:schemeClr val="accent5">
                  <a:lumMod val="60000"/>
                </a:schemeClr>
              </a:solidFill>
              <a:ln>
                <a:noFill/>
              </a:ln>
              <a:effectLst/>
            </c:spPr>
            <c:extLst xmlns:c16r2="http://schemas.microsoft.com/office/drawing/2015/06/chart">
              <c:ext xmlns:c16="http://schemas.microsoft.com/office/drawing/2014/chart" uri="{C3380CC4-5D6E-409C-BE32-E72D297353CC}">
                <c16:uniqueId val="{00000015-486B-4FED-A6A2-C68C80724E1B}"/>
              </c:ext>
            </c:extLst>
          </c:dPt>
          <c:dPt>
            <c:idx val="11"/>
            <c:invertIfNegative val="0"/>
            <c:bubble3D val="0"/>
            <c:spPr>
              <a:solidFill>
                <a:schemeClr val="accent6">
                  <a:lumMod val="60000"/>
                </a:schemeClr>
              </a:solidFill>
              <a:ln>
                <a:noFill/>
              </a:ln>
              <a:effectLst/>
            </c:spPr>
            <c:extLst xmlns:c16r2="http://schemas.microsoft.com/office/drawing/2015/06/chart">
              <c:ext xmlns:c16="http://schemas.microsoft.com/office/drawing/2014/chart" uri="{C3380CC4-5D6E-409C-BE32-E72D297353CC}">
                <c16:uniqueId val="{00000017-486B-4FED-A6A2-C68C80724E1B}"/>
              </c:ext>
            </c:extLst>
          </c:dPt>
          <c:dPt>
            <c:idx val="12"/>
            <c:invertIfNegative val="0"/>
            <c:bubble3D val="0"/>
            <c:spPr>
              <a:solidFill>
                <a:schemeClr val="accent1">
                  <a:lumMod val="80000"/>
                  <a:lumOff val="20000"/>
                </a:schemeClr>
              </a:solidFill>
              <a:ln>
                <a:noFill/>
              </a:ln>
              <a:effectLst/>
            </c:spPr>
            <c:extLst xmlns:c16r2="http://schemas.microsoft.com/office/drawing/2015/06/chart">
              <c:ext xmlns:c16="http://schemas.microsoft.com/office/drawing/2014/chart" uri="{C3380CC4-5D6E-409C-BE32-E72D297353CC}">
                <c16:uniqueId val="{00000019-486B-4FED-A6A2-C68C80724E1B}"/>
              </c:ext>
            </c:extLst>
          </c:dPt>
          <c:dPt>
            <c:idx val="13"/>
            <c:invertIfNegative val="0"/>
            <c:bubble3D val="0"/>
            <c:spPr>
              <a:solidFill>
                <a:schemeClr val="accent2">
                  <a:lumMod val="80000"/>
                  <a:lumOff val="20000"/>
                </a:schemeClr>
              </a:solidFill>
              <a:ln>
                <a:noFill/>
              </a:ln>
              <a:effectLst/>
            </c:spPr>
            <c:extLst xmlns:c16r2="http://schemas.microsoft.com/office/drawing/2015/06/chart">
              <c:ext xmlns:c16="http://schemas.microsoft.com/office/drawing/2014/chart" uri="{C3380CC4-5D6E-409C-BE32-E72D297353CC}">
                <c16:uniqueId val="{0000001B-486B-4FED-A6A2-C68C80724E1B}"/>
              </c:ext>
            </c:extLst>
          </c:dPt>
          <c:dPt>
            <c:idx val="14"/>
            <c:invertIfNegative val="0"/>
            <c:bubble3D val="0"/>
            <c:spPr>
              <a:solidFill>
                <a:schemeClr val="accent3">
                  <a:lumMod val="80000"/>
                  <a:lumOff val="20000"/>
                </a:schemeClr>
              </a:solidFill>
              <a:ln>
                <a:noFill/>
              </a:ln>
              <a:effectLst/>
            </c:spPr>
            <c:extLst xmlns:c16r2="http://schemas.microsoft.com/office/drawing/2015/06/chart">
              <c:ext xmlns:c16="http://schemas.microsoft.com/office/drawing/2014/chart" uri="{C3380CC4-5D6E-409C-BE32-E72D297353CC}">
                <c16:uniqueId val="{0000001D-486B-4FED-A6A2-C68C80724E1B}"/>
              </c:ext>
            </c:extLst>
          </c:dPt>
          <c:dPt>
            <c:idx val="15"/>
            <c:invertIfNegative val="0"/>
            <c:bubble3D val="0"/>
            <c:spPr>
              <a:solidFill>
                <a:schemeClr val="accent4">
                  <a:lumMod val="80000"/>
                  <a:lumOff val="20000"/>
                </a:schemeClr>
              </a:solidFill>
              <a:ln>
                <a:noFill/>
              </a:ln>
              <a:effectLst/>
            </c:spPr>
            <c:extLst xmlns:c16r2="http://schemas.microsoft.com/office/drawing/2015/06/chart">
              <c:ext xmlns:c16="http://schemas.microsoft.com/office/drawing/2014/chart" uri="{C3380CC4-5D6E-409C-BE32-E72D297353CC}">
                <c16:uniqueId val="{0000001F-486B-4FED-A6A2-C68C80724E1B}"/>
              </c:ext>
            </c:extLst>
          </c:dPt>
          <c:dPt>
            <c:idx val="16"/>
            <c:invertIfNegative val="0"/>
            <c:bubble3D val="0"/>
            <c:spPr>
              <a:solidFill>
                <a:schemeClr val="accent5">
                  <a:lumMod val="80000"/>
                  <a:lumOff val="20000"/>
                </a:schemeClr>
              </a:solidFill>
              <a:ln>
                <a:noFill/>
              </a:ln>
              <a:effectLst/>
            </c:spPr>
            <c:extLst xmlns:c16r2="http://schemas.microsoft.com/office/drawing/2015/06/chart">
              <c:ext xmlns:c16="http://schemas.microsoft.com/office/drawing/2014/chart" uri="{C3380CC4-5D6E-409C-BE32-E72D297353CC}">
                <c16:uniqueId val="{00000021-486B-4FED-A6A2-C68C80724E1B}"/>
              </c:ext>
            </c:extLst>
          </c:dPt>
          <c:dPt>
            <c:idx val="17"/>
            <c:invertIfNegative val="0"/>
            <c:bubble3D val="0"/>
            <c:spPr>
              <a:solidFill>
                <a:schemeClr val="accent6">
                  <a:lumMod val="80000"/>
                  <a:lumOff val="20000"/>
                </a:schemeClr>
              </a:solidFill>
              <a:ln>
                <a:noFill/>
              </a:ln>
              <a:effectLst/>
            </c:spPr>
            <c:extLst xmlns:c16r2="http://schemas.microsoft.com/office/drawing/2015/06/chart">
              <c:ext xmlns:c16="http://schemas.microsoft.com/office/drawing/2014/chart" uri="{C3380CC4-5D6E-409C-BE32-E72D297353CC}">
                <c16:uniqueId val="{00000023-486B-4FED-A6A2-C68C80724E1B}"/>
              </c:ext>
            </c:extLst>
          </c:dPt>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Лист1!$A$2:$A$18</c:f>
              <c:strCache>
                <c:ptCount val="17"/>
                <c:pt idx="0">
                  <c:v>ГБУ РК «ЦСО  г. Симферополя»</c:v>
                </c:pt>
                <c:pt idx="1">
                  <c:v>ГБУ РК «КЦСО  г. Феодосии»;</c:v>
                </c:pt>
                <c:pt idx="2">
                  <c:v>ГБУ РК «ЦСО Нижнегорского района»</c:v>
                </c:pt>
                <c:pt idx="3">
                  <c:v>ГБУ РК «ЦСО г. Красноперекопска и Красноперекопского района»</c:v>
                </c:pt>
                <c:pt idx="4">
                  <c:v>ГБУ РК «ЦСО г. Алушты»</c:v>
                </c:pt>
                <c:pt idx="5">
                  <c:v>ГБУ «ЦСО Советского района»</c:v>
                </c:pt>
                <c:pt idx="6">
                  <c:v>ГБУ РК «ЦСО г. Ялты»</c:v>
                </c:pt>
                <c:pt idx="7">
                  <c:v>ГБУ РК «КЦСО г. Джанкоя и Джанкойского района»</c:v>
                </c:pt>
                <c:pt idx="8">
                  <c:v>ГБУ РК «ЦСО Первомайского района»</c:v>
                </c:pt>
                <c:pt idx="9">
                  <c:v>ГБУ РК «ЦСО г. Армянска»</c:v>
                </c:pt>
                <c:pt idx="10">
                  <c:v>ГБУ РК «ЦСО Бахчисарайского района»</c:v>
                </c:pt>
                <c:pt idx="11">
                  <c:v>ГБУ РК «ЦСО Раздольненского района»</c:v>
                </c:pt>
                <c:pt idx="12">
                  <c:v>ГБУ РК «ЦСО города Саки и Сакского района»</c:v>
                </c:pt>
                <c:pt idx="13">
                  <c:v>ГБУ РК «ЦСО Кировского района»</c:v>
                </c:pt>
                <c:pt idx="14">
                  <c:v>ГБУ РК «ЦСО Ленинского района»</c:v>
                </c:pt>
                <c:pt idx="15">
                  <c:v>ГБУ РК «ЦСО Белогорского района»</c:v>
                </c:pt>
                <c:pt idx="16">
                  <c:v>ГКУ РК «Симферопольский дом БОМЖ»</c:v>
                </c:pt>
              </c:strCache>
            </c:strRef>
          </c:cat>
          <c:val>
            <c:numRef>
              <c:f>Лист1!$B$2:$B$18</c:f>
              <c:numCache>
                <c:formatCode>General</c:formatCode>
                <c:ptCount val="17"/>
                <c:pt idx="0">
                  <c:v>100</c:v>
                </c:pt>
                <c:pt idx="1">
                  <c:v>100</c:v>
                </c:pt>
                <c:pt idx="2">
                  <c:v>100</c:v>
                </c:pt>
                <c:pt idx="3">
                  <c:v>100</c:v>
                </c:pt>
                <c:pt idx="4">
                  <c:v>100</c:v>
                </c:pt>
                <c:pt idx="5">
                  <c:v>100</c:v>
                </c:pt>
                <c:pt idx="6">
                  <c:v>100</c:v>
                </c:pt>
                <c:pt idx="7">
                  <c:v>98.8</c:v>
                </c:pt>
                <c:pt idx="8">
                  <c:v>98.4</c:v>
                </c:pt>
                <c:pt idx="9">
                  <c:v>97.6</c:v>
                </c:pt>
                <c:pt idx="10">
                  <c:v>97.6</c:v>
                </c:pt>
                <c:pt idx="11">
                  <c:v>96.4</c:v>
                </c:pt>
                <c:pt idx="12">
                  <c:v>96</c:v>
                </c:pt>
                <c:pt idx="13">
                  <c:v>94.4</c:v>
                </c:pt>
                <c:pt idx="14">
                  <c:v>93.2</c:v>
                </c:pt>
                <c:pt idx="15">
                  <c:v>93.2</c:v>
                </c:pt>
                <c:pt idx="16">
                  <c:v>92</c:v>
                </c:pt>
              </c:numCache>
            </c:numRef>
          </c:val>
          <c:extLst xmlns:c16r2="http://schemas.microsoft.com/office/drawing/2015/06/chart">
            <c:ext xmlns:c16="http://schemas.microsoft.com/office/drawing/2014/chart" uri="{C3380CC4-5D6E-409C-BE32-E72D297353CC}">
              <c16:uniqueId val="{00000024-486B-4FED-A6A2-C68C80724E1B}"/>
            </c:ext>
          </c:extLst>
        </c:ser>
        <c:dLbls>
          <c:showLegendKey val="0"/>
          <c:showVal val="0"/>
          <c:showCatName val="0"/>
          <c:showSerName val="0"/>
          <c:showPercent val="0"/>
          <c:showBubbleSize val="0"/>
        </c:dLbls>
        <c:gapWidth val="52"/>
        <c:axId val="516221440"/>
        <c:axId val="206485088"/>
      </c:barChart>
      <c:catAx>
        <c:axId val="5162214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ru-RU"/>
          </a:p>
        </c:txPr>
        <c:crossAx val="206485088"/>
        <c:crosses val="autoZero"/>
        <c:auto val="1"/>
        <c:lblAlgn val="ctr"/>
        <c:lblOffset val="100"/>
        <c:noMultiLvlLbl val="0"/>
      </c:catAx>
      <c:valAx>
        <c:axId val="20648508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6221440"/>
        <c:crosses val="autoZero"/>
        <c:crossBetween val="between"/>
      </c:valAx>
      <c:spPr>
        <a:noFill/>
        <a:ln w="25401">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г. Москва</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EED29E-A83F-45F3-A3DE-DE8A1522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10040</Words>
  <Characters>57228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Отчёт</vt:lpstr>
    </vt:vector>
  </TitlesOfParts>
  <Company>ТИПОГРАФИЯ ЮВИ-ПРИНТ</Company>
  <LinksUpToDate>false</LinksUpToDate>
  <CharactersWithSpaces>67134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dc:title>
  <dc:subject>по сбору и обобщению информации о качестве условий оказания услуг организациями в сфере социального обслуживания населения в Республике Крым</dc:subject>
  <dc:creator>Vladimir</dc:creator>
  <cp:lastModifiedBy>User</cp:lastModifiedBy>
  <cp:revision>4</cp:revision>
  <cp:lastPrinted>2019-10-10T08:53:00Z</cp:lastPrinted>
  <dcterms:created xsi:type="dcterms:W3CDTF">2022-07-28T07:14:00Z</dcterms:created>
  <dcterms:modified xsi:type="dcterms:W3CDTF">2022-08-02T04:24:00Z</dcterms:modified>
</cp:coreProperties>
</file>